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B5" w:rsidRDefault="00FE42AF" w:rsidP="00B93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F6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</w:t>
      </w:r>
      <w:r w:rsidR="00B93545">
        <w:rPr>
          <w:rFonts w:ascii="Times New Roman" w:hAnsi="Times New Roman" w:cs="Times New Roman"/>
          <w:b/>
          <w:sz w:val="28"/>
          <w:szCs w:val="28"/>
        </w:rPr>
        <w:t>о обществознанию 2015-2016 года</w:t>
      </w:r>
    </w:p>
    <w:p w:rsidR="00B93545" w:rsidRPr="009143F6" w:rsidRDefault="00B93545" w:rsidP="00B93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9143F6" w:rsidRPr="009143F6" w:rsidRDefault="009143F6" w:rsidP="009143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F6">
        <w:rPr>
          <w:rFonts w:ascii="Times New Roman" w:hAnsi="Times New Roman" w:cs="Times New Roman"/>
          <w:b/>
          <w:sz w:val="28"/>
          <w:szCs w:val="28"/>
        </w:rPr>
        <w:t>Характеристика содержания школьного этапа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 xml:space="preserve">Порядок проведения Олимпиады определен Положением о Всероссийской олимпиаде школьников (далее—Положение) с изменениями (утверждено приказом </w:t>
      </w:r>
      <w:proofErr w:type="spellStart"/>
      <w:r w:rsidRPr="00B935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3545">
        <w:rPr>
          <w:rFonts w:ascii="Times New Roman" w:hAnsi="Times New Roman" w:cs="Times New Roman"/>
          <w:sz w:val="24"/>
          <w:szCs w:val="24"/>
        </w:rPr>
        <w:t xml:space="preserve"> от  02 декабря 2009 г. № 695, приказом </w:t>
      </w:r>
      <w:proofErr w:type="spellStart"/>
      <w:r w:rsidRPr="00B935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3545">
        <w:rPr>
          <w:rFonts w:ascii="Times New Roman" w:hAnsi="Times New Roman" w:cs="Times New Roman"/>
          <w:sz w:val="24"/>
          <w:szCs w:val="24"/>
        </w:rPr>
        <w:t xml:space="preserve"> России от 07 февраля 2011 г. № 168).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Содержание заданий школьной Олимпиады по обществознанию определяются: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-  Федеральным компонентом государственного стандарта основного общего и среднего (полного) общего образования по обществознанию (приказ Минобразования России от 5 марта 2004 г. №1089 с дальнейшими изменениями).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-  Кодификатором  элементов содержания и требований к уровню  подготовки выпускников общеобразовательных учреждений для проведения  единого государственного экзамена  по обществознанию, ежегодно представляемым ФИПИ в демоверсиях ГИА и ЕГЭ.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 олимпиады школьников по обществознанию проводится в соответствии с Положением следующим образом: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-  Участники школьного этапа Олимпиады по обществознанию,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 xml:space="preserve">В случае, когда победители не определены, в школьном этапе Олимпиады по обществознанию определяются только призеры. 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- Количество призеров школьного этапа Олимпиады по обществознанию определяется, исходя из квоты победителей и призеров, установленной организатором муниципального этапа Олимпиады.</w:t>
      </w:r>
    </w:p>
    <w:p w:rsidR="009143F6" w:rsidRPr="00B93545" w:rsidRDefault="005C2A58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43F6" w:rsidRPr="00B93545">
        <w:rPr>
          <w:rFonts w:ascii="Times New Roman" w:hAnsi="Times New Roman" w:cs="Times New Roman"/>
          <w:sz w:val="24"/>
          <w:szCs w:val="24"/>
        </w:rPr>
        <w:t>Призерами школьного этапа Олимпиад</w:t>
      </w:r>
      <w:r w:rsidRPr="00B93545">
        <w:rPr>
          <w:rFonts w:ascii="Times New Roman" w:hAnsi="Times New Roman" w:cs="Times New Roman"/>
          <w:sz w:val="24"/>
          <w:szCs w:val="24"/>
        </w:rPr>
        <w:t xml:space="preserve">ы </w:t>
      </w:r>
      <w:r w:rsidR="009143F6" w:rsidRPr="00B93545">
        <w:rPr>
          <w:rFonts w:ascii="Times New Roman" w:hAnsi="Times New Roman" w:cs="Times New Roman"/>
          <w:sz w:val="24"/>
          <w:szCs w:val="24"/>
        </w:rPr>
        <w:t xml:space="preserve">по </w:t>
      </w:r>
      <w:r w:rsidRPr="00B93545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9143F6" w:rsidRPr="00B93545">
        <w:rPr>
          <w:rFonts w:ascii="Times New Roman" w:hAnsi="Times New Roman" w:cs="Times New Roman"/>
          <w:sz w:val="24"/>
          <w:szCs w:val="24"/>
        </w:rPr>
        <w:t>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9143F6" w:rsidRPr="00B93545" w:rsidRDefault="005C2A58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545">
        <w:rPr>
          <w:rFonts w:ascii="Times New Roman" w:hAnsi="Times New Roman" w:cs="Times New Roman"/>
          <w:sz w:val="24"/>
          <w:szCs w:val="24"/>
        </w:rPr>
        <w:t xml:space="preserve">- </w:t>
      </w:r>
      <w:r w:rsidR="009143F6" w:rsidRPr="00B93545">
        <w:rPr>
          <w:rFonts w:ascii="Times New Roman" w:hAnsi="Times New Roman" w:cs="Times New Roman"/>
          <w:sz w:val="24"/>
          <w:szCs w:val="24"/>
        </w:rPr>
        <w:t>В случае, когда у участника школьного этапа Олимпи</w:t>
      </w:r>
      <w:r w:rsidRPr="00B93545">
        <w:rPr>
          <w:rFonts w:ascii="Times New Roman" w:hAnsi="Times New Roman" w:cs="Times New Roman"/>
          <w:sz w:val="24"/>
          <w:szCs w:val="24"/>
        </w:rPr>
        <w:t xml:space="preserve">ады </w:t>
      </w:r>
      <w:r w:rsidR="009143F6" w:rsidRPr="00B93545">
        <w:rPr>
          <w:rFonts w:ascii="Times New Roman" w:hAnsi="Times New Roman" w:cs="Times New Roman"/>
          <w:sz w:val="24"/>
          <w:szCs w:val="24"/>
        </w:rPr>
        <w:t xml:space="preserve">по </w:t>
      </w:r>
      <w:r w:rsidRPr="00B93545">
        <w:rPr>
          <w:rFonts w:ascii="Times New Roman" w:hAnsi="Times New Roman" w:cs="Times New Roman"/>
          <w:sz w:val="24"/>
          <w:szCs w:val="24"/>
        </w:rPr>
        <w:t>обществознанию</w:t>
      </w:r>
      <w:r w:rsidR="009143F6" w:rsidRPr="00B93545">
        <w:rPr>
          <w:rFonts w:ascii="Times New Roman" w:hAnsi="Times New Roman" w:cs="Times New Roman"/>
          <w:sz w:val="24"/>
          <w:szCs w:val="24"/>
        </w:rPr>
        <w:t xml:space="preserve">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</w:t>
      </w:r>
      <w:r w:rsidRPr="00B93545">
        <w:rPr>
          <w:rFonts w:ascii="Times New Roman" w:hAnsi="Times New Roman" w:cs="Times New Roman"/>
          <w:sz w:val="24"/>
          <w:szCs w:val="24"/>
        </w:rPr>
        <w:t>обществознанию</w:t>
      </w:r>
      <w:r w:rsidR="009143F6" w:rsidRPr="00B935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школьного этапа Олимпиады по </w:t>
      </w:r>
      <w:r w:rsidR="005C2A58" w:rsidRPr="00B93545">
        <w:rPr>
          <w:rFonts w:ascii="Times New Roman" w:hAnsi="Times New Roman" w:cs="Times New Roman"/>
          <w:sz w:val="24"/>
          <w:szCs w:val="24"/>
        </w:rPr>
        <w:t>обществознанию</w:t>
      </w:r>
      <w:r w:rsidRPr="00B93545">
        <w:rPr>
          <w:rFonts w:ascii="Times New Roman" w:hAnsi="Times New Roman" w:cs="Times New Roman"/>
          <w:sz w:val="24"/>
          <w:szCs w:val="24"/>
        </w:rPr>
        <w:t xml:space="preserve"> утверждается организатором школьного этапа Олимпиады.</w:t>
      </w:r>
    </w:p>
    <w:p w:rsidR="009143F6" w:rsidRPr="00B93545" w:rsidRDefault="005B17DE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 xml:space="preserve">- </w:t>
      </w:r>
      <w:r w:rsidR="009143F6" w:rsidRPr="00B93545">
        <w:rPr>
          <w:rFonts w:ascii="Times New Roman" w:hAnsi="Times New Roman" w:cs="Times New Roman"/>
          <w:sz w:val="24"/>
          <w:szCs w:val="24"/>
        </w:rPr>
        <w:t>Победители и при</w:t>
      </w:r>
      <w:r w:rsidRPr="00B93545">
        <w:rPr>
          <w:rFonts w:ascii="Times New Roman" w:hAnsi="Times New Roman" w:cs="Times New Roman"/>
          <w:sz w:val="24"/>
          <w:szCs w:val="24"/>
        </w:rPr>
        <w:t>зеры школьного этапа  Олимпиады</w:t>
      </w:r>
      <w:r w:rsidR="009143F6" w:rsidRPr="00B93545">
        <w:rPr>
          <w:rFonts w:ascii="Times New Roman" w:hAnsi="Times New Roman" w:cs="Times New Roman"/>
          <w:sz w:val="24"/>
          <w:szCs w:val="24"/>
        </w:rPr>
        <w:t xml:space="preserve"> по </w:t>
      </w:r>
      <w:r w:rsidR="005C2A58" w:rsidRPr="00B93545">
        <w:rPr>
          <w:rFonts w:ascii="Times New Roman" w:hAnsi="Times New Roman" w:cs="Times New Roman"/>
          <w:sz w:val="24"/>
          <w:szCs w:val="24"/>
        </w:rPr>
        <w:t>обществознанию</w:t>
      </w:r>
      <w:r w:rsidR="009143F6" w:rsidRPr="00B93545">
        <w:rPr>
          <w:rFonts w:ascii="Times New Roman" w:hAnsi="Times New Roman" w:cs="Times New Roman"/>
          <w:sz w:val="24"/>
          <w:szCs w:val="24"/>
        </w:rPr>
        <w:t xml:space="preserve"> награждаются дипломами.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45">
        <w:rPr>
          <w:rFonts w:ascii="Times New Roman" w:hAnsi="Times New Roman" w:cs="Times New Roman"/>
          <w:b/>
          <w:sz w:val="24"/>
          <w:szCs w:val="24"/>
        </w:rPr>
        <w:t xml:space="preserve">2. Материально-техническое обеспечение проведения школьного этапа всероссийской олимпиады школьников по </w:t>
      </w:r>
      <w:r w:rsidR="005C2A58" w:rsidRPr="00B93545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2.1. 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2.2. Для каждого участника этапа необходимо подготовить распечатанный комплект заданий.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 xml:space="preserve">2.3. Участники этапов должны быть обеспечены листами для черновиков. 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 xml:space="preserve">2.4. Участники должны иметь собственные авторучками с синими или фиолетовыми чернилами. Оргкомитету рекомендуется иметь для участников запасные авторучки того же цвета. </w:t>
      </w:r>
    </w:p>
    <w:p w:rsidR="009143F6" w:rsidRPr="00B93545" w:rsidRDefault="009143F6" w:rsidP="0091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45">
        <w:rPr>
          <w:rFonts w:ascii="Times New Roman" w:hAnsi="Times New Roman" w:cs="Times New Roman"/>
          <w:sz w:val="24"/>
          <w:szCs w:val="24"/>
        </w:rPr>
        <w:t>2.5.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2D3E9D" w:rsidRPr="00B93545" w:rsidRDefault="002D3E9D" w:rsidP="002D3E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E9D" w:rsidRPr="00B93545" w:rsidSect="00DE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40"/>
    <w:multiLevelType w:val="hybridMultilevel"/>
    <w:tmpl w:val="72B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2AF"/>
    <w:rsid w:val="002D3E9D"/>
    <w:rsid w:val="005B17DE"/>
    <w:rsid w:val="005C2A58"/>
    <w:rsid w:val="009143F6"/>
    <w:rsid w:val="00B93545"/>
    <w:rsid w:val="00DE0CB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Crab</dc:creator>
  <cp:keywords/>
  <dc:description/>
  <cp:lastModifiedBy>User</cp:lastModifiedBy>
  <cp:revision>4</cp:revision>
  <dcterms:created xsi:type="dcterms:W3CDTF">2015-06-28T12:17:00Z</dcterms:created>
  <dcterms:modified xsi:type="dcterms:W3CDTF">2015-08-31T08:22:00Z</dcterms:modified>
</cp:coreProperties>
</file>