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5D" w:rsidRPr="00AE1EB7" w:rsidRDefault="005D0D5D" w:rsidP="005D0D5D">
      <w:pPr>
        <w:pStyle w:val="ab"/>
        <w:rPr>
          <w:rFonts w:ascii="Times New Roman" w:hAnsi="Times New Roman"/>
          <w:b/>
        </w:rPr>
      </w:pPr>
      <w:r w:rsidRPr="00011D8A">
        <w:rPr>
          <w:rFonts w:ascii="Times New Roman" w:hAnsi="Times New Roman"/>
        </w:rPr>
        <w:t xml:space="preserve">     </w:t>
      </w:r>
      <w:r w:rsidRPr="00011D8A">
        <w:rPr>
          <w:rFonts w:ascii="Times New Roman" w:hAnsi="Times New Roman"/>
          <w:b/>
        </w:rPr>
        <w:t xml:space="preserve">Школьный этап Всероссийской олимпиады школьников </w:t>
      </w:r>
    </w:p>
    <w:p w:rsidR="005D0D5D" w:rsidRPr="00AE1EB7" w:rsidRDefault="005D0D5D" w:rsidP="005D0D5D">
      <w:pPr>
        <w:pStyle w:val="ab"/>
        <w:rPr>
          <w:rFonts w:ascii="Times New Roman" w:hAnsi="Times New Roman"/>
          <w:b/>
        </w:rPr>
      </w:pPr>
      <w:r w:rsidRPr="00011D8A">
        <w:rPr>
          <w:rFonts w:ascii="Times New Roman" w:hAnsi="Times New Roman"/>
          <w:b/>
        </w:rPr>
        <w:t>201</w:t>
      </w:r>
      <w:r>
        <w:rPr>
          <w:rFonts w:ascii="Times New Roman" w:hAnsi="Times New Roman"/>
          <w:b/>
        </w:rPr>
        <w:t>9</w:t>
      </w:r>
      <w:r w:rsidRPr="00011D8A">
        <w:rPr>
          <w:rFonts w:ascii="Times New Roman" w:hAnsi="Times New Roman"/>
          <w:b/>
        </w:rPr>
        <w:t>-20</w:t>
      </w:r>
      <w:r>
        <w:rPr>
          <w:rFonts w:ascii="Times New Roman" w:hAnsi="Times New Roman"/>
          <w:b/>
        </w:rPr>
        <w:t>20</w:t>
      </w:r>
      <w:r w:rsidRPr="00011D8A">
        <w:rPr>
          <w:rFonts w:ascii="Times New Roman" w:hAnsi="Times New Roman"/>
          <w:b/>
        </w:rPr>
        <w:t xml:space="preserve"> учебный год </w:t>
      </w:r>
    </w:p>
    <w:p w:rsidR="005D0D5D" w:rsidRPr="00011D8A" w:rsidRDefault="005D0D5D" w:rsidP="005D0D5D">
      <w:pPr>
        <w:pStyle w:val="ab"/>
        <w:rPr>
          <w:rFonts w:ascii="Times New Roman" w:hAnsi="Times New Roman"/>
          <w:lang w:val="en-US"/>
        </w:rPr>
      </w:pPr>
      <w:r w:rsidRPr="00011D8A">
        <w:rPr>
          <w:rFonts w:ascii="Times New Roman" w:hAnsi="Times New Roman"/>
          <w:b/>
        </w:rPr>
        <w:t xml:space="preserve">Английский язык, </w:t>
      </w:r>
      <w:r>
        <w:rPr>
          <w:rFonts w:ascii="Times New Roman" w:hAnsi="Times New Roman"/>
          <w:b/>
        </w:rPr>
        <w:t>9</w:t>
      </w:r>
      <w:r w:rsidRPr="00011D8A">
        <w:rPr>
          <w:rFonts w:ascii="Times New Roman" w:hAnsi="Times New Roman"/>
          <w:b/>
        </w:rPr>
        <w:t>-</w:t>
      </w:r>
      <w:r>
        <w:rPr>
          <w:rFonts w:ascii="Times New Roman" w:hAnsi="Times New Roman"/>
          <w:b/>
        </w:rPr>
        <w:t xml:space="preserve">11 </w:t>
      </w:r>
      <w:r w:rsidRPr="00011D8A">
        <w:rPr>
          <w:rFonts w:ascii="Times New Roman" w:hAnsi="Times New Roman"/>
          <w:b/>
        </w:rPr>
        <w:t>класс</w:t>
      </w:r>
      <w:r>
        <w:rPr>
          <w:rFonts w:ascii="Times New Roman" w:hAnsi="Times New Roman"/>
          <w:b/>
        </w:rPr>
        <w:t>ы</w:t>
      </w:r>
    </w:p>
    <w:p w:rsidR="005D0D5D" w:rsidRDefault="005D0D5D" w:rsidP="005D0D5D">
      <w:pPr>
        <w:ind w:left="4169" w:firstLine="79"/>
        <w:rPr>
          <w:rFonts w:ascii="Times New Roman" w:hAnsi="Times New Roman" w:cs="Times New Roman"/>
          <w:b/>
          <w:sz w:val="24"/>
          <w:szCs w:val="24"/>
          <w:lang w:val="en-US"/>
        </w:rPr>
      </w:pPr>
      <w:r w:rsidRPr="000A7072">
        <w:rPr>
          <w:rFonts w:ascii="Times New Roman" w:hAnsi="Times New Roman" w:cs="Times New Roman"/>
          <w:b/>
          <w:sz w:val="24"/>
          <w:szCs w:val="24"/>
          <w:lang w:val="en-US"/>
        </w:rPr>
        <w:t>Keys</w:t>
      </w:r>
    </w:p>
    <w:p w:rsidR="008B1A4F" w:rsidRPr="00556272" w:rsidRDefault="008B1A4F" w:rsidP="008B1A4F">
      <w:pPr>
        <w:spacing w:line="240" w:lineRule="auto"/>
        <w:ind w:left="10"/>
        <w:rPr>
          <w:rFonts w:ascii="Times New Roman" w:hAnsi="Times New Roman" w:cs="Times New Roman"/>
          <w:sz w:val="24"/>
          <w:szCs w:val="24"/>
          <w:lang w:val="en-US"/>
        </w:rPr>
      </w:pPr>
      <w:r w:rsidRPr="00556272">
        <w:rPr>
          <w:rFonts w:ascii="Times New Roman" w:hAnsi="Times New Roman" w:cs="Times New Roman"/>
          <w:sz w:val="24"/>
          <w:szCs w:val="24"/>
          <w:lang w:val="en-US"/>
        </w:rPr>
        <w:t xml:space="preserve">LISTENING </w:t>
      </w:r>
    </w:p>
    <w:tbl>
      <w:tblPr>
        <w:tblStyle w:val="a4"/>
        <w:tblW w:w="0" w:type="auto"/>
        <w:tblInd w:w="10" w:type="dxa"/>
        <w:tblLook w:val="04A0"/>
      </w:tblPr>
      <w:tblGrid>
        <w:gridCol w:w="1335"/>
        <w:gridCol w:w="1335"/>
        <w:gridCol w:w="1335"/>
        <w:gridCol w:w="1335"/>
        <w:gridCol w:w="1335"/>
        <w:gridCol w:w="1335"/>
        <w:gridCol w:w="1335"/>
      </w:tblGrid>
      <w:tr w:rsidR="008B1A4F" w:rsidRPr="00556272" w:rsidTr="008B1A4F">
        <w:tc>
          <w:tcPr>
            <w:tcW w:w="1335"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w:t>
            </w:r>
          </w:p>
        </w:tc>
        <w:tc>
          <w:tcPr>
            <w:tcW w:w="1335"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2</w:t>
            </w:r>
          </w:p>
        </w:tc>
        <w:tc>
          <w:tcPr>
            <w:tcW w:w="1335"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3</w:t>
            </w:r>
          </w:p>
        </w:tc>
        <w:tc>
          <w:tcPr>
            <w:tcW w:w="1335"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4</w:t>
            </w:r>
          </w:p>
        </w:tc>
        <w:tc>
          <w:tcPr>
            <w:tcW w:w="1335"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5</w:t>
            </w:r>
          </w:p>
        </w:tc>
        <w:tc>
          <w:tcPr>
            <w:tcW w:w="1335"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6</w:t>
            </w:r>
          </w:p>
        </w:tc>
        <w:tc>
          <w:tcPr>
            <w:tcW w:w="1335"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7</w:t>
            </w:r>
          </w:p>
        </w:tc>
      </w:tr>
      <w:tr w:rsidR="008B1A4F" w:rsidRPr="00556272" w:rsidTr="008B1A4F">
        <w:tc>
          <w:tcPr>
            <w:tcW w:w="1335" w:type="dxa"/>
          </w:tcPr>
          <w:p w:rsidR="008B1A4F" w:rsidRPr="00556272" w:rsidRDefault="000427D6" w:rsidP="008B1A4F">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B</w:t>
            </w:r>
          </w:p>
        </w:tc>
        <w:tc>
          <w:tcPr>
            <w:tcW w:w="1335" w:type="dxa"/>
          </w:tcPr>
          <w:p w:rsidR="008B1A4F" w:rsidRPr="00556272" w:rsidRDefault="00F1634C" w:rsidP="008B1A4F">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C</w:t>
            </w:r>
          </w:p>
        </w:tc>
        <w:tc>
          <w:tcPr>
            <w:tcW w:w="1335" w:type="dxa"/>
          </w:tcPr>
          <w:p w:rsidR="008B1A4F" w:rsidRPr="00556272" w:rsidRDefault="00F1634C" w:rsidP="008B1A4F">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B</w:t>
            </w:r>
          </w:p>
        </w:tc>
        <w:tc>
          <w:tcPr>
            <w:tcW w:w="1335" w:type="dxa"/>
          </w:tcPr>
          <w:p w:rsidR="008B1A4F" w:rsidRPr="00556272" w:rsidRDefault="00F1634C" w:rsidP="008B1A4F">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C</w:t>
            </w:r>
          </w:p>
        </w:tc>
        <w:tc>
          <w:tcPr>
            <w:tcW w:w="1335" w:type="dxa"/>
          </w:tcPr>
          <w:p w:rsidR="008B1A4F" w:rsidRPr="00556272" w:rsidRDefault="00F1634C" w:rsidP="008B1A4F">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A</w:t>
            </w:r>
          </w:p>
        </w:tc>
        <w:tc>
          <w:tcPr>
            <w:tcW w:w="1335" w:type="dxa"/>
          </w:tcPr>
          <w:p w:rsidR="008B1A4F" w:rsidRPr="00556272" w:rsidRDefault="00F1634C" w:rsidP="008B1A4F">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A</w:t>
            </w:r>
          </w:p>
        </w:tc>
        <w:tc>
          <w:tcPr>
            <w:tcW w:w="1335" w:type="dxa"/>
          </w:tcPr>
          <w:p w:rsidR="008B1A4F" w:rsidRPr="00556272" w:rsidRDefault="00F1634C" w:rsidP="008B1A4F">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B</w:t>
            </w:r>
          </w:p>
        </w:tc>
      </w:tr>
    </w:tbl>
    <w:p w:rsidR="008B1A4F" w:rsidRPr="00556272" w:rsidRDefault="008B1A4F" w:rsidP="008B1A4F">
      <w:pPr>
        <w:spacing w:line="240" w:lineRule="auto"/>
        <w:ind w:left="10"/>
        <w:rPr>
          <w:rFonts w:ascii="Times New Roman" w:hAnsi="Times New Roman" w:cs="Times New Roman"/>
          <w:sz w:val="24"/>
          <w:szCs w:val="24"/>
          <w:lang w:val="en-US"/>
        </w:rPr>
      </w:pPr>
    </w:p>
    <w:p w:rsidR="008B1A4F" w:rsidRPr="00556272" w:rsidRDefault="008B1A4F" w:rsidP="008B1A4F">
      <w:pPr>
        <w:spacing w:line="240" w:lineRule="auto"/>
        <w:ind w:left="10"/>
        <w:rPr>
          <w:rFonts w:ascii="Times New Roman" w:hAnsi="Times New Roman" w:cs="Times New Roman"/>
          <w:sz w:val="24"/>
          <w:szCs w:val="24"/>
          <w:lang w:val="en-US"/>
        </w:rPr>
      </w:pPr>
    </w:p>
    <w:p w:rsidR="008B1A4F" w:rsidRPr="00556272" w:rsidRDefault="008B1A4F" w:rsidP="008B1A4F">
      <w:pPr>
        <w:spacing w:line="240" w:lineRule="auto"/>
        <w:ind w:left="10"/>
        <w:rPr>
          <w:rFonts w:ascii="Times New Roman" w:hAnsi="Times New Roman" w:cs="Times New Roman"/>
          <w:sz w:val="24"/>
          <w:szCs w:val="24"/>
          <w:lang w:val="en-US"/>
        </w:rPr>
      </w:pPr>
      <w:r w:rsidRPr="00556272">
        <w:rPr>
          <w:rFonts w:ascii="Times New Roman" w:hAnsi="Times New Roman" w:cs="Times New Roman"/>
          <w:sz w:val="24"/>
          <w:szCs w:val="24"/>
          <w:lang w:val="en-US"/>
        </w:rPr>
        <w:t xml:space="preserve">READING </w:t>
      </w:r>
      <w:bookmarkStart w:id="0" w:name="_GoBack"/>
      <w:bookmarkEnd w:id="0"/>
    </w:p>
    <w:tbl>
      <w:tblPr>
        <w:tblStyle w:val="a4"/>
        <w:tblW w:w="0" w:type="auto"/>
        <w:tblInd w:w="10" w:type="dxa"/>
        <w:tblLook w:val="04A0"/>
      </w:tblPr>
      <w:tblGrid>
        <w:gridCol w:w="576"/>
        <w:gridCol w:w="2335"/>
        <w:gridCol w:w="576"/>
        <w:gridCol w:w="2337"/>
      </w:tblGrid>
      <w:tr w:rsidR="008B1A4F" w:rsidRPr="00556272" w:rsidTr="00E31061">
        <w:tc>
          <w:tcPr>
            <w:tcW w:w="2911" w:type="dxa"/>
            <w:gridSpan w:val="2"/>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Task 1</w:t>
            </w:r>
          </w:p>
        </w:tc>
        <w:tc>
          <w:tcPr>
            <w:tcW w:w="2913" w:type="dxa"/>
            <w:gridSpan w:val="2"/>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Task 2</w:t>
            </w:r>
          </w:p>
        </w:tc>
      </w:tr>
      <w:tr w:rsidR="008B1A4F" w:rsidRPr="00556272" w:rsidTr="00E31061">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w:t>
            </w:r>
          </w:p>
        </w:tc>
        <w:tc>
          <w:tcPr>
            <w:tcW w:w="2335" w:type="dxa"/>
          </w:tcPr>
          <w:p w:rsidR="008B1A4F" w:rsidRPr="00556272" w:rsidRDefault="00F545E0" w:rsidP="008B1A4F">
            <w:pPr>
              <w:spacing w:line="240" w:lineRule="auto"/>
              <w:ind w:left="0" w:firstLine="0"/>
              <w:rPr>
                <w:rFonts w:ascii="Times New Roman" w:hAnsi="Times New Roman" w:cs="Times New Roman"/>
                <w:b/>
                <w:color w:val="auto"/>
                <w:sz w:val="24"/>
                <w:szCs w:val="24"/>
                <w:lang w:val="en-US"/>
              </w:rPr>
            </w:pPr>
            <w:r w:rsidRPr="00556272">
              <w:rPr>
                <w:rFonts w:ascii="Times New Roman" w:hAnsi="Times New Roman" w:cs="Times New Roman"/>
                <w:b/>
                <w:color w:val="auto"/>
                <w:sz w:val="24"/>
                <w:szCs w:val="24"/>
                <w:lang w:val="en-US"/>
              </w:rPr>
              <w:t>T</w:t>
            </w:r>
          </w:p>
        </w:tc>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11</w:t>
            </w:r>
          </w:p>
        </w:tc>
        <w:tc>
          <w:tcPr>
            <w:tcW w:w="2334" w:type="dxa"/>
          </w:tcPr>
          <w:p w:rsidR="008B1A4F" w:rsidRPr="00556272" w:rsidRDefault="00E31061" w:rsidP="008B1A4F">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D</w:t>
            </w:r>
          </w:p>
        </w:tc>
      </w:tr>
      <w:tr w:rsidR="008B1A4F" w:rsidRPr="00556272" w:rsidTr="00E31061">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2</w:t>
            </w:r>
          </w:p>
        </w:tc>
        <w:tc>
          <w:tcPr>
            <w:tcW w:w="2335" w:type="dxa"/>
          </w:tcPr>
          <w:p w:rsidR="008B1A4F" w:rsidRPr="00556272" w:rsidRDefault="00E31061" w:rsidP="008B1A4F">
            <w:pPr>
              <w:spacing w:line="240" w:lineRule="auto"/>
              <w:ind w:left="0" w:firstLine="0"/>
              <w:rPr>
                <w:rFonts w:ascii="Times New Roman" w:hAnsi="Times New Roman" w:cs="Times New Roman"/>
                <w:b/>
                <w:color w:val="auto"/>
                <w:sz w:val="24"/>
                <w:szCs w:val="24"/>
                <w:lang w:val="en-US"/>
              </w:rPr>
            </w:pPr>
            <w:r w:rsidRPr="00556272">
              <w:rPr>
                <w:rFonts w:ascii="Times New Roman" w:hAnsi="Times New Roman" w:cs="Times New Roman"/>
                <w:b/>
                <w:color w:val="auto"/>
                <w:sz w:val="24"/>
                <w:szCs w:val="24"/>
                <w:lang w:val="en-US"/>
              </w:rPr>
              <w:t>F</w:t>
            </w:r>
          </w:p>
        </w:tc>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12</w:t>
            </w:r>
          </w:p>
        </w:tc>
        <w:tc>
          <w:tcPr>
            <w:tcW w:w="2334" w:type="dxa"/>
          </w:tcPr>
          <w:p w:rsidR="008B1A4F" w:rsidRPr="00556272" w:rsidRDefault="00E31061" w:rsidP="008B1A4F">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A</w:t>
            </w:r>
          </w:p>
        </w:tc>
      </w:tr>
      <w:tr w:rsidR="008B1A4F" w:rsidRPr="00556272" w:rsidTr="00E31061">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3</w:t>
            </w:r>
          </w:p>
        </w:tc>
        <w:tc>
          <w:tcPr>
            <w:tcW w:w="2335" w:type="dxa"/>
          </w:tcPr>
          <w:p w:rsidR="008B1A4F" w:rsidRPr="00556272" w:rsidRDefault="00E31061" w:rsidP="008B1A4F">
            <w:pPr>
              <w:spacing w:line="240" w:lineRule="auto"/>
              <w:ind w:left="0" w:firstLine="0"/>
              <w:rPr>
                <w:rFonts w:ascii="Times New Roman" w:hAnsi="Times New Roman" w:cs="Times New Roman"/>
                <w:b/>
                <w:color w:val="auto"/>
                <w:sz w:val="24"/>
                <w:szCs w:val="24"/>
                <w:lang w:val="en-US"/>
              </w:rPr>
            </w:pPr>
            <w:r w:rsidRPr="00556272">
              <w:rPr>
                <w:rFonts w:ascii="Times New Roman" w:hAnsi="Times New Roman" w:cs="Times New Roman"/>
                <w:b/>
                <w:color w:val="auto"/>
                <w:sz w:val="24"/>
                <w:szCs w:val="24"/>
                <w:lang w:val="en-US"/>
              </w:rPr>
              <w:t>F</w:t>
            </w:r>
          </w:p>
        </w:tc>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13</w:t>
            </w:r>
          </w:p>
        </w:tc>
        <w:tc>
          <w:tcPr>
            <w:tcW w:w="2334" w:type="dxa"/>
          </w:tcPr>
          <w:p w:rsidR="008B1A4F" w:rsidRPr="00556272" w:rsidRDefault="00E31061" w:rsidP="008B1A4F">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F</w:t>
            </w:r>
          </w:p>
        </w:tc>
      </w:tr>
      <w:tr w:rsidR="008B1A4F" w:rsidRPr="00556272" w:rsidTr="00E31061">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4</w:t>
            </w:r>
          </w:p>
        </w:tc>
        <w:tc>
          <w:tcPr>
            <w:tcW w:w="2335" w:type="dxa"/>
          </w:tcPr>
          <w:p w:rsidR="008B1A4F" w:rsidRPr="00556272" w:rsidRDefault="00E31061" w:rsidP="008B1A4F">
            <w:pPr>
              <w:spacing w:line="240" w:lineRule="auto"/>
              <w:ind w:left="0" w:firstLine="0"/>
              <w:rPr>
                <w:rFonts w:ascii="Times New Roman" w:hAnsi="Times New Roman" w:cs="Times New Roman"/>
                <w:b/>
                <w:color w:val="auto"/>
                <w:sz w:val="24"/>
                <w:szCs w:val="24"/>
                <w:lang w:val="en-US"/>
              </w:rPr>
            </w:pPr>
            <w:r w:rsidRPr="00556272">
              <w:rPr>
                <w:rFonts w:ascii="Times New Roman" w:hAnsi="Times New Roman" w:cs="Times New Roman"/>
                <w:b/>
                <w:color w:val="auto"/>
                <w:sz w:val="24"/>
                <w:szCs w:val="24"/>
                <w:lang w:val="en-US"/>
              </w:rPr>
              <w:t>T</w:t>
            </w:r>
          </w:p>
        </w:tc>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14</w:t>
            </w:r>
          </w:p>
        </w:tc>
        <w:tc>
          <w:tcPr>
            <w:tcW w:w="2334" w:type="dxa"/>
          </w:tcPr>
          <w:p w:rsidR="008B1A4F" w:rsidRPr="00556272" w:rsidRDefault="00E31061" w:rsidP="008B1A4F">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G</w:t>
            </w:r>
          </w:p>
        </w:tc>
      </w:tr>
      <w:tr w:rsidR="008B1A4F" w:rsidRPr="00556272" w:rsidTr="00E31061">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5</w:t>
            </w:r>
          </w:p>
        </w:tc>
        <w:tc>
          <w:tcPr>
            <w:tcW w:w="2335" w:type="dxa"/>
          </w:tcPr>
          <w:p w:rsidR="008B1A4F" w:rsidRPr="00556272" w:rsidRDefault="00E31061" w:rsidP="008B1A4F">
            <w:pPr>
              <w:spacing w:line="240" w:lineRule="auto"/>
              <w:ind w:left="0" w:firstLine="0"/>
              <w:rPr>
                <w:rFonts w:ascii="Times New Roman" w:hAnsi="Times New Roman" w:cs="Times New Roman"/>
                <w:b/>
                <w:color w:val="auto"/>
                <w:sz w:val="24"/>
                <w:szCs w:val="24"/>
                <w:lang w:val="en-US"/>
              </w:rPr>
            </w:pPr>
            <w:r w:rsidRPr="00556272">
              <w:rPr>
                <w:rFonts w:ascii="Times New Roman" w:hAnsi="Times New Roman" w:cs="Times New Roman"/>
                <w:b/>
                <w:color w:val="auto"/>
                <w:sz w:val="24"/>
                <w:szCs w:val="24"/>
                <w:lang w:val="en-US"/>
              </w:rPr>
              <w:t>F</w:t>
            </w:r>
          </w:p>
        </w:tc>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15</w:t>
            </w:r>
          </w:p>
        </w:tc>
        <w:tc>
          <w:tcPr>
            <w:tcW w:w="2334" w:type="dxa"/>
          </w:tcPr>
          <w:p w:rsidR="008B1A4F" w:rsidRPr="00556272" w:rsidRDefault="00E31061" w:rsidP="008B1A4F">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C</w:t>
            </w:r>
          </w:p>
        </w:tc>
      </w:tr>
      <w:tr w:rsidR="008B1A4F" w:rsidRPr="00556272" w:rsidTr="00E31061">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6</w:t>
            </w:r>
          </w:p>
        </w:tc>
        <w:tc>
          <w:tcPr>
            <w:tcW w:w="2335" w:type="dxa"/>
          </w:tcPr>
          <w:p w:rsidR="008B1A4F" w:rsidRPr="00556272" w:rsidRDefault="00E31061" w:rsidP="008B1A4F">
            <w:pPr>
              <w:spacing w:line="240" w:lineRule="auto"/>
              <w:ind w:left="0" w:firstLine="0"/>
              <w:rPr>
                <w:rFonts w:ascii="Times New Roman" w:hAnsi="Times New Roman" w:cs="Times New Roman"/>
                <w:b/>
                <w:color w:val="auto"/>
                <w:sz w:val="24"/>
                <w:szCs w:val="24"/>
                <w:lang w:val="en-US"/>
              </w:rPr>
            </w:pPr>
            <w:r w:rsidRPr="00556272">
              <w:rPr>
                <w:rFonts w:ascii="Times New Roman" w:hAnsi="Times New Roman" w:cs="Times New Roman"/>
                <w:b/>
                <w:color w:val="auto"/>
                <w:sz w:val="24"/>
                <w:szCs w:val="24"/>
                <w:lang w:val="en-US"/>
              </w:rPr>
              <w:t>F</w:t>
            </w:r>
          </w:p>
        </w:tc>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16</w:t>
            </w:r>
          </w:p>
        </w:tc>
        <w:tc>
          <w:tcPr>
            <w:tcW w:w="2334" w:type="dxa"/>
          </w:tcPr>
          <w:p w:rsidR="008B1A4F" w:rsidRPr="00556272" w:rsidRDefault="00E31061" w:rsidP="008B1A4F">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E</w:t>
            </w:r>
          </w:p>
        </w:tc>
      </w:tr>
      <w:tr w:rsidR="008B1A4F" w:rsidRPr="00556272" w:rsidTr="00E31061">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7</w:t>
            </w:r>
          </w:p>
        </w:tc>
        <w:tc>
          <w:tcPr>
            <w:tcW w:w="2335" w:type="dxa"/>
          </w:tcPr>
          <w:p w:rsidR="008B1A4F" w:rsidRPr="00556272" w:rsidRDefault="00E31061" w:rsidP="008B1A4F">
            <w:pPr>
              <w:spacing w:line="240" w:lineRule="auto"/>
              <w:ind w:left="0" w:firstLine="0"/>
              <w:rPr>
                <w:rFonts w:ascii="Times New Roman" w:hAnsi="Times New Roman" w:cs="Times New Roman"/>
                <w:b/>
                <w:color w:val="auto"/>
                <w:sz w:val="24"/>
                <w:szCs w:val="24"/>
                <w:lang w:val="en-US"/>
              </w:rPr>
            </w:pPr>
            <w:r w:rsidRPr="00556272">
              <w:rPr>
                <w:rFonts w:ascii="Times New Roman" w:hAnsi="Times New Roman" w:cs="Times New Roman"/>
                <w:b/>
                <w:color w:val="auto"/>
                <w:sz w:val="24"/>
                <w:szCs w:val="24"/>
                <w:lang w:val="en-US"/>
              </w:rPr>
              <w:t>T</w:t>
            </w:r>
          </w:p>
        </w:tc>
        <w:tc>
          <w:tcPr>
            <w:tcW w:w="2913" w:type="dxa"/>
            <w:gridSpan w:val="2"/>
            <w:vMerge w:val="restart"/>
          </w:tcPr>
          <w:p w:rsidR="008B1A4F" w:rsidRPr="00556272" w:rsidRDefault="008B1A4F" w:rsidP="008B1A4F">
            <w:pPr>
              <w:spacing w:line="240" w:lineRule="auto"/>
              <w:ind w:left="0" w:firstLine="0"/>
              <w:rPr>
                <w:rFonts w:ascii="Times New Roman" w:hAnsi="Times New Roman" w:cs="Times New Roman"/>
                <w:sz w:val="24"/>
                <w:szCs w:val="24"/>
                <w:lang w:val="en-US"/>
              </w:rPr>
            </w:pPr>
          </w:p>
        </w:tc>
      </w:tr>
      <w:tr w:rsidR="008B1A4F" w:rsidRPr="00556272" w:rsidTr="00E31061">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8</w:t>
            </w:r>
          </w:p>
        </w:tc>
        <w:tc>
          <w:tcPr>
            <w:tcW w:w="2335" w:type="dxa"/>
          </w:tcPr>
          <w:p w:rsidR="008B1A4F" w:rsidRPr="00556272" w:rsidRDefault="00E31061" w:rsidP="008B1A4F">
            <w:pPr>
              <w:spacing w:line="240" w:lineRule="auto"/>
              <w:ind w:left="0" w:firstLine="0"/>
              <w:rPr>
                <w:rFonts w:ascii="Times New Roman" w:hAnsi="Times New Roman" w:cs="Times New Roman"/>
                <w:b/>
                <w:color w:val="auto"/>
                <w:sz w:val="24"/>
                <w:szCs w:val="24"/>
                <w:lang w:val="en-US"/>
              </w:rPr>
            </w:pPr>
            <w:r w:rsidRPr="00556272">
              <w:rPr>
                <w:rFonts w:ascii="Times New Roman" w:hAnsi="Times New Roman" w:cs="Times New Roman"/>
                <w:b/>
                <w:color w:val="auto"/>
                <w:sz w:val="24"/>
                <w:szCs w:val="24"/>
                <w:lang w:val="en-US"/>
              </w:rPr>
              <w:t>F</w:t>
            </w:r>
          </w:p>
        </w:tc>
        <w:tc>
          <w:tcPr>
            <w:tcW w:w="2913" w:type="dxa"/>
            <w:gridSpan w:val="2"/>
            <w:vMerge/>
          </w:tcPr>
          <w:p w:rsidR="008B1A4F" w:rsidRPr="00556272" w:rsidRDefault="008B1A4F" w:rsidP="008B1A4F">
            <w:pPr>
              <w:spacing w:line="240" w:lineRule="auto"/>
              <w:ind w:left="0" w:firstLine="0"/>
              <w:rPr>
                <w:rFonts w:ascii="Times New Roman" w:hAnsi="Times New Roman" w:cs="Times New Roman"/>
                <w:sz w:val="24"/>
                <w:szCs w:val="24"/>
                <w:lang w:val="en-US"/>
              </w:rPr>
            </w:pPr>
          </w:p>
        </w:tc>
      </w:tr>
      <w:tr w:rsidR="008B1A4F" w:rsidRPr="00556272" w:rsidTr="00E31061">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9</w:t>
            </w:r>
          </w:p>
        </w:tc>
        <w:tc>
          <w:tcPr>
            <w:tcW w:w="2335" w:type="dxa"/>
          </w:tcPr>
          <w:p w:rsidR="008B1A4F" w:rsidRPr="00556272" w:rsidRDefault="00E31061" w:rsidP="008B1A4F">
            <w:pPr>
              <w:spacing w:line="240" w:lineRule="auto"/>
              <w:ind w:left="0" w:firstLine="0"/>
              <w:rPr>
                <w:rFonts w:ascii="Times New Roman" w:hAnsi="Times New Roman" w:cs="Times New Roman"/>
                <w:b/>
                <w:color w:val="auto"/>
                <w:sz w:val="24"/>
                <w:szCs w:val="24"/>
                <w:lang w:val="en-US"/>
              </w:rPr>
            </w:pPr>
            <w:r w:rsidRPr="00556272">
              <w:rPr>
                <w:rFonts w:ascii="Times New Roman" w:hAnsi="Times New Roman" w:cs="Times New Roman"/>
                <w:b/>
                <w:color w:val="auto"/>
                <w:sz w:val="24"/>
                <w:szCs w:val="24"/>
                <w:lang w:val="en-US"/>
              </w:rPr>
              <w:t>F</w:t>
            </w:r>
          </w:p>
        </w:tc>
        <w:tc>
          <w:tcPr>
            <w:tcW w:w="2913" w:type="dxa"/>
            <w:gridSpan w:val="2"/>
            <w:vMerge/>
          </w:tcPr>
          <w:p w:rsidR="008B1A4F" w:rsidRPr="00556272" w:rsidRDefault="008B1A4F" w:rsidP="008B1A4F">
            <w:pPr>
              <w:spacing w:line="240" w:lineRule="auto"/>
              <w:ind w:left="0" w:firstLine="0"/>
              <w:rPr>
                <w:rFonts w:ascii="Times New Roman" w:hAnsi="Times New Roman" w:cs="Times New Roman"/>
                <w:sz w:val="24"/>
                <w:szCs w:val="24"/>
                <w:lang w:val="en-US"/>
              </w:rPr>
            </w:pPr>
          </w:p>
        </w:tc>
      </w:tr>
      <w:tr w:rsidR="008B1A4F" w:rsidRPr="00556272" w:rsidTr="00E31061">
        <w:tc>
          <w:tcPr>
            <w:tcW w:w="576" w:type="dxa"/>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10</w:t>
            </w:r>
          </w:p>
        </w:tc>
        <w:tc>
          <w:tcPr>
            <w:tcW w:w="2335" w:type="dxa"/>
          </w:tcPr>
          <w:p w:rsidR="008B1A4F" w:rsidRPr="00556272" w:rsidRDefault="00E31061" w:rsidP="008B1A4F">
            <w:pPr>
              <w:spacing w:line="240" w:lineRule="auto"/>
              <w:ind w:left="0" w:firstLine="0"/>
              <w:rPr>
                <w:rFonts w:ascii="Times New Roman" w:hAnsi="Times New Roman" w:cs="Times New Roman"/>
                <w:b/>
                <w:color w:val="auto"/>
                <w:sz w:val="24"/>
                <w:szCs w:val="24"/>
                <w:lang w:val="en-US"/>
              </w:rPr>
            </w:pPr>
            <w:r w:rsidRPr="00556272">
              <w:rPr>
                <w:rFonts w:ascii="Times New Roman" w:hAnsi="Times New Roman" w:cs="Times New Roman"/>
                <w:b/>
                <w:color w:val="auto"/>
                <w:sz w:val="24"/>
                <w:szCs w:val="24"/>
                <w:lang w:val="en-US"/>
              </w:rPr>
              <w:t>T</w:t>
            </w:r>
          </w:p>
        </w:tc>
        <w:tc>
          <w:tcPr>
            <w:tcW w:w="2913" w:type="dxa"/>
            <w:gridSpan w:val="2"/>
            <w:vMerge/>
          </w:tcPr>
          <w:p w:rsidR="008B1A4F" w:rsidRPr="00556272" w:rsidRDefault="008B1A4F" w:rsidP="008B1A4F">
            <w:pPr>
              <w:spacing w:line="240" w:lineRule="auto"/>
              <w:ind w:left="0" w:firstLine="0"/>
              <w:rPr>
                <w:rFonts w:ascii="Times New Roman" w:hAnsi="Times New Roman" w:cs="Times New Roman"/>
                <w:sz w:val="24"/>
                <w:szCs w:val="24"/>
                <w:lang w:val="en-US"/>
              </w:rPr>
            </w:pPr>
          </w:p>
        </w:tc>
      </w:tr>
    </w:tbl>
    <w:p w:rsidR="008B1A4F" w:rsidRPr="00556272" w:rsidRDefault="008B1A4F" w:rsidP="008B1A4F">
      <w:pPr>
        <w:spacing w:line="240" w:lineRule="auto"/>
        <w:ind w:left="10"/>
        <w:rPr>
          <w:rFonts w:ascii="Times New Roman" w:hAnsi="Times New Roman" w:cs="Times New Roman"/>
          <w:sz w:val="24"/>
          <w:szCs w:val="24"/>
          <w:lang w:val="en-US"/>
        </w:rPr>
      </w:pPr>
    </w:p>
    <w:p w:rsidR="008B1A4F" w:rsidRPr="00556272" w:rsidRDefault="008B1A4F" w:rsidP="008B1A4F">
      <w:pPr>
        <w:spacing w:line="240" w:lineRule="auto"/>
        <w:ind w:left="10"/>
        <w:rPr>
          <w:rFonts w:ascii="Times New Roman" w:hAnsi="Times New Roman" w:cs="Times New Roman"/>
          <w:sz w:val="24"/>
          <w:szCs w:val="24"/>
          <w:lang w:val="en-US"/>
        </w:rPr>
      </w:pPr>
    </w:p>
    <w:p w:rsidR="008B1A4F" w:rsidRPr="00556272" w:rsidRDefault="008B1A4F" w:rsidP="008B1A4F">
      <w:pPr>
        <w:spacing w:line="240" w:lineRule="auto"/>
        <w:ind w:left="10"/>
        <w:rPr>
          <w:rFonts w:ascii="Times New Roman" w:hAnsi="Times New Roman" w:cs="Times New Roman"/>
          <w:sz w:val="24"/>
          <w:szCs w:val="24"/>
          <w:lang w:val="en-US"/>
        </w:rPr>
      </w:pPr>
      <w:r w:rsidRPr="00556272">
        <w:rPr>
          <w:rFonts w:ascii="Times New Roman" w:hAnsi="Times New Roman" w:cs="Times New Roman"/>
          <w:sz w:val="24"/>
          <w:szCs w:val="24"/>
          <w:lang w:val="en-US"/>
        </w:rPr>
        <w:t xml:space="preserve">USE OF ENGLISH </w:t>
      </w:r>
    </w:p>
    <w:tbl>
      <w:tblPr>
        <w:tblStyle w:val="a4"/>
        <w:tblW w:w="0" w:type="auto"/>
        <w:tblInd w:w="10" w:type="dxa"/>
        <w:tblLook w:val="04A0"/>
      </w:tblPr>
      <w:tblGrid>
        <w:gridCol w:w="1556"/>
        <w:gridCol w:w="1556"/>
        <w:gridCol w:w="1555"/>
        <w:gridCol w:w="1556"/>
        <w:gridCol w:w="1556"/>
        <w:gridCol w:w="1556"/>
      </w:tblGrid>
      <w:tr w:rsidR="008B1A4F" w:rsidRPr="00556272" w:rsidTr="001744E8">
        <w:tc>
          <w:tcPr>
            <w:tcW w:w="3112" w:type="dxa"/>
            <w:gridSpan w:val="2"/>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Task 1</w:t>
            </w:r>
          </w:p>
        </w:tc>
        <w:tc>
          <w:tcPr>
            <w:tcW w:w="3111" w:type="dxa"/>
            <w:gridSpan w:val="2"/>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Task 2</w:t>
            </w:r>
          </w:p>
        </w:tc>
        <w:tc>
          <w:tcPr>
            <w:tcW w:w="3112" w:type="dxa"/>
            <w:gridSpan w:val="2"/>
          </w:tcPr>
          <w:p w:rsidR="008B1A4F" w:rsidRPr="00556272" w:rsidRDefault="008B1A4F" w:rsidP="008B1A4F">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Task 3</w:t>
            </w:r>
          </w:p>
        </w:tc>
      </w:tr>
      <w:tr w:rsidR="008B1A4F" w:rsidRPr="00556272" w:rsidTr="001216E2">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w:t>
            </w:r>
          </w:p>
        </w:tc>
        <w:tc>
          <w:tcPr>
            <w:tcW w:w="1556" w:type="dxa"/>
          </w:tcPr>
          <w:p w:rsidR="008B1A4F" w:rsidRPr="00556272" w:rsidRDefault="008335E8"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D</w:t>
            </w:r>
          </w:p>
        </w:tc>
        <w:tc>
          <w:tcPr>
            <w:tcW w:w="1555"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9</w:t>
            </w:r>
          </w:p>
        </w:tc>
        <w:tc>
          <w:tcPr>
            <w:tcW w:w="1556" w:type="dxa"/>
          </w:tcPr>
          <w:p w:rsidR="008B1A4F" w:rsidRPr="00556272" w:rsidRDefault="007D68EA"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If</w:t>
            </w:r>
          </w:p>
        </w:tc>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17</w:t>
            </w:r>
          </w:p>
        </w:tc>
        <w:tc>
          <w:tcPr>
            <w:tcW w:w="1556" w:type="dxa"/>
          </w:tcPr>
          <w:p w:rsidR="008B1A4F" w:rsidRPr="00556272" w:rsidRDefault="007D68EA"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surely</w:t>
            </w:r>
          </w:p>
        </w:tc>
      </w:tr>
      <w:tr w:rsidR="008B1A4F" w:rsidRPr="00556272" w:rsidTr="001216E2">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2</w:t>
            </w:r>
          </w:p>
        </w:tc>
        <w:tc>
          <w:tcPr>
            <w:tcW w:w="1556" w:type="dxa"/>
          </w:tcPr>
          <w:p w:rsidR="008B1A4F" w:rsidRPr="00556272" w:rsidRDefault="008335E8"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A</w:t>
            </w:r>
          </w:p>
        </w:tc>
        <w:tc>
          <w:tcPr>
            <w:tcW w:w="1555"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10</w:t>
            </w:r>
          </w:p>
        </w:tc>
        <w:tc>
          <w:tcPr>
            <w:tcW w:w="1556" w:type="dxa"/>
          </w:tcPr>
          <w:p w:rsidR="008B1A4F" w:rsidRPr="00556272" w:rsidRDefault="007D68EA"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whose</w:t>
            </w:r>
          </w:p>
        </w:tc>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18</w:t>
            </w:r>
          </w:p>
        </w:tc>
        <w:tc>
          <w:tcPr>
            <w:tcW w:w="1556" w:type="dxa"/>
          </w:tcPr>
          <w:p w:rsidR="008B1A4F" w:rsidRPr="00556272" w:rsidRDefault="007D68EA"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diversions</w:t>
            </w:r>
          </w:p>
        </w:tc>
      </w:tr>
      <w:tr w:rsidR="008B1A4F" w:rsidRPr="00556272" w:rsidTr="001216E2">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3</w:t>
            </w:r>
          </w:p>
        </w:tc>
        <w:tc>
          <w:tcPr>
            <w:tcW w:w="1556" w:type="dxa"/>
          </w:tcPr>
          <w:p w:rsidR="008B1A4F" w:rsidRPr="00556272" w:rsidRDefault="008335E8"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C</w:t>
            </w:r>
          </w:p>
        </w:tc>
        <w:tc>
          <w:tcPr>
            <w:tcW w:w="1555"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11</w:t>
            </w:r>
          </w:p>
        </w:tc>
        <w:tc>
          <w:tcPr>
            <w:tcW w:w="1556" w:type="dxa"/>
          </w:tcPr>
          <w:p w:rsidR="008B1A4F" w:rsidRPr="00556272" w:rsidRDefault="007D68EA"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something</w:t>
            </w:r>
          </w:p>
        </w:tc>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19</w:t>
            </w:r>
          </w:p>
        </w:tc>
        <w:tc>
          <w:tcPr>
            <w:tcW w:w="1556" w:type="dxa"/>
          </w:tcPr>
          <w:p w:rsidR="008B1A4F" w:rsidRPr="00556272" w:rsidRDefault="007D68EA"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gradually</w:t>
            </w:r>
          </w:p>
        </w:tc>
      </w:tr>
      <w:tr w:rsidR="008B1A4F" w:rsidRPr="00556272" w:rsidTr="001216E2">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4</w:t>
            </w:r>
          </w:p>
        </w:tc>
        <w:tc>
          <w:tcPr>
            <w:tcW w:w="1556" w:type="dxa"/>
          </w:tcPr>
          <w:p w:rsidR="008B1A4F" w:rsidRPr="00556272" w:rsidRDefault="008335E8"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A</w:t>
            </w:r>
          </w:p>
        </w:tc>
        <w:tc>
          <w:tcPr>
            <w:tcW w:w="1555"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12</w:t>
            </w:r>
          </w:p>
        </w:tc>
        <w:tc>
          <w:tcPr>
            <w:tcW w:w="1556" w:type="dxa"/>
          </w:tcPr>
          <w:p w:rsidR="008B1A4F" w:rsidRPr="00556272" w:rsidRDefault="007D68EA"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not</w:t>
            </w:r>
          </w:p>
        </w:tc>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20</w:t>
            </w:r>
          </w:p>
        </w:tc>
        <w:tc>
          <w:tcPr>
            <w:tcW w:w="1556" w:type="dxa"/>
          </w:tcPr>
          <w:p w:rsidR="008B1A4F" w:rsidRPr="00556272" w:rsidRDefault="007D68EA"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extinction</w:t>
            </w:r>
          </w:p>
        </w:tc>
      </w:tr>
      <w:tr w:rsidR="008B1A4F" w:rsidRPr="00556272" w:rsidTr="001216E2">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5</w:t>
            </w:r>
          </w:p>
        </w:tc>
        <w:tc>
          <w:tcPr>
            <w:tcW w:w="1556" w:type="dxa"/>
          </w:tcPr>
          <w:p w:rsidR="008B1A4F" w:rsidRPr="00556272" w:rsidRDefault="008335E8"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B</w:t>
            </w:r>
          </w:p>
        </w:tc>
        <w:tc>
          <w:tcPr>
            <w:tcW w:w="1555"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13</w:t>
            </w:r>
          </w:p>
        </w:tc>
        <w:tc>
          <w:tcPr>
            <w:tcW w:w="1556" w:type="dxa"/>
          </w:tcPr>
          <w:p w:rsidR="008B1A4F" w:rsidRPr="00556272" w:rsidRDefault="007D68EA"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in</w:t>
            </w:r>
          </w:p>
        </w:tc>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21</w:t>
            </w:r>
          </w:p>
        </w:tc>
        <w:tc>
          <w:tcPr>
            <w:tcW w:w="1556" w:type="dxa"/>
          </w:tcPr>
          <w:p w:rsidR="008B1A4F" w:rsidRPr="00556272" w:rsidRDefault="007D68EA"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various</w:t>
            </w:r>
          </w:p>
        </w:tc>
      </w:tr>
      <w:tr w:rsidR="008B1A4F" w:rsidRPr="00556272" w:rsidTr="001216E2">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6</w:t>
            </w:r>
          </w:p>
        </w:tc>
        <w:tc>
          <w:tcPr>
            <w:tcW w:w="1556" w:type="dxa"/>
          </w:tcPr>
          <w:p w:rsidR="008B1A4F" w:rsidRPr="00556272" w:rsidRDefault="008335E8"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C</w:t>
            </w:r>
          </w:p>
        </w:tc>
        <w:tc>
          <w:tcPr>
            <w:tcW w:w="1555"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14</w:t>
            </w:r>
          </w:p>
        </w:tc>
        <w:tc>
          <w:tcPr>
            <w:tcW w:w="1556" w:type="dxa"/>
          </w:tcPr>
          <w:p w:rsidR="008B1A4F" w:rsidRPr="00556272" w:rsidRDefault="007D68EA"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to</w:t>
            </w:r>
          </w:p>
        </w:tc>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22</w:t>
            </w:r>
          </w:p>
        </w:tc>
        <w:tc>
          <w:tcPr>
            <w:tcW w:w="1556" w:type="dxa"/>
          </w:tcPr>
          <w:p w:rsidR="008B1A4F" w:rsidRPr="00556272" w:rsidRDefault="007D68EA"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tourism</w:t>
            </w:r>
          </w:p>
        </w:tc>
      </w:tr>
      <w:tr w:rsidR="008B1A4F" w:rsidRPr="00556272" w:rsidTr="001216E2">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7</w:t>
            </w:r>
          </w:p>
        </w:tc>
        <w:tc>
          <w:tcPr>
            <w:tcW w:w="1556" w:type="dxa"/>
          </w:tcPr>
          <w:p w:rsidR="008B1A4F" w:rsidRPr="00556272" w:rsidRDefault="007D68EA"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D</w:t>
            </w:r>
          </w:p>
        </w:tc>
        <w:tc>
          <w:tcPr>
            <w:tcW w:w="1555"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15</w:t>
            </w:r>
          </w:p>
        </w:tc>
        <w:tc>
          <w:tcPr>
            <w:tcW w:w="1556" w:type="dxa"/>
          </w:tcPr>
          <w:p w:rsidR="008B1A4F" w:rsidRPr="00556272" w:rsidRDefault="007D68EA"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having</w:t>
            </w:r>
          </w:p>
        </w:tc>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23</w:t>
            </w:r>
          </w:p>
        </w:tc>
        <w:tc>
          <w:tcPr>
            <w:tcW w:w="1556" w:type="dxa"/>
          </w:tcPr>
          <w:p w:rsidR="008B1A4F" w:rsidRPr="00556272" w:rsidRDefault="007D68EA"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controversial</w:t>
            </w:r>
          </w:p>
        </w:tc>
      </w:tr>
      <w:tr w:rsidR="008B1A4F" w:rsidRPr="00556272" w:rsidTr="001216E2">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8</w:t>
            </w:r>
          </w:p>
        </w:tc>
        <w:tc>
          <w:tcPr>
            <w:tcW w:w="1556" w:type="dxa"/>
          </w:tcPr>
          <w:p w:rsidR="008B1A4F" w:rsidRPr="00556272" w:rsidRDefault="007D68EA"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A</w:t>
            </w:r>
          </w:p>
        </w:tc>
        <w:tc>
          <w:tcPr>
            <w:tcW w:w="1555"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16</w:t>
            </w:r>
          </w:p>
        </w:tc>
        <w:tc>
          <w:tcPr>
            <w:tcW w:w="1556" w:type="dxa"/>
          </w:tcPr>
          <w:p w:rsidR="008B1A4F" w:rsidRPr="00556272" w:rsidRDefault="007D68EA" w:rsidP="001216E2">
            <w:pPr>
              <w:spacing w:line="240" w:lineRule="auto"/>
              <w:ind w:left="0" w:firstLine="0"/>
              <w:rPr>
                <w:rFonts w:ascii="Times New Roman" w:hAnsi="Times New Roman" w:cs="Times New Roman"/>
                <w:b/>
                <w:sz w:val="24"/>
                <w:szCs w:val="24"/>
                <w:lang w:val="en-US"/>
              </w:rPr>
            </w:pPr>
            <w:r w:rsidRPr="00556272">
              <w:rPr>
                <w:rFonts w:ascii="Times New Roman" w:hAnsi="Times New Roman" w:cs="Times New Roman"/>
                <w:b/>
                <w:sz w:val="24"/>
                <w:szCs w:val="24"/>
                <w:lang w:val="en-US"/>
              </w:rPr>
              <w:t>make</w:t>
            </w:r>
          </w:p>
        </w:tc>
        <w:tc>
          <w:tcPr>
            <w:tcW w:w="1556" w:type="dxa"/>
          </w:tcPr>
          <w:p w:rsidR="008B1A4F" w:rsidRPr="00556272" w:rsidRDefault="008B1A4F"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24</w:t>
            </w:r>
          </w:p>
        </w:tc>
        <w:tc>
          <w:tcPr>
            <w:tcW w:w="1556" w:type="dxa"/>
          </w:tcPr>
          <w:p w:rsidR="008B1A4F" w:rsidRPr="00556272" w:rsidRDefault="007D68EA" w:rsidP="001216E2">
            <w:pPr>
              <w:spacing w:line="240" w:lineRule="auto"/>
              <w:ind w:left="0" w:firstLine="0"/>
              <w:rPr>
                <w:rFonts w:ascii="Times New Roman" w:hAnsi="Times New Roman" w:cs="Times New Roman"/>
                <w:sz w:val="24"/>
                <w:szCs w:val="24"/>
                <w:lang w:val="en-US"/>
              </w:rPr>
            </w:pPr>
            <w:r w:rsidRPr="00556272">
              <w:rPr>
                <w:rFonts w:ascii="Times New Roman" w:hAnsi="Times New Roman" w:cs="Times New Roman"/>
                <w:sz w:val="24"/>
                <w:szCs w:val="24"/>
                <w:lang w:val="en-US"/>
              </w:rPr>
              <w:t>agricultural</w:t>
            </w:r>
          </w:p>
        </w:tc>
      </w:tr>
    </w:tbl>
    <w:p w:rsidR="008B1A4F" w:rsidRPr="00556272" w:rsidRDefault="008B1A4F" w:rsidP="008B1A4F">
      <w:pPr>
        <w:spacing w:line="240" w:lineRule="auto"/>
        <w:ind w:left="10"/>
        <w:rPr>
          <w:rFonts w:ascii="Times New Roman" w:hAnsi="Times New Roman" w:cs="Times New Roman"/>
          <w:sz w:val="24"/>
          <w:szCs w:val="24"/>
          <w:lang w:val="en-US"/>
        </w:rPr>
      </w:pPr>
    </w:p>
    <w:p w:rsidR="008B1A4F" w:rsidRPr="00556272" w:rsidRDefault="008B1A4F" w:rsidP="003C2B94">
      <w:pPr>
        <w:spacing w:line="240" w:lineRule="auto"/>
        <w:ind w:left="10"/>
        <w:rPr>
          <w:rFonts w:ascii="Times New Roman" w:hAnsi="Times New Roman" w:cs="Times New Roman"/>
          <w:sz w:val="24"/>
          <w:szCs w:val="24"/>
          <w:lang w:val="en-US"/>
        </w:rPr>
      </w:pPr>
    </w:p>
    <w:p w:rsidR="008B1A4F" w:rsidRPr="00556272" w:rsidRDefault="008B1A4F" w:rsidP="008B1A4F">
      <w:pPr>
        <w:spacing w:line="240" w:lineRule="auto"/>
        <w:ind w:left="10"/>
        <w:rPr>
          <w:rFonts w:ascii="Times New Roman" w:hAnsi="Times New Roman" w:cs="Times New Roman"/>
          <w:b/>
          <w:sz w:val="24"/>
          <w:szCs w:val="24"/>
          <w:lang w:val="en-US"/>
        </w:rPr>
      </w:pPr>
      <w:r w:rsidRPr="00556272">
        <w:rPr>
          <w:rFonts w:ascii="Times New Roman" w:hAnsi="Times New Roman" w:cs="Times New Roman"/>
          <w:b/>
          <w:sz w:val="24"/>
          <w:szCs w:val="24"/>
          <w:lang w:val="en-US"/>
        </w:rPr>
        <w:t xml:space="preserve">Script  </w:t>
      </w:r>
    </w:p>
    <w:p w:rsidR="008B1A4F" w:rsidRPr="00556272" w:rsidRDefault="008B1A4F" w:rsidP="008B1A4F">
      <w:pPr>
        <w:spacing w:line="240" w:lineRule="auto"/>
        <w:ind w:left="10"/>
        <w:rPr>
          <w:rFonts w:ascii="Times New Roman" w:hAnsi="Times New Roman" w:cs="Times New Roman"/>
          <w:b/>
          <w:sz w:val="24"/>
          <w:szCs w:val="24"/>
          <w:lang w:val="en-US"/>
        </w:rPr>
      </w:pPr>
      <w:r w:rsidRPr="00556272">
        <w:rPr>
          <w:rFonts w:ascii="Times New Roman" w:hAnsi="Times New Roman" w:cs="Times New Roman"/>
          <w:b/>
          <w:sz w:val="24"/>
          <w:szCs w:val="24"/>
          <w:lang w:val="en-US"/>
        </w:rPr>
        <w:t>Listening</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 xml:space="preserve">F: Today we’re talking to Dylan Campbell.  At only sixteen, Dylan’s already appeared in two movies, and his new film, </w:t>
      </w:r>
      <w:r w:rsidRPr="00E31061">
        <w:rPr>
          <w:rFonts w:ascii="Times New Roman" w:hAnsi="Times New Roman" w:cs="Times New Roman"/>
          <w:i/>
          <w:sz w:val="24"/>
          <w:szCs w:val="24"/>
          <w:lang w:val="en-US"/>
        </w:rPr>
        <w:t>Like Lightning</w:t>
      </w:r>
      <w:r w:rsidRPr="00E31061">
        <w:rPr>
          <w:rFonts w:ascii="Times New Roman" w:hAnsi="Times New Roman" w:cs="Times New Roman"/>
          <w:sz w:val="24"/>
          <w:szCs w:val="24"/>
          <w:lang w:val="en-US"/>
        </w:rPr>
        <w:t>, is out next week. Welcome, Dylan.  How did you get into acting in the first place?</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M: Well, when I was eleven, I joined the drama group at school.  Our teacher was an actress herself and she’s really helped me with my acting skills. Then about three years ago, one of the other boys in the group appeared in a couple of movies, and he told me all about the people he’d worked with and all the great things they did.  It sounded amazing and I thought: ‘I wouldn’t mind doing that’.  That’s where it started really.</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F: How do your parents feel about you being an actor?</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 xml:space="preserve">M: At first, they were concerned about how I’d react if I didn’t get offered any parts.  But they’ve been very supportive – they’ve spent lots of time taking me to auditions and film sets.  I’ve managed to keep up with my school work, which has been reassuring for them, and I think they’re proud of what I’ve achieved. Also, it’s nice for them to know I’ve discovered something </w:t>
      </w:r>
      <w:r w:rsidRPr="00E31061">
        <w:rPr>
          <w:rFonts w:ascii="Times New Roman" w:hAnsi="Times New Roman" w:cs="Times New Roman"/>
          <w:sz w:val="24"/>
          <w:szCs w:val="24"/>
          <w:lang w:val="en-US"/>
        </w:rPr>
        <w:lastRenderedPageBreak/>
        <w:t>that’s really for me, though at the same time they realise that teenage actors don’t always have successful adult careers</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F: What was your first audition like?</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 xml:space="preserve">M: It was for a film called </w:t>
      </w:r>
      <w:r w:rsidRPr="00E31061">
        <w:rPr>
          <w:rFonts w:ascii="Times New Roman" w:hAnsi="Times New Roman" w:cs="Times New Roman"/>
          <w:i/>
          <w:sz w:val="24"/>
          <w:szCs w:val="24"/>
          <w:lang w:val="en-US"/>
        </w:rPr>
        <w:t>Time Away</w:t>
      </w:r>
      <w:r w:rsidRPr="00E31061">
        <w:rPr>
          <w:rFonts w:ascii="Times New Roman" w:hAnsi="Times New Roman" w:cs="Times New Roman"/>
          <w:sz w:val="24"/>
          <w:szCs w:val="24"/>
          <w:lang w:val="en-US"/>
        </w:rPr>
        <w:t>.  They needed a teenager for a small acting part, but that was all I knew about it.  I read out a few lines from a script they gave me.  At the time I had no idea if the way I read that script was what they were looking for. That was the really stressful bit of the audition for me.  Anyway, there seemed to be lots of other teenagers I’d never met before, competing for the same part – but they still gave it to me!</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F:</w:t>
      </w:r>
      <w:r w:rsidRPr="00E31061">
        <w:rPr>
          <w:rFonts w:ascii="Times New Roman" w:hAnsi="Times New Roman" w:cs="Times New Roman"/>
          <w:i/>
          <w:sz w:val="24"/>
          <w:szCs w:val="24"/>
          <w:lang w:val="en-US"/>
        </w:rPr>
        <w:t xml:space="preserve"> Time Away</w:t>
      </w:r>
      <w:r w:rsidRPr="00E31061">
        <w:rPr>
          <w:rFonts w:ascii="Times New Roman" w:hAnsi="Times New Roman" w:cs="Times New Roman"/>
          <w:sz w:val="24"/>
          <w:szCs w:val="24"/>
          <w:lang w:val="en-US"/>
        </w:rPr>
        <w:t xml:space="preserve"> was your first experience of film-making.  Did you enjoy it?</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M: Oh, yeah.  It was a comedy set in a holiday camp.  I wasn’t in many scenes, and I didn’t say much, but I must’ve been OK because afterwards some of the cast told me I’d done a good job with the comedy aspect of the role – though I’m not sure why they thought that.  All the people on the set were very nice and helpful, and it was fascinating to see how some of the experienced actors worked.</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 xml:space="preserve">F: Tell me about your most recent film, </w:t>
      </w:r>
      <w:r w:rsidRPr="00E31061">
        <w:rPr>
          <w:rFonts w:ascii="Times New Roman" w:hAnsi="Times New Roman" w:cs="Times New Roman"/>
          <w:i/>
          <w:sz w:val="24"/>
          <w:szCs w:val="24"/>
          <w:lang w:val="en-US"/>
        </w:rPr>
        <w:t>Like Lighting</w:t>
      </w:r>
      <w:r w:rsidRPr="00E31061">
        <w:rPr>
          <w:rFonts w:ascii="Times New Roman" w:hAnsi="Times New Roman" w:cs="Times New Roman"/>
          <w:sz w:val="24"/>
          <w:szCs w:val="24"/>
          <w:lang w:val="en-US"/>
        </w:rPr>
        <w:t>.</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 xml:space="preserve">M: Sure.  You might’ve seen a movie called </w:t>
      </w:r>
      <w:r w:rsidRPr="00E31061">
        <w:rPr>
          <w:rFonts w:ascii="Times New Roman" w:hAnsi="Times New Roman" w:cs="Times New Roman"/>
          <w:i/>
          <w:sz w:val="24"/>
          <w:szCs w:val="24"/>
          <w:lang w:val="en-US"/>
        </w:rPr>
        <w:t>The Switch</w:t>
      </w:r>
      <w:r w:rsidRPr="00E31061">
        <w:rPr>
          <w:rFonts w:ascii="Times New Roman" w:hAnsi="Times New Roman" w:cs="Times New Roman"/>
          <w:sz w:val="24"/>
          <w:szCs w:val="24"/>
          <w:lang w:val="en-US"/>
        </w:rPr>
        <w:t xml:space="preserve"> – about an ordinary teenager who meets a top basketball player by chance, swaps places with him, turns into an amazing basketball player and becomes famous – which is where his problems begin.  It’s a great film for older teenagers.  Our film, </w:t>
      </w:r>
      <w:r w:rsidRPr="00E31061">
        <w:rPr>
          <w:rFonts w:ascii="Times New Roman" w:hAnsi="Times New Roman" w:cs="Times New Roman"/>
          <w:i/>
          <w:sz w:val="24"/>
          <w:szCs w:val="24"/>
          <w:lang w:val="en-US"/>
        </w:rPr>
        <w:t>Like Lightning</w:t>
      </w:r>
      <w:r w:rsidRPr="00E31061">
        <w:rPr>
          <w:rFonts w:ascii="Times New Roman" w:hAnsi="Times New Roman" w:cs="Times New Roman"/>
          <w:sz w:val="24"/>
          <w:szCs w:val="24"/>
          <w:lang w:val="en-US"/>
        </w:rPr>
        <w:t>, takes a similar idea and applies it to football.  It’s more of a family movie with wider appeal, but it also looks at how we’ve become obsessed with celebrity, and the troubles it can bring.</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F: What was it like to work with Mark Sentini, the director of this film?</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M: He’s a great director, so it was a fantastic opportunity for me.  He’s very demanding.  He got me to say the same line more than thirty times before it sounded right to him. Most directors don’t go that far but Sentini does it with every actor.  It’s time consuming, and means the filming starts early in the morning and ends late at night. Long days are common in filmmaking though.</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F: What advice would you give other young actors?</w:t>
      </w:r>
    </w:p>
    <w:p w:rsidR="003C2B94" w:rsidRPr="00E31061" w:rsidRDefault="003C2B94" w:rsidP="003C2B94">
      <w:pPr>
        <w:spacing w:line="240" w:lineRule="auto"/>
        <w:ind w:left="10"/>
        <w:rPr>
          <w:rFonts w:ascii="Times New Roman" w:hAnsi="Times New Roman" w:cs="Times New Roman"/>
          <w:sz w:val="24"/>
          <w:szCs w:val="24"/>
          <w:lang w:val="en-US"/>
        </w:rPr>
      </w:pPr>
      <w:r w:rsidRPr="00E31061">
        <w:rPr>
          <w:rFonts w:ascii="Times New Roman" w:hAnsi="Times New Roman" w:cs="Times New Roman"/>
          <w:sz w:val="24"/>
          <w:szCs w:val="24"/>
          <w:lang w:val="en-US"/>
        </w:rPr>
        <w:t>M: Don’t feel bad if you can’t act as well as some movie star who’s been around for years. In fact, I’d avoid paying a lot of attention to top actors, and just concentrate on getting as much acting work as you can. Take every part you’re offered no matter how small.  You’ll improve by adding to your experience in this way. And one thing I’ve discovered about being a busy actor is that it helps you stay fit without you having to do any additional exercise.</w:t>
      </w:r>
    </w:p>
    <w:p w:rsidR="003C2B94" w:rsidRPr="00E31061" w:rsidRDefault="003C2B94" w:rsidP="003C2B94">
      <w:pPr>
        <w:spacing w:line="240" w:lineRule="auto"/>
        <w:ind w:left="0" w:firstLine="0"/>
        <w:rPr>
          <w:rFonts w:ascii="Times New Roman" w:hAnsi="Times New Roman" w:cs="Times New Roman"/>
          <w:sz w:val="24"/>
          <w:szCs w:val="24"/>
          <w:lang w:val="en-US"/>
        </w:rPr>
      </w:pPr>
      <w:r w:rsidRPr="00E31061">
        <w:rPr>
          <w:rFonts w:ascii="Times New Roman" w:hAnsi="Times New Roman" w:cs="Times New Roman"/>
          <w:sz w:val="24"/>
          <w:szCs w:val="24"/>
          <w:lang w:val="en-US"/>
        </w:rPr>
        <w:t>F:</w:t>
      </w:r>
      <w:r w:rsidRPr="00E31061">
        <w:rPr>
          <w:rFonts w:ascii="Times New Roman" w:hAnsi="Times New Roman" w:cs="Times New Roman"/>
          <w:sz w:val="24"/>
          <w:szCs w:val="24"/>
        </w:rPr>
        <w:t xml:space="preserve"> Dylan Campbell, thanks.</w:t>
      </w:r>
    </w:p>
    <w:sectPr w:rsidR="003C2B94" w:rsidRPr="00E31061" w:rsidSect="009525C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25B" w:rsidRDefault="004D425B" w:rsidP="00212834">
      <w:pPr>
        <w:spacing w:after="0" w:line="240" w:lineRule="auto"/>
      </w:pPr>
      <w:r>
        <w:separator/>
      </w:r>
    </w:p>
  </w:endnote>
  <w:endnote w:type="continuationSeparator" w:id="1">
    <w:p w:rsidR="004D425B" w:rsidRDefault="004D425B" w:rsidP="00212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96" w:rsidRDefault="00181A9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34" w:rsidRPr="00212834" w:rsidRDefault="00212834" w:rsidP="00212834">
    <w:pPr>
      <w:pStyle w:val="ab"/>
      <w:rPr>
        <w:rFonts w:ascii="Times New Roman" w:hAnsi="Times New Roman"/>
        <w:sz w:val="16"/>
        <w:szCs w:val="16"/>
      </w:rPr>
    </w:pPr>
    <w:r>
      <w:rPr>
        <w:rFonts w:ascii="Times New Roman" w:hAnsi="Times New Roman"/>
        <w:sz w:val="16"/>
        <w:szCs w:val="16"/>
      </w:rPr>
      <w:t>Школьный этап Всероссийской олимпиады школьников 201</w:t>
    </w:r>
    <w:r w:rsidR="00181A96">
      <w:rPr>
        <w:rFonts w:ascii="Times New Roman" w:hAnsi="Times New Roman"/>
        <w:sz w:val="16"/>
        <w:szCs w:val="16"/>
      </w:rPr>
      <w:t>9</w:t>
    </w:r>
    <w:r>
      <w:rPr>
        <w:rFonts w:ascii="Times New Roman" w:hAnsi="Times New Roman"/>
        <w:sz w:val="16"/>
        <w:szCs w:val="16"/>
      </w:rPr>
      <w:t>-20</w:t>
    </w:r>
    <w:r w:rsidR="00181A96">
      <w:rPr>
        <w:rFonts w:ascii="Times New Roman" w:hAnsi="Times New Roman"/>
        <w:sz w:val="16"/>
        <w:szCs w:val="16"/>
      </w:rPr>
      <w:t>20</w:t>
    </w:r>
    <w:r>
      <w:rPr>
        <w:rFonts w:ascii="Times New Roman" w:hAnsi="Times New Roman"/>
        <w:sz w:val="16"/>
        <w:szCs w:val="16"/>
      </w:rPr>
      <w:t xml:space="preserve"> учебный год Английский язык, 9-11 класс</w:t>
    </w:r>
  </w:p>
  <w:p w:rsidR="00212834" w:rsidRDefault="0021283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96" w:rsidRDefault="00181A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25B" w:rsidRDefault="004D425B" w:rsidP="00212834">
      <w:pPr>
        <w:spacing w:after="0" w:line="240" w:lineRule="auto"/>
      </w:pPr>
      <w:r>
        <w:separator/>
      </w:r>
    </w:p>
  </w:footnote>
  <w:footnote w:type="continuationSeparator" w:id="1">
    <w:p w:rsidR="004D425B" w:rsidRDefault="004D425B" w:rsidP="00212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96" w:rsidRDefault="00181A9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96" w:rsidRDefault="00181A9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96" w:rsidRDefault="00181A9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1E96"/>
    <w:rsid w:val="000427D6"/>
    <w:rsid w:val="001062DD"/>
    <w:rsid w:val="00181A96"/>
    <w:rsid w:val="00212834"/>
    <w:rsid w:val="0033407B"/>
    <w:rsid w:val="003C2B94"/>
    <w:rsid w:val="004D425B"/>
    <w:rsid w:val="00556272"/>
    <w:rsid w:val="005D0D5D"/>
    <w:rsid w:val="00736107"/>
    <w:rsid w:val="007D68EA"/>
    <w:rsid w:val="008335E8"/>
    <w:rsid w:val="008B1A4F"/>
    <w:rsid w:val="009474A9"/>
    <w:rsid w:val="009525CC"/>
    <w:rsid w:val="00B91E96"/>
    <w:rsid w:val="00E31061"/>
    <w:rsid w:val="00E574E3"/>
    <w:rsid w:val="00F1634C"/>
    <w:rsid w:val="00F54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94"/>
    <w:pPr>
      <w:spacing w:after="1" w:line="359" w:lineRule="auto"/>
      <w:ind w:left="1337" w:hanging="1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C2B9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3C2B94"/>
    <w:pPr>
      <w:spacing w:after="0" w:line="240" w:lineRule="auto"/>
      <w:ind w:left="1337" w:hanging="10"/>
    </w:pPr>
    <w:rPr>
      <w:rFonts w:ascii="Arial" w:eastAsia="Arial" w:hAnsi="Arial" w:cs="Arial"/>
      <w:color w:val="000000"/>
      <w:lang w:eastAsia="ru-RU"/>
    </w:rPr>
  </w:style>
  <w:style w:type="table" w:styleId="a4">
    <w:name w:val="Table Grid"/>
    <w:basedOn w:val="a1"/>
    <w:uiPriority w:val="39"/>
    <w:rsid w:val="008B1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21283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2834"/>
    <w:rPr>
      <w:rFonts w:ascii="Arial" w:eastAsia="Arial" w:hAnsi="Arial" w:cs="Arial"/>
      <w:color w:val="000000"/>
      <w:lang w:eastAsia="ru-RU"/>
    </w:rPr>
  </w:style>
  <w:style w:type="paragraph" w:styleId="a7">
    <w:name w:val="footer"/>
    <w:basedOn w:val="a"/>
    <w:link w:val="a8"/>
    <w:uiPriority w:val="99"/>
    <w:unhideWhenUsed/>
    <w:rsid w:val="002128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2834"/>
    <w:rPr>
      <w:rFonts w:ascii="Arial" w:eastAsia="Arial" w:hAnsi="Arial" w:cs="Arial"/>
      <w:color w:val="000000"/>
      <w:lang w:eastAsia="ru-RU"/>
    </w:rPr>
  </w:style>
  <w:style w:type="paragraph" w:styleId="a9">
    <w:name w:val="Balloon Text"/>
    <w:basedOn w:val="a"/>
    <w:link w:val="aa"/>
    <w:uiPriority w:val="99"/>
    <w:semiHidden/>
    <w:unhideWhenUsed/>
    <w:rsid w:val="002128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2834"/>
    <w:rPr>
      <w:rFonts w:ascii="Tahoma" w:eastAsia="Arial" w:hAnsi="Tahoma" w:cs="Tahoma"/>
      <w:color w:val="000000"/>
      <w:sz w:val="16"/>
      <w:szCs w:val="16"/>
      <w:lang w:eastAsia="ru-RU"/>
    </w:rPr>
  </w:style>
  <w:style w:type="paragraph" w:styleId="ab">
    <w:name w:val="Subtitle"/>
    <w:basedOn w:val="a"/>
    <w:next w:val="a"/>
    <w:link w:val="ac"/>
    <w:uiPriority w:val="11"/>
    <w:qFormat/>
    <w:rsid w:val="00212834"/>
    <w:pPr>
      <w:spacing w:after="60" w:line="254" w:lineRule="auto"/>
      <w:ind w:left="0" w:firstLine="0"/>
      <w:jc w:val="center"/>
      <w:outlineLvl w:val="1"/>
    </w:pPr>
    <w:rPr>
      <w:rFonts w:asciiTheme="majorHAnsi" w:eastAsiaTheme="majorEastAsia" w:hAnsiTheme="majorHAnsi" w:cs="Times New Roman"/>
      <w:color w:val="auto"/>
      <w:sz w:val="24"/>
      <w:szCs w:val="24"/>
    </w:rPr>
  </w:style>
  <w:style w:type="character" w:customStyle="1" w:styleId="ac">
    <w:name w:val="Подзаголовок Знак"/>
    <w:basedOn w:val="a0"/>
    <w:link w:val="ab"/>
    <w:uiPriority w:val="11"/>
    <w:rsid w:val="00212834"/>
    <w:rPr>
      <w:rFonts w:asciiTheme="majorHAnsi" w:eastAsiaTheme="majorEastAsia" w:hAnsiTheme="majorHAns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88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Лысенкова</dc:creator>
  <cp:keywords/>
  <dc:description/>
  <cp:lastModifiedBy>Марина</cp:lastModifiedBy>
  <cp:revision>11</cp:revision>
  <dcterms:created xsi:type="dcterms:W3CDTF">2017-05-08T06:06:00Z</dcterms:created>
  <dcterms:modified xsi:type="dcterms:W3CDTF">2019-09-16T04:40:00Z</dcterms:modified>
</cp:coreProperties>
</file>