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E6C389" wp14:editId="56E83CBB">
                <wp:simplePos x="0" y="0"/>
                <wp:positionH relativeFrom="column">
                  <wp:posOffset>-337185</wp:posOffset>
                </wp:positionH>
                <wp:positionV relativeFrom="paragraph">
                  <wp:posOffset>22860</wp:posOffset>
                </wp:positionV>
                <wp:extent cx="6408115" cy="9236075"/>
                <wp:effectExtent l="0" t="0" r="12065" b="2222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115" cy="9236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22EF0" id="Скругленный прямоугольник 1" o:spid="_x0000_s1026" style="position:absolute;margin-left:-26.55pt;margin-top:1.8pt;width:504.6pt;height:72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" fillcolor="white [3212]" strokecolor="#1f4d78 [1604]" strokeweight="1pt">
                <v:stroke joinstyle="miter"/>
              </v:roundrect>
            </w:pict>
          </mc:Fallback>
        </mc:AlternateConten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Самооценка </w: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муниципальной Модели развития инклюзивного образования </w: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Таймырском Долгано-Ненецком муниципальном районе</w: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C2A20" w:rsidTr="00CC2A20">
        <w:tc>
          <w:tcPr>
            <w:tcW w:w="3964" w:type="dxa"/>
          </w:tcPr>
          <w:p w:rsidR="00CC2A20" w:rsidRPr="00CC2A20" w:rsidRDefault="00CC2A20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20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5381" w:type="dxa"/>
          </w:tcPr>
          <w:p w:rsidR="00CC2A20" w:rsidRPr="00A82809" w:rsidRDefault="00A82809" w:rsidP="0042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общего образования Кравченко Е.П.</w:t>
            </w:r>
          </w:p>
        </w:tc>
      </w:tr>
      <w:tr w:rsidR="00CC2A20" w:rsidTr="00CC2A20">
        <w:tc>
          <w:tcPr>
            <w:tcW w:w="3964" w:type="dxa"/>
          </w:tcPr>
          <w:p w:rsidR="00CC2A20" w:rsidRPr="00CC2A20" w:rsidRDefault="00CC2A20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5381" w:type="dxa"/>
          </w:tcPr>
          <w:p w:rsidR="00CC2A20" w:rsidRPr="00CC2A20" w:rsidRDefault="00FB7B24" w:rsidP="0042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A828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август 202</w:t>
            </w:r>
            <w:r w:rsidR="00A82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2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C2A20" w:rsidTr="00CC2A20">
        <w:tc>
          <w:tcPr>
            <w:tcW w:w="3964" w:type="dxa"/>
          </w:tcPr>
          <w:p w:rsidR="00CC2A20" w:rsidRPr="00CC2A20" w:rsidRDefault="00CC2A20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отчета</w:t>
            </w:r>
          </w:p>
        </w:tc>
        <w:tc>
          <w:tcPr>
            <w:tcW w:w="5381" w:type="dxa"/>
          </w:tcPr>
          <w:p w:rsidR="00CC2A20" w:rsidRPr="00CC2A20" w:rsidRDefault="00FB7B24" w:rsidP="0042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202</w:t>
            </w:r>
            <w:r w:rsidR="00A82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2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7AC" w:rsidRDefault="00D447AC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53" w:rsidRDefault="00D558F9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381"/>
      </w:tblGrid>
      <w:tr w:rsidR="00FB7B24" w:rsidRPr="00FB7B24" w:rsidTr="00D850A0">
        <w:tc>
          <w:tcPr>
            <w:tcW w:w="2263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(есть/ </w:t>
            </w:r>
          </w:p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не в полном объеме/ нет)</w:t>
            </w:r>
          </w:p>
        </w:tc>
        <w:tc>
          <w:tcPr>
            <w:tcW w:w="5381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82809" w:rsidRPr="00A82809" w:rsidTr="00876FA2">
        <w:tc>
          <w:tcPr>
            <w:tcW w:w="9345" w:type="dxa"/>
            <w:gridSpan w:val="3"/>
          </w:tcPr>
          <w:p w:rsidR="008B184B" w:rsidRPr="00182E14" w:rsidRDefault="002F4ABE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E1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Направленность модели на реализацию основных направлений Концепции развития инклюзивного образования в Красноярском крае:</w:t>
            </w:r>
          </w:p>
        </w:tc>
      </w:tr>
      <w:tr w:rsidR="00A82809" w:rsidRPr="00A82809" w:rsidTr="00D850A0">
        <w:tc>
          <w:tcPr>
            <w:tcW w:w="2263" w:type="dxa"/>
          </w:tcPr>
          <w:p w:rsidR="002F4ABE" w:rsidRPr="00A82809" w:rsidRDefault="002F4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>формирование инклюзивной культуры общества;</w:t>
            </w:r>
          </w:p>
        </w:tc>
        <w:tc>
          <w:tcPr>
            <w:tcW w:w="1701" w:type="dxa"/>
          </w:tcPr>
          <w:p w:rsidR="002F4ABE" w:rsidRPr="00182E14" w:rsidRDefault="0014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1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BC7E87" w:rsidRDefault="00D96F10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F1599" w:rsidRPr="00AF1599">
              <w:rPr>
                <w:rFonts w:ascii="Times New Roman" w:hAnsi="Times New Roman" w:cs="Times New Roman"/>
                <w:sz w:val="24"/>
                <w:szCs w:val="24"/>
              </w:rPr>
              <w:t>На базе ТМКОУ «Дудинская СШ № 1</w:t>
            </w:r>
            <w:r w:rsidR="00AF1599">
              <w:rPr>
                <w:rFonts w:ascii="Times New Roman" w:hAnsi="Times New Roman" w:cs="Times New Roman"/>
                <w:sz w:val="24"/>
                <w:szCs w:val="24"/>
              </w:rPr>
              <w:t>» создана</w:t>
            </w:r>
            <w:r w:rsidR="00AF1599" w:rsidRPr="00AF159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студия</w:t>
            </w:r>
            <w:r w:rsidR="009E1BC7" w:rsidRPr="00AF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5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1BC7" w:rsidRPr="00AF1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</w:t>
            </w:r>
            <w:r w:rsidR="009E1BC7" w:rsidRPr="00AF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C7" w:rsidRPr="00AF1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  <w:r w:rsidR="00AF1599" w:rsidRPr="00AF159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E1BC7" w:rsidRPr="00AF159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</w:t>
            </w:r>
            <w:r w:rsidR="00AF1599" w:rsidRPr="00AF1599">
              <w:rPr>
                <w:rFonts w:ascii="Times New Roman" w:hAnsi="Times New Roman" w:cs="Times New Roman"/>
                <w:sz w:val="24"/>
                <w:szCs w:val="24"/>
              </w:rPr>
              <w:t>размещен мультфильм</w:t>
            </w:r>
            <w:r w:rsidR="009E1BC7" w:rsidRPr="00AF1599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толерантности</w:t>
            </w:r>
            <w:r w:rsidR="00AF1599" w:rsidRPr="00AF15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2AB2" w:rsidRDefault="00042AB2" w:rsidP="0004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Реализованы:</w:t>
            </w:r>
          </w:p>
          <w:p w:rsidR="00042AB2" w:rsidRDefault="00042AB2" w:rsidP="0004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 «Столица на мольберте» - неформальное образование детей с ОВЗ по истории Таймыра; </w:t>
            </w:r>
          </w:p>
          <w:p w:rsidR="00042AB2" w:rsidRDefault="00042AB2" w:rsidP="0004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«Фестиваль настольных игр» - праздник настольных игр с привлечением артистов, приглашены еще дети с ОВЗ из г. Норильска; </w:t>
            </w:r>
          </w:p>
          <w:p w:rsidR="00042AB2" w:rsidRDefault="00042AB2" w:rsidP="0004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 «Распахнутые сердца» - на базе Таймырского колледжа, досуговые программы для молодежи с ОВЗ «Пусть в жизни будет только радость» и для пожилых людей с инвалидностью «Душе не хочется покоя», «Добрые цветы»; </w:t>
            </w:r>
          </w:p>
          <w:p w:rsidR="00042AB2" w:rsidRDefault="00042AB2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в селе Хатанга «Мир вокруг нас» - участие детей с ОВЗ в туристической деятельности (поход с участниками кружка «Юный турист»).</w:t>
            </w:r>
          </w:p>
          <w:p w:rsidR="008C4E46" w:rsidRPr="00042AB2" w:rsidRDefault="00D96F10" w:rsidP="008C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4E46" w:rsidRPr="00042AB2">
              <w:rPr>
                <w:rFonts w:ascii="Times New Roman" w:hAnsi="Times New Roman" w:cs="Times New Roman"/>
                <w:sz w:val="24"/>
                <w:szCs w:val="24"/>
              </w:rPr>
              <w:t>В ноябре 2022 года ТМБ ДОУ «Рябинка» представил свой опыт инклюзивного образования на Краевом фестивале лучших инклюзивных практик.</w:t>
            </w:r>
          </w:p>
          <w:p w:rsidR="008B184B" w:rsidRPr="008C4E46" w:rsidRDefault="008B184B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09" w:rsidRPr="00A82809" w:rsidTr="00D850A0">
        <w:tc>
          <w:tcPr>
            <w:tcW w:w="2263" w:type="dxa"/>
          </w:tcPr>
          <w:p w:rsidR="002F4ABE" w:rsidRPr="00182E1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182E14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82E14">
              <w:rPr>
                <w:rFonts w:ascii="Times New Roman" w:hAnsi="Times New Roman" w:cs="Times New Roman"/>
                <w:sz w:val="24"/>
                <w:szCs w:val="24"/>
              </w:rPr>
              <w:t xml:space="preserve"> среды;</w:t>
            </w:r>
          </w:p>
        </w:tc>
        <w:tc>
          <w:tcPr>
            <w:tcW w:w="1701" w:type="dxa"/>
          </w:tcPr>
          <w:p w:rsidR="002F4ABE" w:rsidRPr="00182E14" w:rsidRDefault="002A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1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9A6155" w:rsidRPr="00182E14" w:rsidRDefault="00182E14" w:rsidP="00182E14">
            <w:pPr>
              <w:tabs>
                <w:tab w:val="left" w:pos="0"/>
              </w:tabs>
              <w:suppressAutoHyphens/>
              <w:spacing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E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</w:t>
            </w:r>
            <w:proofErr w:type="spellStart"/>
            <w:r w:rsidR="005A0F8D" w:rsidRPr="00182E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Безбарьерная</w:t>
            </w:r>
            <w:proofErr w:type="spellEnd"/>
            <w:r w:rsidR="005A0F8D" w:rsidRPr="00182E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среда создана во всех образовательных учреждениях муниципального района.</w:t>
            </w:r>
            <w:r w:rsidR="005A0F8D" w:rsidRPr="00182E14">
              <w:t xml:space="preserve"> </w:t>
            </w:r>
            <w:r w:rsidRPr="00182E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5A0F8D" w:rsidRPr="00182E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-дошкольных образовательных организаций, 22-общеобразовательные организации, 1-организация дополнительного образования.</w:t>
            </w:r>
          </w:p>
          <w:p w:rsidR="009A6155" w:rsidRPr="00182E14" w:rsidRDefault="00182E14" w:rsidP="00C13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Во всех организациях выполняю</w:t>
            </w:r>
            <w:r w:rsidR="009A6155" w:rsidRPr="00182E14">
              <w:rPr>
                <w:rFonts w:ascii="Times New Roman" w:hAnsi="Times New Roman" w:cs="Times New Roman"/>
                <w:bCs/>
                <w:sz w:val="24"/>
                <w:szCs w:val="24"/>
              </w:rPr>
              <w:t>тся план</w:t>
            </w:r>
            <w:r w:rsidRPr="00182E1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9A6155" w:rsidRPr="00182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для создания доступности объектов для маломобильных групп населения на 2021 – 2025 годы</w:t>
            </w:r>
            <w:r w:rsidRPr="00182E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56AC9" w:rsidRPr="00182E14" w:rsidRDefault="0005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09" w:rsidRPr="00A82809" w:rsidTr="00D850A0">
        <w:tc>
          <w:tcPr>
            <w:tcW w:w="2263" w:type="dxa"/>
          </w:tcPr>
          <w:p w:rsidR="002F4ABE" w:rsidRPr="008C5655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предоставления образования детям с ОВЗ;</w:t>
            </w:r>
          </w:p>
        </w:tc>
        <w:tc>
          <w:tcPr>
            <w:tcW w:w="1701" w:type="dxa"/>
          </w:tcPr>
          <w:p w:rsidR="002F4ABE" w:rsidRPr="008C5655" w:rsidRDefault="0071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2F4ABE" w:rsidRPr="008C5655" w:rsidRDefault="00967308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дошкольных образовательных организациях дети с ОВЗ обучаются в группах компенсирующей направленности </w:t>
            </w:r>
            <w:r w:rsidR="00CA59D0"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9080A"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комбинированной направленности (в форме инклюзивного образования по </w:t>
            </w:r>
            <w:r w:rsidR="00876FA2" w:rsidRPr="008C5655">
              <w:rPr>
                <w:rFonts w:ascii="Times New Roman" w:hAnsi="Times New Roman" w:cs="Times New Roman"/>
                <w:sz w:val="24"/>
                <w:szCs w:val="24"/>
              </w:rPr>
              <w:t>адаптированным образовательным программам</w:t>
            </w:r>
            <w:r w:rsidR="00B9080A" w:rsidRPr="008C565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9080A" w:rsidRPr="008C5655" w:rsidRDefault="00967308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дети с </w:t>
            </w:r>
            <w:r w:rsidR="00B9080A" w:rsidRPr="008C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 обучаются в форме инклюзивного образования, на дому (по индивидуальным учебным планам).</w:t>
            </w:r>
          </w:p>
          <w:p w:rsidR="008B184B" w:rsidRPr="008C5655" w:rsidRDefault="00967308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91DC1" w:rsidRPr="008C5655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дополнительного образования функционируют инклюзивные группы для детей с ограниченными возможностями здоровья по адаптированным образовательным программам.</w:t>
            </w:r>
          </w:p>
        </w:tc>
      </w:tr>
      <w:tr w:rsidR="00A82809" w:rsidRPr="00A82809" w:rsidTr="00D850A0">
        <w:tc>
          <w:tcPr>
            <w:tcW w:w="2263" w:type="dxa"/>
          </w:tcPr>
          <w:p w:rsidR="002F4ABE" w:rsidRPr="008C5655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комплексного психолого-медико-педагогического сопровождения детей с ОВЗ;</w:t>
            </w:r>
          </w:p>
        </w:tc>
        <w:tc>
          <w:tcPr>
            <w:tcW w:w="1701" w:type="dxa"/>
          </w:tcPr>
          <w:p w:rsidR="002F4ABE" w:rsidRPr="008C5655" w:rsidRDefault="00B9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DF60D7" w:rsidRPr="008C5655" w:rsidRDefault="00DF60D7" w:rsidP="00DF60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Разработана и реализуется муниципальная модель развития инклюзивного образования, основной целью которой является обеспечение доступного и качественного образования детям с ОВЗ с учетом их особых образовательных потребностей в условиях муниципальной системы образования.</w:t>
            </w:r>
          </w:p>
          <w:p w:rsidR="00DF60D7" w:rsidRPr="008C5655" w:rsidRDefault="00DF60D7" w:rsidP="00DF60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    Данная модель прошла общественно-профессиональную экспертизу и размещена на сайте Красноярского краевого института повышения квалификации (05.12.2019, в рамках </w:t>
            </w:r>
            <w:r w:rsidRPr="008C5655">
              <w:rPr>
                <w:rFonts w:ascii="Times New Roman" w:hAnsi="Times New Roman"/>
                <w:sz w:val="24"/>
                <w:szCs w:val="24"/>
              </w:rPr>
              <w:t>межрегионального педагогического форума «Обеспечение достижения образовательных результатов обучающимися с ограниченными возможностями здоровья в контексте национальных и региональных приоритетов развития»)</w:t>
            </w: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1B6" w:rsidRPr="008C5655" w:rsidRDefault="00DF60D7" w:rsidP="00DF60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    В образовательных организациях, реализующих адаптированные образовательные программы разработаны модели развития инклюзивного образования. Данные модели прошли общественно-профессиональную экспертизу (04.03.2020, Общественный совет Управления образования).</w:t>
            </w:r>
          </w:p>
          <w:p w:rsidR="002F4ABE" w:rsidRDefault="00EC21B6" w:rsidP="002E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8C5655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организациях</w:t>
            </w:r>
            <w:r w:rsidR="009A66B2"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функционируют психолого-</w:t>
            </w:r>
            <w:r w:rsidR="00B9080A"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консилиумы. </w:t>
            </w:r>
          </w:p>
          <w:p w:rsidR="00AF1599" w:rsidRPr="00AF1599" w:rsidRDefault="00AF1599" w:rsidP="00AF15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1599">
              <w:rPr>
                <w:rFonts w:ascii="Times New Roman" w:hAnsi="Times New Roman" w:cs="Times New Roman"/>
                <w:sz w:val="24"/>
                <w:szCs w:val="24"/>
              </w:rPr>
              <w:t xml:space="preserve">Со всеми психолого-педагогическими консилиумами образовательных организаций заключены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договоры о взаимодействии с ТПМПК.</w:t>
            </w:r>
          </w:p>
          <w:p w:rsidR="008B184B" w:rsidRPr="008C5655" w:rsidRDefault="00967308" w:rsidP="002E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8C5655">
              <w:rPr>
                <w:rFonts w:ascii="Times New Roman" w:hAnsi="Times New Roman" w:cs="Times New Roman"/>
                <w:sz w:val="24"/>
                <w:szCs w:val="24"/>
              </w:rPr>
              <w:t>На основании рекомендаций ТПМПК у каждого ребенка в индивидуальном учебном плане предусмотрена коррекционно-развивающая область.</w:t>
            </w:r>
          </w:p>
          <w:p w:rsidR="00C24ACA" w:rsidRPr="008C5655" w:rsidRDefault="00C24ACA" w:rsidP="00EB4299">
            <w:pPr>
              <w:pStyle w:val="a8"/>
              <w:spacing w:after="0"/>
              <w:ind w:firstLine="567"/>
              <w:jc w:val="both"/>
            </w:pPr>
            <w:r w:rsidRPr="008C5655">
              <w:t xml:space="preserve">С февраля 2021 года между ТПМПК №1, КГБУЗ «Таймырская МРБ» и КГБУЗ «Красноярский краевой психоневрологический диспансер №5» заключено Соглашение о межведомственном взаимодействии по организации комплексного психолого-медико-педагогическом обследовании детей с особенностями в физическом и (или) </w:t>
            </w:r>
            <w:r w:rsidRPr="008C5655">
              <w:lastRenderedPageBreak/>
              <w:t>психическом развитии.</w:t>
            </w:r>
          </w:p>
        </w:tc>
      </w:tr>
      <w:tr w:rsidR="00A82809" w:rsidRPr="00A82809" w:rsidTr="00D850A0">
        <w:tc>
          <w:tcPr>
            <w:tcW w:w="2263" w:type="dxa"/>
          </w:tcPr>
          <w:p w:rsidR="002F4ABE" w:rsidRPr="009759E3" w:rsidRDefault="00A8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системы ранней помощи (от 0 до 3 лет)</w:t>
            </w:r>
          </w:p>
        </w:tc>
        <w:tc>
          <w:tcPr>
            <w:tcW w:w="1701" w:type="dxa"/>
          </w:tcPr>
          <w:p w:rsidR="002F4ABE" w:rsidRPr="009759E3" w:rsidRDefault="00DB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E3">
              <w:rPr>
                <w:rFonts w:ascii="Times New Roman" w:hAnsi="Times New Roman" w:cs="Times New Roman"/>
                <w:sz w:val="24"/>
                <w:szCs w:val="24"/>
              </w:rPr>
              <w:t>не в полном объеме</w:t>
            </w:r>
            <w:bookmarkStart w:id="0" w:name="_GoBack"/>
            <w:bookmarkEnd w:id="0"/>
          </w:p>
        </w:tc>
        <w:tc>
          <w:tcPr>
            <w:tcW w:w="5381" w:type="dxa"/>
          </w:tcPr>
          <w:p w:rsidR="00FF4F18" w:rsidRPr="00042AB2" w:rsidRDefault="00FC7F02" w:rsidP="00FF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</w:t>
            </w:r>
            <w:r w:rsidR="00AF47B8" w:rsidRPr="009814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DA779E" w:rsidRPr="00042A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F18" w:rsidRPr="00042AB2">
              <w:rPr>
                <w:rFonts w:ascii="Times New Roman" w:hAnsi="Times New Roman" w:cs="Times New Roman"/>
                <w:sz w:val="24"/>
                <w:szCs w:val="24"/>
              </w:rPr>
              <w:t>едется активная работа по созданию услови</w:t>
            </w:r>
            <w:r w:rsidR="00DA779E" w:rsidRPr="00042A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F4F18"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для раннего раз</w:t>
            </w:r>
            <w:r w:rsidR="00DA779E" w:rsidRPr="00042AB2">
              <w:rPr>
                <w:rFonts w:ascii="Times New Roman" w:hAnsi="Times New Roman" w:cs="Times New Roman"/>
                <w:sz w:val="24"/>
                <w:szCs w:val="24"/>
              </w:rPr>
              <w:t>вития детей в возрасте до 3 лет</w:t>
            </w:r>
            <w:r w:rsidR="007866A4" w:rsidRPr="00042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779E"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тем самым увеличивается динамика охвата детей данного возраста.</w:t>
            </w:r>
          </w:p>
          <w:p w:rsidR="00DA779E" w:rsidRPr="00042AB2" w:rsidRDefault="00FF4F18" w:rsidP="00AF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регионального проекта «Современная школа» с целью повышения компетентности родителей в вопросах обра</w:t>
            </w:r>
            <w:r w:rsidR="00042AB2" w:rsidRPr="00042AB2">
              <w:rPr>
                <w:rFonts w:ascii="Times New Roman" w:hAnsi="Times New Roman" w:cs="Times New Roman"/>
                <w:sz w:val="24"/>
                <w:szCs w:val="24"/>
              </w:rPr>
              <w:t>зования и воспитания детей (в том числе</w:t>
            </w: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возраста; детей с ОВЗ и инвалидностью; детей, не посещающих детский сад; граждан, желающих принять на воспитание детей, оставшихся без попечения родителей) сетью консультационных пунктов, функционирующих на базе образовательных организаций муниципального района, осуществляется методическая, диагностическая, консультационная и психолого-педаг</w:t>
            </w:r>
            <w:r w:rsidR="00AF47B8" w:rsidRPr="00042AB2">
              <w:rPr>
                <w:rFonts w:ascii="Times New Roman" w:hAnsi="Times New Roman" w:cs="Times New Roman"/>
                <w:sz w:val="24"/>
                <w:szCs w:val="24"/>
              </w:rPr>
              <w:t>огическая помощь.</w:t>
            </w: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F02"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B184B" w:rsidRPr="00981426" w:rsidRDefault="00D96F10" w:rsidP="00F8145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</w:t>
            </w:r>
            <w:r w:rsidR="009759E3" w:rsidRPr="009759E3">
              <w:rPr>
                <w:rFonts w:ascii="Times New Roman" w:hAnsi="Times New Roman" w:cs="Times New Roman"/>
                <w:sz w:val="24"/>
                <w:szCs w:val="24"/>
              </w:rPr>
              <w:t>80 граждан (4 квартал 2022 года), 98 граждан (1 квартал 2023 года), 158 граждан (2 квартал 2023</w:t>
            </w:r>
            <w:r w:rsidR="00F8145D" w:rsidRPr="009759E3">
              <w:rPr>
                <w:rFonts w:ascii="Times New Roman" w:hAnsi="Times New Roman" w:cs="Times New Roman"/>
                <w:sz w:val="24"/>
                <w:szCs w:val="24"/>
              </w:rPr>
              <w:t xml:space="preserve"> года) имеющих детей дошкольного возраста (в том числе раннего возраста).</w:t>
            </w:r>
          </w:p>
        </w:tc>
      </w:tr>
      <w:tr w:rsidR="00A82809" w:rsidRPr="00A82809" w:rsidTr="00D850A0">
        <w:tc>
          <w:tcPr>
            <w:tcW w:w="2263" w:type="dxa"/>
          </w:tcPr>
          <w:p w:rsidR="00A84CB9" w:rsidRPr="00042AB2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и трудовой занятости детей с ОВЗ;</w:t>
            </w:r>
          </w:p>
        </w:tc>
        <w:tc>
          <w:tcPr>
            <w:tcW w:w="1701" w:type="dxa"/>
          </w:tcPr>
          <w:p w:rsidR="00A84CB9" w:rsidRPr="00042AB2" w:rsidRDefault="002E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452399" w:rsidRPr="00042AB2" w:rsidRDefault="00452399" w:rsidP="0045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  Дети с ОВЗ участвуют во всех мероприятиях </w:t>
            </w:r>
            <w:proofErr w:type="spellStart"/>
            <w:r w:rsidRPr="00042AB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:rsidR="00452399" w:rsidRPr="00042AB2" w:rsidRDefault="00452399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>экскурсии в образовательные организации профессионального и высшего образования;</w:t>
            </w:r>
          </w:p>
          <w:p w:rsidR="00D34DF0" w:rsidRPr="00042AB2" w:rsidRDefault="00452399" w:rsidP="0045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учреждения, онлайн-уроки по профориентации «</w:t>
            </w:r>
            <w:proofErr w:type="spellStart"/>
            <w:r w:rsidRPr="00042AB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42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5670" w:rsidRPr="00042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B00" w:rsidRPr="00042AB2" w:rsidRDefault="004D0043" w:rsidP="00D11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A01"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дошкольных организациях             города   активно проводится работа по профессиональной ориентации детей дошкольного возраста в том числе детей с ОВЗ, детские </w:t>
            </w:r>
            <w:r w:rsidR="000F129A" w:rsidRPr="00042AB2">
              <w:rPr>
                <w:rFonts w:ascii="Times New Roman" w:hAnsi="Times New Roman" w:cs="Times New Roman"/>
                <w:sz w:val="24"/>
                <w:szCs w:val="24"/>
              </w:rPr>
              <w:t>сады взаимодействуют</w:t>
            </w: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с иными организация</w:t>
            </w:r>
            <w:r w:rsidR="00987387"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543" w:rsidRPr="00042AB2">
              <w:rPr>
                <w:rFonts w:ascii="Times New Roman" w:hAnsi="Times New Roman" w:cs="Times New Roman"/>
                <w:sz w:val="24"/>
                <w:szCs w:val="24"/>
              </w:rPr>
              <w:t>КГБУК «Таймырский краеведческий музей»; МБУК «Дудинская ЦБС» Городская детская библиотека»; МБУК «</w:t>
            </w:r>
            <w:r w:rsidR="000F129A" w:rsidRPr="00042AB2">
              <w:rPr>
                <w:rFonts w:ascii="Times New Roman" w:hAnsi="Times New Roman" w:cs="Times New Roman"/>
                <w:sz w:val="24"/>
                <w:szCs w:val="24"/>
              </w:rPr>
              <w:t>Городской Дом</w:t>
            </w:r>
            <w:r w:rsidR="00D11543"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культуры»; КГБУК «</w:t>
            </w:r>
            <w:r w:rsidR="000F129A" w:rsidRPr="00042AB2">
              <w:rPr>
                <w:rFonts w:ascii="Times New Roman" w:hAnsi="Times New Roman" w:cs="Times New Roman"/>
                <w:sz w:val="24"/>
                <w:szCs w:val="24"/>
              </w:rPr>
              <w:t>Таймырский Дом народного творчества»; МБУ ДО «ДШИ им. Б.Н.</w:t>
            </w:r>
            <w:r w:rsidR="00042AB2"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29A" w:rsidRPr="00042AB2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Молчанова»; </w:t>
            </w:r>
            <w:r w:rsidR="00D11543" w:rsidRPr="00042AB2">
              <w:rPr>
                <w:rFonts w:ascii="Times New Roman" w:hAnsi="Times New Roman" w:cs="Times New Roman"/>
                <w:sz w:val="24"/>
                <w:szCs w:val="24"/>
              </w:rPr>
              <w:t>ТМБ ОУ ДОД ДЮЦ «Центр тури</w:t>
            </w:r>
            <w:r w:rsidR="000F129A" w:rsidRPr="00042AB2">
              <w:rPr>
                <w:rFonts w:ascii="Times New Roman" w:hAnsi="Times New Roman" w:cs="Times New Roman"/>
                <w:sz w:val="24"/>
                <w:szCs w:val="24"/>
              </w:rPr>
              <w:t>зма и творчества «Юниор».</w:t>
            </w:r>
          </w:p>
        </w:tc>
      </w:tr>
      <w:tr w:rsidR="00A82809" w:rsidRPr="00A82809" w:rsidTr="00D850A0">
        <w:tc>
          <w:tcPr>
            <w:tcW w:w="2263" w:type="dxa"/>
          </w:tcPr>
          <w:p w:rsidR="005541BD" w:rsidRPr="00042AB2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методического сопровождения инклюзивного образования;</w:t>
            </w:r>
          </w:p>
        </w:tc>
        <w:tc>
          <w:tcPr>
            <w:tcW w:w="1701" w:type="dxa"/>
          </w:tcPr>
          <w:p w:rsidR="005541BD" w:rsidRPr="00042AB2" w:rsidRDefault="00B9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B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323DDA" w:rsidRDefault="00323DDA" w:rsidP="00323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70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в рамках предупредительного контроля определяется уровень состояния обеспечения специальных условий для развития и социальной адаптации учащихся с особыми образовательными потребностями в каждой образовательной организации, разрабатываются рекомендации.</w:t>
            </w:r>
          </w:p>
          <w:p w:rsidR="00182311" w:rsidRPr="00AC5C45" w:rsidRDefault="00323DDA" w:rsidP="001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="00182311" w:rsidRPr="00AC5C45">
              <w:rPr>
                <w:rFonts w:ascii="Times New Roman" w:hAnsi="Times New Roman" w:cs="Times New Roman"/>
                <w:sz w:val="24"/>
                <w:szCs w:val="24"/>
              </w:rPr>
              <w:t>Специалисты Комиссии</w:t>
            </w:r>
            <w:r w:rsidRPr="00AC5C45">
              <w:rPr>
                <w:rFonts w:ascii="Times New Roman" w:hAnsi="Times New Roman" w:cs="Times New Roman"/>
                <w:sz w:val="24"/>
                <w:szCs w:val="24"/>
              </w:rPr>
              <w:t xml:space="preserve"> ТПМПК</w:t>
            </w:r>
            <w:r w:rsidR="00182311" w:rsidRPr="00AC5C45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="00182311" w:rsidRPr="00AC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активное участие в работе ГМО педагогов-психологов и ГМО учителей-</w:t>
            </w:r>
            <w:r w:rsidR="00AC5C45" w:rsidRPr="00AC5C45">
              <w:rPr>
                <w:rFonts w:ascii="Times New Roman" w:hAnsi="Times New Roman" w:cs="Times New Roman"/>
                <w:sz w:val="24"/>
                <w:szCs w:val="24"/>
              </w:rPr>
              <w:t xml:space="preserve">логопедов, </w:t>
            </w:r>
            <w:r w:rsidR="00182311" w:rsidRPr="00AC5C45">
              <w:rPr>
                <w:rFonts w:ascii="Times New Roman" w:hAnsi="Times New Roman" w:cs="Times New Roman"/>
                <w:sz w:val="24"/>
                <w:szCs w:val="24"/>
              </w:rPr>
              <w:t>учителей-дефекто</w:t>
            </w:r>
            <w:r w:rsidR="00AC5C45" w:rsidRPr="00AC5C45">
              <w:rPr>
                <w:rFonts w:ascii="Times New Roman" w:hAnsi="Times New Roman" w:cs="Times New Roman"/>
                <w:sz w:val="24"/>
                <w:szCs w:val="24"/>
              </w:rPr>
              <w:t>логов, педагогов-психологов.</w:t>
            </w:r>
            <w:r w:rsidR="00182311" w:rsidRPr="00AC5C4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Подготовлены и проведены следующие семинары: </w:t>
            </w:r>
          </w:p>
          <w:p w:rsidR="00182311" w:rsidRPr="00AC5C45" w:rsidRDefault="00182311" w:rsidP="001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5">
              <w:rPr>
                <w:rFonts w:ascii="Times New Roman" w:hAnsi="Times New Roman" w:cs="Times New Roman"/>
                <w:sz w:val="24"/>
                <w:szCs w:val="24"/>
              </w:rPr>
              <w:t>- «Рекомендации по заполнению листов динамики</w:t>
            </w:r>
            <w:r w:rsidR="00AC5C45" w:rsidRPr="00AC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5C45" w:rsidRPr="00AC5C4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="00AC5C45" w:rsidRPr="00AC5C4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ОВЗ</w:t>
            </w:r>
            <w:r w:rsidRPr="00AC5C4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82311" w:rsidRPr="00AC5C45" w:rsidRDefault="00182311" w:rsidP="001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5">
              <w:rPr>
                <w:rFonts w:ascii="Times New Roman" w:hAnsi="Times New Roman" w:cs="Times New Roman"/>
                <w:sz w:val="24"/>
                <w:szCs w:val="24"/>
              </w:rPr>
              <w:t>- «Оформление заключений по результатам обследования» (учитель-логопед, учитель-дефектолог, педагог-психолог);</w:t>
            </w:r>
          </w:p>
          <w:p w:rsidR="00182311" w:rsidRPr="00AC5C45" w:rsidRDefault="00182311" w:rsidP="00305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5">
              <w:rPr>
                <w:rFonts w:ascii="Times New Roman" w:hAnsi="Times New Roman" w:cs="Times New Roman"/>
                <w:sz w:val="24"/>
                <w:szCs w:val="24"/>
              </w:rPr>
              <w:t>- «Варианты методик логопедического обследов</w:t>
            </w:r>
            <w:r w:rsidR="00AC5C45" w:rsidRPr="00AC5C45">
              <w:rPr>
                <w:rFonts w:ascii="Times New Roman" w:hAnsi="Times New Roman" w:cs="Times New Roman"/>
                <w:sz w:val="24"/>
                <w:szCs w:val="24"/>
              </w:rPr>
              <w:t>ания».</w:t>
            </w:r>
          </w:p>
          <w:p w:rsidR="00182311" w:rsidRPr="00825670" w:rsidRDefault="00323DDA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55BD4" w:rsidRPr="00A8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25670">
              <w:rPr>
                <w:rFonts w:ascii="Times New Roman" w:hAnsi="Times New Roman" w:cs="Times New Roman"/>
                <w:sz w:val="24"/>
                <w:szCs w:val="24"/>
              </w:rPr>
              <w:t>Повысился уровень компетенции руководителей, педагогов, специалистов сопровождения (качество разрабатываемых локальных актов, документации).</w:t>
            </w:r>
          </w:p>
          <w:p w:rsidR="00225AFD" w:rsidRPr="00825670" w:rsidRDefault="00225AFD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670"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детей, обследуемых ПМПК, организуется проведение заседаний в отдаленные поселки муниципального района на регулярной основе.</w:t>
            </w:r>
          </w:p>
          <w:p w:rsidR="008B184B" w:rsidRPr="00A82809" w:rsidRDefault="008B184B" w:rsidP="00EB4299">
            <w:pPr>
              <w:pStyle w:val="a7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82809" w:rsidRPr="00A82809" w:rsidTr="00D850A0">
        <w:tc>
          <w:tcPr>
            <w:tcW w:w="2263" w:type="dxa"/>
          </w:tcPr>
          <w:p w:rsidR="005541BD" w:rsidRPr="001841D3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профессиональной компетентности педагогических работников, специалистов сопровождения, руководителей образовательных организаций;</w:t>
            </w:r>
          </w:p>
        </w:tc>
        <w:tc>
          <w:tcPr>
            <w:tcW w:w="1701" w:type="dxa"/>
          </w:tcPr>
          <w:p w:rsidR="005541BD" w:rsidRPr="00A82809" w:rsidRDefault="00B859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41D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E47015" w:rsidRDefault="00EB429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0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47015" w:rsidRPr="00E4701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DC75B5" w:rsidRPr="00E470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</w:t>
            </w:r>
            <w:r w:rsidR="00E47015" w:rsidRPr="00E470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15A0" w:rsidRPr="00E4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5B5" w:rsidRPr="00E470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общеобразовательных организаций </w:t>
            </w:r>
            <w:r w:rsidR="006715A0" w:rsidRPr="00E47015">
              <w:rPr>
                <w:rFonts w:ascii="Times New Roman" w:hAnsi="Times New Roman" w:cs="Times New Roman"/>
                <w:sz w:val="24"/>
                <w:szCs w:val="24"/>
              </w:rPr>
              <w:t>обучены</w:t>
            </w:r>
            <w:r w:rsidR="00DC75B5" w:rsidRPr="00E4701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67308" w:rsidRPr="00E47015">
              <w:rPr>
                <w:rFonts w:ascii="Times New Roman" w:hAnsi="Times New Roman" w:cs="Times New Roman"/>
                <w:sz w:val="24"/>
                <w:szCs w:val="24"/>
              </w:rPr>
              <w:t>а курсах повышения квалификации;</w:t>
            </w:r>
          </w:p>
          <w:p w:rsidR="00DC75B5" w:rsidRPr="000F129A" w:rsidRDefault="000A5861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844A5" w:rsidRPr="00A8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844A5" w:rsidRPr="000F129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E05050" w:rsidRPr="000F129A">
              <w:rPr>
                <w:rFonts w:ascii="Times New Roman" w:hAnsi="Times New Roman" w:cs="Times New Roman"/>
                <w:sz w:val="24"/>
                <w:szCs w:val="24"/>
              </w:rPr>
              <w:t xml:space="preserve">и руководящих </w:t>
            </w:r>
            <w:r w:rsidR="009844A5" w:rsidRPr="000F129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0910E6" w:rsidRDefault="00967308" w:rsidP="0009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9A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</w:t>
            </w:r>
            <w:r w:rsidR="00E05050" w:rsidRPr="000F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630" w:rsidRPr="000F129A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="00E05050" w:rsidRPr="000F129A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</w:t>
            </w:r>
            <w:r w:rsidR="00655630" w:rsidRPr="000F129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9171E8" w:rsidRPr="000F129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FC4A54" w:rsidRPr="000F129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</w:t>
            </w:r>
            <w:r w:rsidR="009171E8" w:rsidRPr="000F129A">
              <w:rPr>
                <w:rFonts w:ascii="Times New Roman" w:hAnsi="Times New Roman" w:cs="Times New Roman"/>
                <w:sz w:val="24"/>
                <w:szCs w:val="24"/>
              </w:rPr>
              <w:t>сопровождения детей с ОВЗ</w:t>
            </w:r>
            <w:r w:rsidR="00FC4A54" w:rsidRPr="000F1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1E8" w:rsidRPr="000F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E6" w:rsidRPr="000910E6" w:rsidRDefault="00DB4600" w:rsidP="0009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910E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ТМБ ДОУ </w:t>
            </w:r>
            <w:r w:rsidR="000910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="000910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>Лукошкова С.В</w:t>
            </w:r>
            <w:r w:rsidR="000910E6">
              <w:rPr>
                <w:rFonts w:ascii="Times New Roman" w:hAnsi="Times New Roman" w:cs="Times New Roman"/>
                <w:sz w:val="24"/>
                <w:szCs w:val="24"/>
              </w:rPr>
              <w:t>. принимала участие в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0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0910E6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r w:rsidR="000910E6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педагогических работников образовательных организаций муниц</w:t>
            </w:r>
            <w:r w:rsidR="000910E6">
              <w:rPr>
                <w:rFonts w:ascii="Times New Roman" w:hAnsi="Times New Roman" w:cs="Times New Roman"/>
                <w:sz w:val="24"/>
                <w:szCs w:val="24"/>
              </w:rPr>
              <w:t>ипального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910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>Педагог Таймыра-перезагрузка</w:t>
            </w:r>
            <w:r w:rsidR="000910E6">
              <w:rPr>
                <w:rFonts w:ascii="Times New Roman" w:hAnsi="Times New Roman" w:cs="Times New Roman"/>
                <w:sz w:val="24"/>
                <w:szCs w:val="24"/>
              </w:rPr>
              <w:t>»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0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>учителя-логопеда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оспитателя групп компенсирующей направленности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организации коррекционного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0E6" w:rsidRPr="000F129A" w:rsidRDefault="00DB4600" w:rsidP="0009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</w:t>
            </w:r>
            <w:r w:rsidRPr="000910E6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ВМР</w:t>
            </w:r>
            <w:r>
              <w:t xml:space="preserve"> </w:t>
            </w:r>
            <w:r w:rsidRPr="00DB4600">
              <w:rPr>
                <w:rFonts w:ascii="Times New Roman" w:hAnsi="Times New Roman" w:cs="Times New Roman"/>
                <w:sz w:val="24"/>
                <w:szCs w:val="24"/>
              </w:rPr>
              <w:t>ТМБ ДОУ «Белоснежка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0E6">
              <w:rPr>
                <w:rFonts w:ascii="Times New Roman" w:hAnsi="Times New Roman" w:cs="Times New Roman"/>
                <w:sz w:val="24"/>
                <w:szCs w:val="24"/>
              </w:rPr>
              <w:t>Беда</w:t>
            </w:r>
            <w:r w:rsidRPr="00DB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приняла участие и   поделилась опытом в</w:t>
            </w:r>
            <w:r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VI Краево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10E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как условие обеспечения безопасной 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огической среды для</w:t>
            </w:r>
            <w:r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 том числе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10E6" w:rsidRPr="000910E6">
              <w:rPr>
                <w:rFonts w:ascii="Times New Roman" w:hAnsi="Times New Roman" w:cs="Times New Roman"/>
                <w:sz w:val="24"/>
                <w:szCs w:val="24"/>
              </w:rPr>
              <w:t xml:space="preserve">, по теме: «Практика психолого-педагогического сопровождения ребенка с ОВЗ в условиях инклюзивного образования» </w:t>
            </w:r>
          </w:p>
          <w:p w:rsidR="00FF43F8" w:rsidRPr="00215821" w:rsidRDefault="00967308" w:rsidP="00F74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   </w:t>
            </w:r>
            <w:r w:rsidR="00215821" w:rsidRPr="00215821">
              <w:rPr>
                <w:rFonts w:ascii="Times New Roman" w:hAnsi="Times New Roman" w:cs="Times New Roman"/>
                <w:sz w:val="24"/>
                <w:szCs w:val="24"/>
              </w:rPr>
              <w:t>Педагоги ТМКОУ «</w:t>
            </w:r>
            <w:r w:rsidR="00215821">
              <w:rPr>
                <w:rFonts w:ascii="Times New Roman" w:hAnsi="Times New Roman" w:cs="Times New Roman"/>
                <w:sz w:val="24"/>
                <w:szCs w:val="24"/>
              </w:rPr>
              <w:t>Дудинская СШ №</w:t>
            </w:r>
            <w:r w:rsidR="00215821" w:rsidRPr="00215821">
              <w:rPr>
                <w:rFonts w:ascii="Times New Roman" w:hAnsi="Times New Roman" w:cs="Times New Roman"/>
                <w:sz w:val="24"/>
                <w:szCs w:val="24"/>
              </w:rPr>
              <w:t xml:space="preserve">3» </w:t>
            </w:r>
            <w:proofErr w:type="gramStart"/>
            <w:r w:rsidR="00215821" w:rsidRPr="0021582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</w:t>
            </w:r>
            <w:r w:rsidR="009A6155" w:rsidRPr="0021582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9A6155" w:rsidRPr="00215821">
              <w:rPr>
                <w:rFonts w:ascii="Times New Roman" w:hAnsi="Times New Roman" w:cs="Times New Roman"/>
                <w:sz w:val="24"/>
                <w:szCs w:val="24"/>
              </w:rPr>
              <w:t xml:space="preserve"> VI международной конференции по обучению учащихся с ОВЗ "Опыт работы с обучающимися с ОВЗ". (</w:t>
            </w:r>
            <w:proofErr w:type="spellStart"/>
            <w:r w:rsidR="009A6155" w:rsidRPr="00215821"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 w:rsidR="009A6155" w:rsidRPr="00215821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="009A6155" w:rsidRPr="00215821">
              <w:rPr>
                <w:rFonts w:ascii="Times New Roman" w:hAnsi="Times New Roman" w:cs="Times New Roman"/>
                <w:sz w:val="24"/>
                <w:szCs w:val="24"/>
              </w:rPr>
              <w:t>Кульбака</w:t>
            </w:r>
            <w:proofErr w:type="spellEnd"/>
            <w:r w:rsidR="009A6155" w:rsidRPr="00215821">
              <w:rPr>
                <w:rFonts w:ascii="Times New Roman" w:hAnsi="Times New Roman" w:cs="Times New Roman"/>
                <w:sz w:val="24"/>
                <w:szCs w:val="24"/>
              </w:rPr>
              <w:t xml:space="preserve"> Г.В.)</w:t>
            </w:r>
            <w:r w:rsidR="00215821" w:rsidRPr="00215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821" w:rsidRDefault="00215821" w:rsidP="0021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47015" w:rsidRPr="0021582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215821">
              <w:rPr>
                <w:rFonts w:ascii="Times New Roman" w:hAnsi="Times New Roman" w:cs="Times New Roman"/>
                <w:sz w:val="24"/>
                <w:szCs w:val="24"/>
              </w:rPr>
              <w:t xml:space="preserve"> ТМКОУ «Дудинская СШ №7»</w:t>
            </w:r>
            <w:r w:rsidR="00E47015" w:rsidRPr="00215821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Трофимова И.Г. </w:t>
            </w:r>
            <w:r w:rsidRPr="00215821">
              <w:rPr>
                <w:rFonts w:ascii="Times New Roman" w:hAnsi="Times New Roman" w:cs="Times New Roman"/>
                <w:sz w:val="24"/>
                <w:szCs w:val="24"/>
              </w:rPr>
              <w:t>участвовала во Всероссийском</w:t>
            </w:r>
            <w:r w:rsidR="00E47015" w:rsidRPr="00215821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215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7015" w:rsidRPr="00215821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«Коррекционная педагогика в начальном образовании»</w:t>
            </w:r>
            <w:r w:rsidRPr="00215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3AC" w:rsidRDefault="00215821" w:rsidP="0021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743AC" w:rsidRPr="00216104">
              <w:rPr>
                <w:rFonts w:ascii="Times New Roman" w:hAnsi="Times New Roman" w:cs="Times New Roman"/>
                <w:sz w:val="24"/>
                <w:szCs w:val="24"/>
              </w:rPr>
              <w:t>В рамках работы рабочей группы по формированию и распространению моделей сетевого взаимодействия, и</w:t>
            </w:r>
            <w:r w:rsidR="00F743AC" w:rsidRPr="00216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зучению опыта </w:t>
            </w:r>
            <w:r w:rsidR="00F743AC" w:rsidRPr="002161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дополнительных общеразвивающих программ с </w:t>
            </w:r>
            <w:r w:rsidR="00F743AC" w:rsidRPr="00216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использованием дистанционных образовательных технологий, электронного обучения, по </w:t>
            </w:r>
            <w:r w:rsidR="00F743AC" w:rsidRPr="00216104">
              <w:rPr>
                <w:rFonts w:ascii="Times New Roman" w:hAnsi="Times New Roman" w:cs="Times New Roman"/>
                <w:sz w:val="24"/>
                <w:szCs w:val="24"/>
              </w:rPr>
              <w:t>созданию условий по повышению доступности дополнительного образования для детей с ОВЗ/инвалидностью были представлены следующие материалы:</w:t>
            </w:r>
          </w:p>
          <w:p w:rsidR="00F743AC" w:rsidRDefault="00F743AC" w:rsidP="00F743A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04">
              <w:rPr>
                <w:rFonts w:ascii="Times New Roman" w:hAnsi="Times New Roman" w:cs="Times New Roman"/>
                <w:sz w:val="24"/>
                <w:szCs w:val="24"/>
              </w:rPr>
              <w:t>краткий обзор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программы» (</w:t>
            </w:r>
            <w:proofErr w:type="spellStart"/>
            <w:r w:rsidRPr="00216104">
              <w:rPr>
                <w:rFonts w:ascii="Times New Roman" w:hAnsi="Times New Roman" w:cs="Times New Roman"/>
                <w:sz w:val="24"/>
                <w:szCs w:val="24"/>
              </w:rPr>
              <w:t>Мозгунова</w:t>
            </w:r>
            <w:proofErr w:type="spellEnd"/>
            <w:r w:rsidRPr="00216104">
              <w:rPr>
                <w:rFonts w:ascii="Times New Roman" w:hAnsi="Times New Roman" w:cs="Times New Roman"/>
                <w:sz w:val="24"/>
                <w:szCs w:val="24"/>
              </w:rPr>
              <w:t xml:space="preserve"> Ю.А.)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3AC" w:rsidRDefault="00F743AC" w:rsidP="00F743A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04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реализации дополнительных общеразвивающих программ для детей с ограниченными возможностями здоровья и детей-инвалидов на базе ТМБОУ ДО «ДЮЦТТ «Юниор» (опыт работы с группой и индивидуальному учебному плану с ребенком ОВЗ) (Бородулина Л.В.,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емская Л.В.);</w:t>
            </w:r>
          </w:p>
          <w:p w:rsidR="00F743AC" w:rsidRDefault="00F743AC" w:rsidP="00F743AC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04">
              <w:rPr>
                <w:rFonts w:ascii="Times New Roman" w:hAnsi="Times New Roman" w:cs="Times New Roman"/>
                <w:sz w:val="24"/>
                <w:szCs w:val="24"/>
              </w:rPr>
              <w:t>обсуждение востребованности и необходимости реализации дополнительных общеразвивающих программ для детей с ОВЗ/инвалидностью) в 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анизациях муниципального района;</w:t>
            </w:r>
          </w:p>
          <w:p w:rsidR="00F743AC" w:rsidRPr="00FF43F8" w:rsidRDefault="00F743AC" w:rsidP="00F743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104">
              <w:rPr>
                <w:rFonts w:ascii="Times New Roman" w:hAnsi="Times New Roman" w:cs="Times New Roman"/>
                <w:sz w:val="24"/>
                <w:szCs w:val="24"/>
              </w:rPr>
              <w:t>методическая папка по организации работы с детьми ОВЗ/инвалидностью в рамках дополнительного образования.</w:t>
            </w:r>
          </w:p>
        </w:tc>
      </w:tr>
      <w:tr w:rsidR="00A82809" w:rsidRPr="00A82809" w:rsidTr="00D850A0">
        <w:tc>
          <w:tcPr>
            <w:tcW w:w="2263" w:type="dxa"/>
          </w:tcPr>
          <w:p w:rsidR="005541BD" w:rsidRPr="00FF43F8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поддержки гражданским инициативам, направленным на развитие инклюзивного </w:t>
            </w:r>
            <w:r w:rsidRPr="00FF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701" w:type="dxa"/>
          </w:tcPr>
          <w:p w:rsidR="005541BD" w:rsidRPr="00FF43F8" w:rsidRDefault="002B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5381" w:type="dxa"/>
          </w:tcPr>
          <w:p w:rsidR="002C74B9" w:rsidRPr="00FF43F8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2C74B9" w:rsidRPr="00FF43F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к участию в </w:t>
            </w:r>
          </w:p>
          <w:p w:rsidR="002C74B9" w:rsidRPr="00FF43F8" w:rsidRDefault="002C74B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F8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в Красноярском крае проектах и </w:t>
            </w:r>
          </w:p>
          <w:p w:rsidR="002C74B9" w:rsidRPr="00FF43F8" w:rsidRDefault="002C74B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программах, направленных на повышение </w:t>
            </w:r>
          </w:p>
          <w:p w:rsidR="002C74B9" w:rsidRPr="00FF43F8" w:rsidRDefault="002C74B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F8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и качества образования детей с </w:t>
            </w:r>
          </w:p>
          <w:p w:rsidR="005541BD" w:rsidRPr="00FF43F8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F8">
              <w:rPr>
                <w:rFonts w:ascii="Times New Roman" w:hAnsi="Times New Roman" w:cs="Times New Roman"/>
                <w:sz w:val="24"/>
                <w:szCs w:val="24"/>
              </w:rPr>
              <w:t>ОВЗ:</w:t>
            </w:r>
          </w:p>
          <w:p w:rsidR="00305E5B" w:rsidRDefault="00381D3D" w:rsidP="00381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43F8" w:rsidRPr="00FF43F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2B16C4" w:rsidRPr="00FF43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проведения краевой акции «Три П: Понимаем, </w:t>
            </w:r>
            <w:proofErr w:type="gramStart"/>
            <w:r w:rsidR="002B16C4" w:rsidRPr="00FF43F8">
              <w:rPr>
                <w:rFonts w:ascii="Times New Roman" w:hAnsi="Times New Roman" w:cs="Times New Roman"/>
                <w:sz w:val="24"/>
                <w:szCs w:val="24"/>
              </w:rPr>
              <w:t>Принимаем</w:t>
            </w:r>
            <w:proofErr w:type="gramEnd"/>
            <w:r w:rsidR="002B16C4" w:rsidRPr="00FF4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16C4" w:rsidRPr="00FF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</w:t>
            </w:r>
            <w:r w:rsidR="008347C9" w:rsidRPr="00FF43F8">
              <w:rPr>
                <w:rFonts w:ascii="Times New Roman" w:hAnsi="Times New Roman" w:cs="Times New Roman"/>
                <w:sz w:val="24"/>
                <w:szCs w:val="24"/>
              </w:rPr>
              <w:t>ем».</w:t>
            </w:r>
          </w:p>
          <w:p w:rsidR="00381D3D" w:rsidRDefault="00381D3D" w:rsidP="00381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Был проведен районный конкурс «Зажги свою звезду над Енисеем». Победителями стали 6 проектов, направленных на развитие инновационных подходов к социокул</w:t>
            </w:r>
            <w:r w:rsidR="007D1E5D">
              <w:rPr>
                <w:rFonts w:ascii="Times New Roman" w:hAnsi="Times New Roman" w:cs="Times New Roman"/>
                <w:sz w:val="24"/>
                <w:szCs w:val="24"/>
              </w:rPr>
              <w:t>ьтурной реабилитации инвалидов (проект «Столица на мольберте» - неформальное образование детей с ОВЗ по истории Таймыра; «Фестиваль настольных игр» - праздник настольных игр с привлечением артистов, приглашены еще дети с ОВЗ из г. Норильска; проект «Распахнутые сердца» - на базе Таймырского колледжа, досуговые программы для молодежи с ОВЗ «Пусть в жизни будет только радость» и для пожилых людей с инвалидностью «Душе не хочется покоя», «Добрые цветы»; проект в селе Хатанга «Мир вокруг нас» - участие детей с ОВЗ в туристической деятельности (поход с участниками кружка «Юный турист»).</w:t>
            </w:r>
          </w:p>
          <w:p w:rsidR="006B1143" w:rsidRPr="00D96F10" w:rsidRDefault="006B1143" w:rsidP="00381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D96F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</w:t>
            </w:r>
            <w:r w:rsidRPr="00D96F1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организации района провели ряд заседаний общественного Совета ДОО с родителями. </w:t>
            </w:r>
          </w:p>
          <w:p w:rsidR="00D96F10" w:rsidRPr="00D96F10" w:rsidRDefault="006B1143" w:rsidP="00D96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10">
              <w:rPr>
                <w:rFonts w:ascii="Times New Roman" w:hAnsi="Times New Roman" w:cs="Times New Roman"/>
                <w:sz w:val="24"/>
                <w:szCs w:val="24"/>
              </w:rPr>
              <w:t>Педагоги ТМК ДОУ «Снежинка» (</w:t>
            </w:r>
            <w:proofErr w:type="spellStart"/>
            <w:r w:rsidRPr="00D96F1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96F10">
              <w:rPr>
                <w:rFonts w:ascii="Times New Roman" w:hAnsi="Times New Roman" w:cs="Times New Roman"/>
                <w:sz w:val="24"/>
                <w:szCs w:val="24"/>
              </w:rPr>
              <w:t>. Хатанга) разработали и реализовали с воспитанниками</w:t>
            </w:r>
            <w:r w:rsidR="00D96F10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</w:t>
            </w:r>
            <w:r w:rsidRPr="00D96F1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детьми с ОВЗ) социальные проект «Волонтеры», в который входили </w:t>
            </w:r>
            <w:r w:rsidR="00D96F10" w:rsidRPr="00D96F10">
              <w:rPr>
                <w:rFonts w:ascii="Times New Roman" w:hAnsi="Times New Roman" w:cs="Times New Roman"/>
                <w:sz w:val="24"/>
                <w:szCs w:val="24"/>
              </w:rPr>
              <w:t xml:space="preserve">Акции различной направленности: </w:t>
            </w:r>
            <w:r w:rsidR="00D96F10">
              <w:rPr>
                <w:rFonts w:ascii="Times New Roman" w:hAnsi="Times New Roman" w:cs="Times New Roman"/>
                <w:sz w:val="24"/>
                <w:szCs w:val="24"/>
              </w:rPr>
              <w:t xml:space="preserve">помощь другим людям </w:t>
            </w:r>
            <w:r w:rsidR="00D96F10" w:rsidRPr="00D96F10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="00D96F10">
              <w:rPr>
                <w:rFonts w:ascii="Times New Roman" w:hAnsi="Times New Roman" w:cs="Times New Roman"/>
                <w:sz w:val="24"/>
                <w:szCs w:val="24"/>
              </w:rPr>
              <w:t xml:space="preserve">дарки друзьям», «Белый цветок», </w:t>
            </w:r>
            <w:r w:rsidR="00D96F10" w:rsidRPr="00D96F10">
              <w:rPr>
                <w:rFonts w:ascii="Times New Roman" w:hAnsi="Times New Roman" w:cs="Times New Roman"/>
                <w:sz w:val="24"/>
                <w:szCs w:val="24"/>
              </w:rPr>
              <w:t>«Буд</w:t>
            </w:r>
            <w:r w:rsidR="00D96F10">
              <w:rPr>
                <w:rFonts w:ascii="Times New Roman" w:hAnsi="Times New Roman" w:cs="Times New Roman"/>
                <w:sz w:val="24"/>
                <w:szCs w:val="24"/>
              </w:rPr>
              <w:t>ем помнить», «Помоги малышам»</w:t>
            </w:r>
            <w:r w:rsidR="00D96F10" w:rsidRPr="00D96F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96F10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r w:rsidR="00D96F10" w:rsidRPr="00D96F10">
              <w:rPr>
                <w:rFonts w:ascii="Times New Roman" w:hAnsi="Times New Roman" w:cs="Times New Roman"/>
                <w:sz w:val="24"/>
                <w:szCs w:val="24"/>
              </w:rPr>
              <w:t>«Крупинка: Помог</w:t>
            </w:r>
            <w:r w:rsidR="00D96F10">
              <w:rPr>
                <w:rFonts w:ascii="Times New Roman" w:hAnsi="Times New Roman" w:cs="Times New Roman"/>
                <w:sz w:val="24"/>
                <w:szCs w:val="24"/>
              </w:rPr>
              <w:t>и птицам»</w:t>
            </w:r>
            <w:r w:rsidR="00D96F10" w:rsidRPr="00D96F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96F1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 </w:t>
            </w:r>
            <w:r w:rsidR="00D96F10" w:rsidRPr="00D96F10">
              <w:rPr>
                <w:rFonts w:ascii="Times New Roman" w:hAnsi="Times New Roman" w:cs="Times New Roman"/>
                <w:sz w:val="24"/>
                <w:szCs w:val="24"/>
              </w:rPr>
              <w:t>«Чистая площадка в детском</w:t>
            </w:r>
          </w:p>
          <w:p w:rsidR="00D96F10" w:rsidRPr="00D96F10" w:rsidRDefault="00D96F10" w:rsidP="00D96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саду», «Безопасная дорога»</w:t>
            </w:r>
            <w:r w:rsidRPr="00D96F10">
              <w:rPr>
                <w:rFonts w:ascii="Times New Roman" w:hAnsi="Times New Roman" w:cs="Times New Roman"/>
                <w:sz w:val="24"/>
                <w:szCs w:val="24"/>
              </w:rPr>
              <w:t>; значимые даты и праздники «Для мамочки, любимой», «День</w:t>
            </w:r>
          </w:p>
          <w:p w:rsidR="00381D3D" w:rsidRPr="00381D3D" w:rsidRDefault="00D96F10" w:rsidP="00D96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10">
              <w:rPr>
                <w:rFonts w:ascii="Times New Roman" w:hAnsi="Times New Roman" w:cs="Times New Roman"/>
                <w:sz w:val="24"/>
                <w:szCs w:val="24"/>
              </w:rPr>
              <w:t>Победы», «Добрые дела к Новому году».</w:t>
            </w:r>
          </w:p>
        </w:tc>
      </w:tr>
      <w:tr w:rsidR="00A82809" w:rsidRPr="00A82809" w:rsidTr="00876FA2">
        <w:tc>
          <w:tcPr>
            <w:tcW w:w="9345" w:type="dxa"/>
            <w:gridSpan w:val="3"/>
          </w:tcPr>
          <w:p w:rsidR="008B184B" w:rsidRPr="008C5655" w:rsidRDefault="005541BD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Учет при разработке модели особенностей муниципальной системы образования</w:t>
            </w:r>
            <w:r w:rsidR="00A4503A" w:rsidRPr="008C565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A82809" w:rsidRPr="00A82809" w:rsidTr="00D850A0">
        <w:tc>
          <w:tcPr>
            <w:tcW w:w="2263" w:type="dxa"/>
          </w:tcPr>
          <w:p w:rsidR="008B184B" w:rsidRPr="008C5655" w:rsidRDefault="00A4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территориальные, финансовые, кадровые особенности отражены в факторном анализе и учтены при разработке модели;</w:t>
            </w:r>
          </w:p>
        </w:tc>
        <w:tc>
          <w:tcPr>
            <w:tcW w:w="1701" w:type="dxa"/>
          </w:tcPr>
          <w:p w:rsidR="005541BD" w:rsidRPr="008C5655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8C5655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09" w:rsidRPr="00A82809" w:rsidTr="00D850A0">
        <w:tc>
          <w:tcPr>
            <w:tcW w:w="2263" w:type="dxa"/>
          </w:tcPr>
          <w:p w:rsidR="008B184B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503A"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ерриториальные, финансовые, кадровые особенности </w:t>
            </w: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в </w:t>
            </w:r>
            <w:r w:rsidRPr="008C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задачах;</w:t>
            </w:r>
          </w:p>
        </w:tc>
        <w:tc>
          <w:tcPr>
            <w:tcW w:w="1701" w:type="dxa"/>
          </w:tcPr>
          <w:p w:rsidR="005541BD" w:rsidRPr="008C5655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5381" w:type="dxa"/>
          </w:tcPr>
          <w:p w:rsidR="005541BD" w:rsidRPr="008C5655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09" w:rsidRPr="00A82809" w:rsidTr="00D850A0">
        <w:tc>
          <w:tcPr>
            <w:tcW w:w="2263" w:type="dxa"/>
          </w:tcPr>
          <w:p w:rsidR="008B184B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В факторном анализе контингента всего детского населения от 0 до 18 лет (дети с нормативным развитием, дети с ОВЗ, дети с инвалидностью)</w:t>
            </w:r>
          </w:p>
        </w:tc>
        <w:tc>
          <w:tcPr>
            <w:tcW w:w="1701" w:type="dxa"/>
          </w:tcPr>
          <w:p w:rsidR="005541BD" w:rsidRPr="008C5655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8C5655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09" w:rsidRPr="00A82809" w:rsidTr="00876FA2">
        <w:tc>
          <w:tcPr>
            <w:tcW w:w="9345" w:type="dxa"/>
            <w:gridSpan w:val="3"/>
          </w:tcPr>
          <w:p w:rsidR="008B184B" w:rsidRPr="008C5655" w:rsidRDefault="00A75631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Согласованность целей, задач, основных компонентов модели и их содержательного наполнения, планируемых результатов:</w:t>
            </w:r>
          </w:p>
        </w:tc>
      </w:tr>
      <w:tr w:rsidR="00A82809" w:rsidRPr="00A82809" w:rsidTr="00D850A0">
        <w:tc>
          <w:tcPr>
            <w:tcW w:w="2263" w:type="dxa"/>
          </w:tcPr>
          <w:p w:rsidR="008B184B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цель сформулирована с учетом контингента всего детского населения от 0 до 18 лет;</w:t>
            </w:r>
          </w:p>
        </w:tc>
        <w:tc>
          <w:tcPr>
            <w:tcW w:w="1701" w:type="dxa"/>
          </w:tcPr>
          <w:p w:rsidR="005541BD" w:rsidRPr="008C5655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8C5655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09" w:rsidRPr="00A82809" w:rsidTr="00D850A0">
        <w:tc>
          <w:tcPr>
            <w:tcW w:w="2263" w:type="dxa"/>
          </w:tcPr>
          <w:p w:rsidR="008B184B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все сформулированные задачи направлены на решение поставленной цели;</w:t>
            </w:r>
          </w:p>
        </w:tc>
        <w:tc>
          <w:tcPr>
            <w:tcW w:w="1701" w:type="dxa"/>
          </w:tcPr>
          <w:p w:rsidR="00A75631" w:rsidRPr="008C5655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09" w:rsidRPr="00A82809" w:rsidTr="00D850A0">
        <w:tc>
          <w:tcPr>
            <w:tcW w:w="2263" w:type="dxa"/>
          </w:tcPr>
          <w:p w:rsidR="00A75631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под каждую задачу сформирован конкретный результат;</w:t>
            </w:r>
          </w:p>
        </w:tc>
        <w:tc>
          <w:tcPr>
            <w:tcW w:w="1701" w:type="dxa"/>
          </w:tcPr>
          <w:p w:rsidR="00A75631" w:rsidRPr="008C5655" w:rsidRDefault="0092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8C5655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75B5"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Под каждую задачу разработана схема взаимосвязи и взаимозависимости между организациями и структурами муниципального района. </w:t>
            </w:r>
          </w:p>
          <w:p w:rsidR="00DC75B5" w:rsidRPr="008C5655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1994" w:rsidRPr="008C56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C75B5"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(«дорожная карта») по </w:t>
            </w:r>
            <w:r w:rsidR="00921994" w:rsidRPr="008C565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модели сформулирован </w:t>
            </w:r>
            <w:r w:rsidR="00DC75B5" w:rsidRPr="008C5655">
              <w:rPr>
                <w:rFonts w:ascii="Times New Roman" w:hAnsi="Times New Roman" w:cs="Times New Roman"/>
                <w:sz w:val="24"/>
                <w:szCs w:val="24"/>
              </w:rPr>
              <w:t>по задачам.</w:t>
            </w:r>
          </w:p>
        </w:tc>
      </w:tr>
      <w:tr w:rsidR="00A82809" w:rsidRPr="00A82809" w:rsidTr="00D850A0">
        <w:tc>
          <w:tcPr>
            <w:tcW w:w="2263" w:type="dxa"/>
          </w:tcPr>
          <w:p w:rsidR="008B184B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все основные компоненты модели прописаны</w:t>
            </w:r>
          </w:p>
        </w:tc>
        <w:tc>
          <w:tcPr>
            <w:tcW w:w="1701" w:type="dxa"/>
          </w:tcPr>
          <w:p w:rsidR="00A75631" w:rsidRPr="008C5655" w:rsidRDefault="007F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09" w:rsidRPr="00A82809" w:rsidTr="00876FA2">
        <w:tc>
          <w:tcPr>
            <w:tcW w:w="9345" w:type="dxa"/>
            <w:gridSpan w:val="3"/>
          </w:tcPr>
          <w:p w:rsidR="008B184B" w:rsidRPr="008C5655" w:rsidRDefault="00A75631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Качество управления реализацией модели в соответствии с управленческими функциями:</w:t>
            </w:r>
          </w:p>
        </w:tc>
      </w:tr>
      <w:tr w:rsidR="00A82809" w:rsidRPr="00A82809" w:rsidTr="00D850A0">
        <w:tc>
          <w:tcPr>
            <w:tcW w:w="2263" w:type="dxa"/>
          </w:tcPr>
          <w:p w:rsidR="008B184B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отражен весь цикл управления реализацией модели, определены исполнители;</w:t>
            </w:r>
          </w:p>
        </w:tc>
        <w:tc>
          <w:tcPr>
            <w:tcW w:w="1701" w:type="dxa"/>
          </w:tcPr>
          <w:p w:rsidR="00A75631" w:rsidRPr="008C5655" w:rsidRDefault="007F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31" w:rsidRPr="00A82809" w:rsidTr="00D850A0">
        <w:tc>
          <w:tcPr>
            <w:tcW w:w="2263" w:type="dxa"/>
          </w:tcPr>
          <w:p w:rsidR="008B184B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определены процедуры контроля за выполнением мероприятий, предусмотренных в плане (дорожной карте) реализации Концепции</w:t>
            </w:r>
          </w:p>
        </w:tc>
        <w:tc>
          <w:tcPr>
            <w:tcW w:w="1701" w:type="dxa"/>
          </w:tcPr>
          <w:p w:rsidR="00A75631" w:rsidRPr="008C5655" w:rsidRDefault="007F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8C5655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631" w:rsidRPr="008C5655" w:rsidRDefault="00D558F9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карта по реализации Модели 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42"/>
        <w:gridCol w:w="2093"/>
        <w:gridCol w:w="1348"/>
        <w:gridCol w:w="1729"/>
        <w:gridCol w:w="2179"/>
        <w:gridCol w:w="1790"/>
      </w:tblGrid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Инструмент оценки</w:t>
            </w:r>
          </w:p>
        </w:tc>
      </w:tr>
      <w:tr w:rsidR="008C5655" w:rsidRPr="008C5655" w:rsidTr="00C1206E">
        <w:tc>
          <w:tcPr>
            <w:tcW w:w="9781" w:type="dxa"/>
            <w:gridSpan w:val="6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5655">
              <w:rPr>
                <w:rFonts w:ascii="Times New Roman" w:hAnsi="Times New Roman" w:cs="Times New Roman"/>
                <w:b/>
                <w:i/>
              </w:rPr>
              <w:t>1. Нормативно - правовое регулирование Модели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Разработка нормативно-правовой базы на муниципальном уровне, регламентирующей обучение инвалидов и лиц с ОВЗ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специалисты Управления образования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наличие нормативно-правовой базы муниципального уровня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Участие в работе по организации межсетевого взаимодействия  с муниципальными и краевыми образовательными, медицинскими и социальными учреждениями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специалисты Управления образования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наличие нормативно-правовой базы муниципального уровня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9781" w:type="dxa"/>
            <w:gridSpan w:val="6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5655">
              <w:rPr>
                <w:rFonts w:ascii="Times New Roman" w:hAnsi="Times New Roman" w:cs="Times New Roman"/>
                <w:b/>
                <w:i/>
              </w:rPr>
              <w:t>2. Организационно-управленческие механизмы Модели</w:t>
            </w:r>
          </w:p>
        </w:tc>
      </w:tr>
      <w:tr w:rsidR="008C5655" w:rsidRPr="008C5655" w:rsidTr="00C1206E">
        <w:tc>
          <w:tcPr>
            <w:tcW w:w="9781" w:type="dxa"/>
            <w:gridSpan w:val="6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5655">
              <w:rPr>
                <w:rFonts w:ascii="Times New Roman" w:hAnsi="Times New Roman" w:cs="Times New Roman"/>
                <w:i/>
              </w:rPr>
              <w:t>Задача 1. Формирование инклюзивной культуры общества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Реализация социальных проектов, акций, мероприятий, направленных на включение детей с ОВЗ, инвалидностью и их семей в культурно-образовательное пространство муниципального района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Рост количества реализованных социальных проектов, акций, мероприятий, направленных на включение детей с ОВЗ, инвалидностью и их семей в культурно-образовательное пространство муниципального района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Освещение в средствах массовой информации мероприятий инклюзивной направленности, информирование населения об образовательных услугах, предоставляемых детям с ОВЗ, о специфике инклюзивного образования и имеющихся ресурсов его </w:t>
            </w:r>
            <w:r w:rsidRPr="008C5655">
              <w:rPr>
                <w:rFonts w:ascii="Times New Roman" w:hAnsi="Times New Roman" w:cs="Times New Roman"/>
              </w:rPr>
              <w:lastRenderedPageBreak/>
              <w:t>реализации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lastRenderedPageBreak/>
              <w:t>2022 - 2030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специалисты Управления образования,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Наличие публикаций и сюжетов, освещающих мероприятия инклюзивной направленности в муниципальных средствах массовой информации, официальных сайтах образовательных организаций, Управления образования, муниципального района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Развитие волонтерского движения, включающего нормально развивающихся сверстников детей с ОВЗ при организации праздников, творческих мастерских, спортивных состязаний, конкурсов 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 (отдел воспитания и дополнительного образования)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Увеличение доли волонтеров из числа нормально развивающихся сверстников, детей с ОВЗ, вовлеченных в организацию и проведение мероприятий инклюзивной направленности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9781" w:type="dxa"/>
            <w:gridSpan w:val="6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5655">
              <w:rPr>
                <w:rFonts w:ascii="Times New Roman" w:hAnsi="Times New Roman" w:cs="Times New Roman"/>
                <w:i/>
              </w:rPr>
              <w:t xml:space="preserve">Задача 2. Создание универсальной </w:t>
            </w:r>
            <w:proofErr w:type="spellStart"/>
            <w:r w:rsidRPr="008C5655">
              <w:rPr>
                <w:rFonts w:ascii="Times New Roman" w:hAnsi="Times New Roman" w:cs="Times New Roman"/>
                <w:i/>
              </w:rPr>
              <w:t>безбарьерной</w:t>
            </w:r>
            <w:proofErr w:type="spellEnd"/>
            <w:r w:rsidRPr="008C5655">
              <w:rPr>
                <w:rFonts w:ascii="Times New Roman" w:hAnsi="Times New Roman" w:cs="Times New Roman"/>
                <w:i/>
              </w:rPr>
              <w:t xml:space="preserve"> среды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Актуализация «дорожных карт» (планов) по созданию доступности зданий и услуг образовательных организаций для детей с ОВЗ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 (ресурсный отдел),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в 100% образовательных организаций разработаны «дорожные карты» (планы) по созданию доступности зданий и услуг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Обеспечение условий доступности для инвалидов объектов  предоставляемых услуг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 (ресурсный отдел),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Паспорт безопасности обеспечения условий доступности для инвалидов объектов и предоставляемых услуг 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 мониторинг 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Осуществление мониторинга доступности объектов и услуг сферы образования для детей с ОВЗ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 (ресурсный отдел)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информационно-аналитический отчет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Формирование базовых образовательных организаций, в которых создана универсальная </w:t>
            </w:r>
            <w:proofErr w:type="spellStart"/>
            <w:r w:rsidRPr="008C5655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8C5655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Создание универсальной </w:t>
            </w:r>
            <w:proofErr w:type="spellStart"/>
            <w:r w:rsidRPr="008C5655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8C5655">
              <w:rPr>
                <w:rFonts w:ascii="Times New Roman" w:hAnsi="Times New Roman" w:cs="Times New Roman"/>
              </w:rPr>
              <w:t xml:space="preserve"> среды в базовых образовательных организациях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Развитие сети дошкольных образовательных организаций для образования воспитанников с ОВЗ, инвалидностью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2022 - 2024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Создание условий для беспрепятственного доступа детей-инвалидов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Развитие сети общеобразовательн</w:t>
            </w:r>
            <w:r w:rsidRPr="008C5655">
              <w:rPr>
                <w:rFonts w:ascii="Times New Roman" w:hAnsi="Times New Roman" w:cs="Times New Roman"/>
              </w:rPr>
              <w:lastRenderedPageBreak/>
              <w:t>ых организаций, в которых обучаются обучающиеся с ОВЗ, инвалидностью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lastRenderedPageBreak/>
              <w:t>2022 - 2025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lastRenderedPageBreak/>
              <w:t>Инклюзивные общеобразовательн</w:t>
            </w:r>
            <w:r w:rsidRPr="008C5655">
              <w:rPr>
                <w:rFonts w:ascii="Times New Roman" w:hAnsi="Times New Roman" w:cs="Times New Roman"/>
              </w:rPr>
              <w:lastRenderedPageBreak/>
              <w:t>ые организации оснащены новым современным оборудованием, в том числе для оказания методической помощи педагогическим работникам, психолого-педагогической помощи детям и их родителям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9781" w:type="dxa"/>
            <w:gridSpan w:val="6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5655">
              <w:rPr>
                <w:rFonts w:ascii="Times New Roman" w:hAnsi="Times New Roman" w:cs="Times New Roman"/>
                <w:i/>
              </w:rPr>
              <w:t>Задача 3. Обеспечение вариативности предоставления образовательных услуг детям с ОВЗ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Обеспечение реализации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адаптированных образовательных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программ   с   учетом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особенностей   развития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Получение образования детьми в соответствии с их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возможностями.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100% детей с ОВЗ включены в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систему образования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Ежегодный мониторинг учета рекомендаций ТПМПК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Информирование педагогической и родительской общественности о вариативных моделях инклюзивного образования в зависимости от условий обеспечения доступности образовательной среды для детей с ОВЗ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ОО,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Специалисты ТПМПК, консультационного пункта 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Обновление информации на сайтах, информационных стендах общеобразовательных организаций, Управления образования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Реализация и оценка эффективности моделей инклюзивного образования детей с ОВЗ на уровне муниципального района и образовательных организаций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Реализуются модели инклюзивного образования детей с ОВЗ.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На официальных сайтах Управления образования и образовательных организаций размещаются информационные справки по итогам реализации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Вовлечение детей с ОВЗ в программы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УДОД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Увеличение охвата детей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с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ОВЗ,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дополнительным </w:t>
            </w:r>
            <w:r w:rsidRPr="008C5655">
              <w:rPr>
                <w:rFonts w:ascii="Times New Roman" w:hAnsi="Times New Roman" w:cs="Times New Roman"/>
              </w:rPr>
              <w:lastRenderedPageBreak/>
              <w:t>образованием.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lastRenderedPageBreak/>
              <w:t>Мониторинг охвата детей с ОВЗ дополнительным образованием</w:t>
            </w:r>
          </w:p>
        </w:tc>
      </w:tr>
      <w:tr w:rsidR="008C5655" w:rsidRPr="008C5655" w:rsidTr="00C1206E">
        <w:tc>
          <w:tcPr>
            <w:tcW w:w="9781" w:type="dxa"/>
            <w:gridSpan w:val="6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5655">
              <w:rPr>
                <w:rFonts w:ascii="Times New Roman" w:hAnsi="Times New Roman" w:cs="Times New Roman"/>
                <w:i/>
              </w:rPr>
              <w:t>Задача 4. Обеспечение комплексного медико-психолого-педагогического сопровождения детей с ОВЗ в условиях инклюзивного образования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2022 - 2030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ТПМПК № 1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ТПМПК № 2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Оказание помощи 100% обратившихся родителей, воспитывающих ребенка с ОВЗ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Обеспечение деятельности ТПМПК на постоянной основе при максимально эффективном составе специалистов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100% ТПМПК работающие на постоянной основе 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Комплектование штатов ОО необходимыми специалистами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100% укомплектованность штатов ОО необходимыми специалистами, реализующими коррекционно-развивающую область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Федеральное статистическое наблюдение форма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№ ОО-1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Разработка адаптированных образовательных программ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ежегодно сентябрь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Адаптированные образовательные программы (индивидуальные учебные планы) в соответствии с рекомендациями ТПМПК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Мониторинг 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Организация работы в комплексной автоматизированной информационной </w:t>
            </w:r>
            <w:r w:rsidRPr="008C5655">
              <w:rPr>
                <w:rFonts w:ascii="Times New Roman" w:hAnsi="Times New Roman" w:cs="Times New Roman"/>
              </w:rPr>
              <w:lastRenderedPageBreak/>
              <w:t>системы, обеспечивающей единые подходы к формированию заключений ПМПК (информационный обмен между центральной и территориальными ПМПК)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ТПМПК № 1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ТПМПК № 2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Обеспечена работа модуля «ПМПК» краевой информационной автоматизированной </w:t>
            </w:r>
            <w:r w:rsidRPr="008C5655">
              <w:rPr>
                <w:rFonts w:ascii="Times New Roman" w:hAnsi="Times New Roman" w:cs="Times New Roman"/>
              </w:rPr>
              <w:lastRenderedPageBreak/>
              <w:t>системы управления образованием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9781" w:type="dxa"/>
            <w:gridSpan w:val="6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5655">
              <w:rPr>
                <w:rFonts w:ascii="Times New Roman" w:hAnsi="Times New Roman" w:cs="Times New Roman"/>
                <w:i/>
              </w:rPr>
              <w:t>Задача 5. Создание условий для оказания услуг психолого-педагогической, методической, консультативной помощи родителям. Развитие системы ранней помощи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Оказание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Консультационные пункты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Оказание помощи 100% обратившихся родителей, воспитывающих детей с ОВЗ, инвалидностью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Ежеквартальные отчеты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межведомственного 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5655">
              <w:rPr>
                <w:rFonts w:ascii="Times New Roman" w:hAnsi="Times New Roman" w:cs="Times New Roman"/>
              </w:rPr>
              <w:t>взаимодействия  в</w:t>
            </w:r>
            <w:proofErr w:type="gramEnd"/>
            <w:r w:rsidRPr="008C5655">
              <w:rPr>
                <w:rFonts w:ascii="Times New Roman" w:hAnsi="Times New Roman" w:cs="Times New Roman"/>
              </w:rPr>
              <w:t xml:space="preserve">  рамках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модели   инклюзивного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ОО, ТПМПК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Организована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деятельность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5655">
              <w:rPr>
                <w:rFonts w:ascii="Times New Roman" w:hAnsi="Times New Roman" w:cs="Times New Roman"/>
              </w:rPr>
              <w:t>ведомств  по</w:t>
            </w:r>
            <w:proofErr w:type="gramEnd"/>
            <w:r w:rsidRPr="008C5655">
              <w:rPr>
                <w:rFonts w:ascii="Times New Roman" w:hAnsi="Times New Roman" w:cs="Times New Roman"/>
              </w:rPr>
              <w:t xml:space="preserve">  организации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совместной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Перечень документов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Обеспечение функционирования консультационных пунктов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100% родителей детей дошкольного возраста, обратившихся в консультационные пункты оказана помощь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9781" w:type="dxa"/>
            <w:gridSpan w:val="6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5655">
              <w:rPr>
                <w:rFonts w:ascii="Times New Roman" w:hAnsi="Times New Roman" w:cs="Times New Roman"/>
                <w:i/>
              </w:rPr>
              <w:t>Задача 6. Совершенствование профессиональной компетентности руководителей, педагогических работников и специалистов сопровождения образовательных организаций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Создание (корректировка) плана-графика повышения квалификации педагогических и руководящих работников ОО 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План-график повышения квалификации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Мониторинг 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Организация проведения курсов повышения </w:t>
            </w:r>
            <w:r w:rsidRPr="008C5655">
              <w:rPr>
                <w:rFonts w:ascii="Times New Roman" w:hAnsi="Times New Roman" w:cs="Times New Roman"/>
              </w:rPr>
              <w:lastRenderedPageBreak/>
              <w:t>квалификации по вопросам обучения инвалидов и лиц с ОВЗ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lastRenderedPageBreak/>
              <w:t>2022 - 2025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Повышение квалификации педагогических и </w:t>
            </w:r>
            <w:r w:rsidRPr="008C5655">
              <w:rPr>
                <w:rFonts w:ascii="Times New Roman" w:hAnsi="Times New Roman" w:cs="Times New Roman"/>
              </w:rPr>
              <w:lastRenderedPageBreak/>
              <w:t>руководящих работников ОО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Проведение цикла мероприятий  (инструктивных семинаров, семинаров-практикумов) для руководителей  по вопросам организации успешного обучения инвалидов и лиц с ОВЗ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февраль, ежегодно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 (отдел общего образования), ТПМПК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Подготовленные управленческие кадры для организации успешного обучения инвалидов и лиц с ОВЗ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Обобщение лучших практик инклюзивного образования и создания специальных условий для получения образования обучающимися с ОВЗ, инвалидностью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2022 – 2025 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Управление образования (отдел общего образования)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Комплекс новых образцов педагогических практик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Участие в конкурсах, фестивалях</w:t>
            </w:r>
          </w:p>
        </w:tc>
      </w:tr>
      <w:tr w:rsidR="008C5655" w:rsidRPr="008C5655" w:rsidTr="00C1206E">
        <w:tc>
          <w:tcPr>
            <w:tcW w:w="9781" w:type="dxa"/>
            <w:gridSpan w:val="6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5655">
              <w:rPr>
                <w:rFonts w:ascii="Times New Roman" w:hAnsi="Times New Roman" w:cs="Times New Roman"/>
                <w:i/>
              </w:rPr>
              <w:t>Задача 7. Обеспечение поддержки гражданским инициативам, направленным на развитие инклюзивного образования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Создание в образовательных организациях условий для развития государственно-общественного управления, демократизации образовательной организации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2022 – 2025 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Обсуждение вопросов развития инклюзивного образования на уровне Управляющих советов ОО, Общественного совета Управления образования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9781" w:type="dxa"/>
            <w:gridSpan w:val="6"/>
          </w:tcPr>
          <w:p w:rsidR="00915455" w:rsidRPr="008C56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5655">
              <w:rPr>
                <w:rFonts w:ascii="Times New Roman" w:hAnsi="Times New Roman" w:cs="Times New Roman"/>
                <w:b/>
                <w:i/>
              </w:rPr>
              <w:t>3. Управление реализацией Модели</w:t>
            </w: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Обеспечение координации деятельности субъектов сопровождения организации обучения инвалидов и лиц с ОВЗ на муниципальном уровне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заместитель начальника УО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схема взаимосвязи и взаимозависимости между организациями и структурами муниципального района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Совещания координационной группы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сентябрь </w:t>
            </w: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ноябрь </w:t>
            </w: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заместитель начальника УО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анализ выполнения мероприятий 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Ведение мониторинга доступности объектов и услуг для инвалидов и лиц с ОВЗ на уровне муниципалитета и ОО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заместитель начальника УО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мониторинг доступности объектов и услуг для инвалидов и лиц с ОВЗ на уровне муниципалитета и ОО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Совещание по результатам мониторинга эффективности реализации Модели:</w:t>
            </w: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доступность объектов;</w:t>
            </w: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доступность услуг;</w:t>
            </w: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обеспечение подготовки педагогических кадров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октябрь</w:t>
            </w: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декабрь</w:t>
            </w: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заместитель начальника УО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корректировка плана мероприятий («дорожной карты»)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Семинары-практикумы 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УО отдел общего образования</w:t>
            </w: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ТПМПК № 1</w:t>
            </w: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ИМЦ (ГМО)</w:t>
            </w: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Методическое сопровождение инклюзивного образования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 xml:space="preserve">Совещания 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2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УО отдел общего образования</w:t>
            </w: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ТПМПК № 1</w:t>
            </w:r>
          </w:p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Обобщение опыта работы</w:t>
            </w:r>
          </w:p>
        </w:tc>
        <w:tc>
          <w:tcPr>
            <w:tcW w:w="1790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Организация межсетевого взаимодействия  с муниципальными и краевыми образовательными организациями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  <w:vMerge w:val="restart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координационная группа</w:t>
            </w:r>
          </w:p>
        </w:tc>
        <w:tc>
          <w:tcPr>
            <w:tcW w:w="2179" w:type="dxa"/>
            <w:vMerge w:val="restart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совместная деятельность по созданию специальных условий на основании коррекционно-реабилитационного потенциала образовательных, медицинских и социальных организаций</w:t>
            </w:r>
          </w:p>
        </w:tc>
        <w:tc>
          <w:tcPr>
            <w:tcW w:w="1790" w:type="dxa"/>
            <w:vMerge w:val="restart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55" w:rsidRPr="008C5655" w:rsidTr="00C1206E">
        <w:tc>
          <w:tcPr>
            <w:tcW w:w="642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093" w:type="dxa"/>
          </w:tcPr>
          <w:p w:rsidR="00915455" w:rsidRPr="008C56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Организация межведомственного взаимодействия  с медицинскими и социальными организациями</w:t>
            </w:r>
          </w:p>
        </w:tc>
        <w:tc>
          <w:tcPr>
            <w:tcW w:w="1348" w:type="dxa"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5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  <w:vMerge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vMerge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915455" w:rsidRPr="008C56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58F9" w:rsidRPr="008C5655" w:rsidRDefault="00D558F9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58F9" w:rsidRPr="008C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532C"/>
    <w:multiLevelType w:val="hybridMultilevel"/>
    <w:tmpl w:val="0736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6D"/>
    <w:rsid w:val="000044E8"/>
    <w:rsid w:val="00032F32"/>
    <w:rsid w:val="00041DFF"/>
    <w:rsid w:val="00042AB2"/>
    <w:rsid w:val="00056AC9"/>
    <w:rsid w:val="00065851"/>
    <w:rsid w:val="00076B55"/>
    <w:rsid w:val="000910E6"/>
    <w:rsid w:val="000A5861"/>
    <w:rsid w:val="000B139A"/>
    <w:rsid w:val="000B3942"/>
    <w:rsid w:val="000B5FEB"/>
    <w:rsid w:val="000D2509"/>
    <w:rsid w:val="000D25C7"/>
    <w:rsid w:val="000F129A"/>
    <w:rsid w:val="000F2F8F"/>
    <w:rsid w:val="0011226F"/>
    <w:rsid w:val="00116A8B"/>
    <w:rsid w:val="001419E2"/>
    <w:rsid w:val="00182311"/>
    <w:rsid w:val="00182E14"/>
    <w:rsid w:val="001841D3"/>
    <w:rsid w:val="00211C36"/>
    <w:rsid w:val="00215821"/>
    <w:rsid w:val="00225AFD"/>
    <w:rsid w:val="002441ED"/>
    <w:rsid w:val="00276E36"/>
    <w:rsid w:val="002A78DD"/>
    <w:rsid w:val="002B16C4"/>
    <w:rsid w:val="002C74B9"/>
    <w:rsid w:val="002E3784"/>
    <w:rsid w:val="002F4ABE"/>
    <w:rsid w:val="00305E5B"/>
    <w:rsid w:val="00313752"/>
    <w:rsid w:val="003143DB"/>
    <w:rsid w:val="00323DDA"/>
    <w:rsid w:val="00341482"/>
    <w:rsid w:val="00344FE9"/>
    <w:rsid w:val="00356502"/>
    <w:rsid w:val="00361A3C"/>
    <w:rsid w:val="00373085"/>
    <w:rsid w:val="00381D3D"/>
    <w:rsid w:val="00383AF8"/>
    <w:rsid w:val="003957D5"/>
    <w:rsid w:val="003B1053"/>
    <w:rsid w:val="003B6E9C"/>
    <w:rsid w:val="003C32CD"/>
    <w:rsid w:val="003F2B82"/>
    <w:rsid w:val="004111C3"/>
    <w:rsid w:val="00422EDB"/>
    <w:rsid w:val="00445E34"/>
    <w:rsid w:val="00446BD3"/>
    <w:rsid w:val="00452399"/>
    <w:rsid w:val="004559A1"/>
    <w:rsid w:val="00476421"/>
    <w:rsid w:val="00492365"/>
    <w:rsid w:val="004A5EBD"/>
    <w:rsid w:val="004A5FE7"/>
    <w:rsid w:val="004D0043"/>
    <w:rsid w:val="004D3E61"/>
    <w:rsid w:val="004D47C5"/>
    <w:rsid w:val="004F24AE"/>
    <w:rsid w:val="00550A01"/>
    <w:rsid w:val="00551DB5"/>
    <w:rsid w:val="005541BD"/>
    <w:rsid w:val="0057760B"/>
    <w:rsid w:val="00586BC6"/>
    <w:rsid w:val="00593A1B"/>
    <w:rsid w:val="005A0F8D"/>
    <w:rsid w:val="005A1A6E"/>
    <w:rsid w:val="005C436D"/>
    <w:rsid w:val="005D2C28"/>
    <w:rsid w:val="005D45CE"/>
    <w:rsid w:val="005D56F6"/>
    <w:rsid w:val="005E65A1"/>
    <w:rsid w:val="005E6DA7"/>
    <w:rsid w:val="005F2F35"/>
    <w:rsid w:val="00624DCC"/>
    <w:rsid w:val="00655630"/>
    <w:rsid w:val="006715A0"/>
    <w:rsid w:val="00674E9B"/>
    <w:rsid w:val="0067564B"/>
    <w:rsid w:val="006761E6"/>
    <w:rsid w:val="00695198"/>
    <w:rsid w:val="006B1143"/>
    <w:rsid w:val="006D1F0F"/>
    <w:rsid w:val="006F0747"/>
    <w:rsid w:val="00715EC2"/>
    <w:rsid w:val="00725934"/>
    <w:rsid w:val="00753778"/>
    <w:rsid w:val="00753FAB"/>
    <w:rsid w:val="00773D9B"/>
    <w:rsid w:val="0078463E"/>
    <w:rsid w:val="00785026"/>
    <w:rsid w:val="007866A4"/>
    <w:rsid w:val="00790249"/>
    <w:rsid w:val="0079123E"/>
    <w:rsid w:val="00793EF8"/>
    <w:rsid w:val="007D1E5D"/>
    <w:rsid w:val="007E1986"/>
    <w:rsid w:val="007F1D8A"/>
    <w:rsid w:val="007F6725"/>
    <w:rsid w:val="00801EF3"/>
    <w:rsid w:val="00802007"/>
    <w:rsid w:val="00824BE3"/>
    <w:rsid w:val="00825670"/>
    <w:rsid w:val="008347C9"/>
    <w:rsid w:val="00835BBD"/>
    <w:rsid w:val="00851C6D"/>
    <w:rsid w:val="0085496D"/>
    <w:rsid w:val="00876FA2"/>
    <w:rsid w:val="008A6C0C"/>
    <w:rsid w:val="008B184B"/>
    <w:rsid w:val="008C4E46"/>
    <w:rsid w:val="008C5655"/>
    <w:rsid w:val="008E380E"/>
    <w:rsid w:val="008E5CC5"/>
    <w:rsid w:val="008E648D"/>
    <w:rsid w:val="008F09F8"/>
    <w:rsid w:val="008F400F"/>
    <w:rsid w:val="00915455"/>
    <w:rsid w:val="009171E8"/>
    <w:rsid w:val="00921994"/>
    <w:rsid w:val="0092278C"/>
    <w:rsid w:val="00923076"/>
    <w:rsid w:val="009308A6"/>
    <w:rsid w:val="00967308"/>
    <w:rsid w:val="009759E3"/>
    <w:rsid w:val="00981426"/>
    <w:rsid w:val="0098440C"/>
    <w:rsid w:val="009844A5"/>
    <w:rsid w:val="009866B1"/>
    <w:rsid w:val="00987387"/>
    <w:rsid w:val="00994748"/>
    <w:rsid w:val="009A25BF"/>
    <w:rsid w:val="009A6155"/>
    <w:rsid w:val="009A66B2"/>
    <w:rsid w:val="009B0B46"/>
    <w:rsid w:val="009D0A53"/>
    <w:rsid w:val="009E1BC7"/>
    <w:rsid w:val="009F1743"/>
    <w:rsid w:val="00A0277E"/>
    <w:rsid w:val="00A4503A"/>
    <w:rsid w:val="00A64069"/>
    <w:rsid w:val="00A75631"/>
    <w:rsid w:val="00A82809"/>
    <w:rsid w:val="00A84CB9"/>
    <w:rsid w:val="00AA0458"/>
    <w:rsid w:val="00AA67BC"/>
    <w:rsid w:val="00AA7240"/>
    <w:rsid w:val="00AB077D"/>
    <w:rsid w:val="00AC5C45"/>
    <w:rsid w:val="00AC6BFE"/>
    <w:rsid w:val="00AD2E3B"/>
    <w:rsid w:val="00AF1599"/>
    <w:rsid w:val="00AF47B8"/>
    <w:rsid w:val="00B859E4"/>
    <w:rsid w:val="00B9080A"/>
    <w:rsid w:val="00B94C76"/>
    <w:rsid w:val="00BA4F99"/>
    <w:rsid w:val="00BB3024"/>
    <w:rsid w:val="00BB7B00"/>
    <w:rsid w:val="00BC7E87"/>
    <w:rsid w:val="00BD71E9"/>
    <w:rsid w:val="00BE6A07"/>
    <w:rsid w:val="00C050CB"/>
    <w:rsid w:val="00C13506"/>
    <w:rsid w:val="00C148B0"/>
    <w:rsid w:val="00C17382"/>
    <w:rsid w:val="00C24ACA"/>
    <w:rsid w:val="00C3232E"/>
    <w:rsid w:val="00C3310C"/>
    <w:rsid w:val="00C41773"/>
    <w:rsid w:val="00C61A72"/>
    <w:rsid w:val="00C64E1D"/>
    <w:rsid w:val="00C85D43"/>
    <w:rsid w:val="00CA59D0"/>
    <w:rsid w:val="00CC2A20"/>
    <w:rsid w:val="00D11543"/>
    <w:rsid w:val="00D34A2F"/>
    <w:rsid w:val="00D34DF0"/>
    <w:rsid w:val="00D447AC"/>
    <w:rsid w:val="00D53BB4"/>
    <w:rsid w:val="00D558F9"/>
    <w:rsid w:val="00D55BD4"/>
    <w:rsid w:val="00D70FFB"/>
    <w:rsid w:val="00D850A0"/>
    <w:rsid w:val="00D96F10"/>
    <w:rsid w:val="00DA041F"/>
    <w:rsid w:val="00DA409C"/>
    <w:rsid w:val="00DA779E"/>
    <w:rsid w:val="00DB2B7B"/>
    <w:rsid w:val="00DB4600"/>
    <w:rsid w:val="00DB4EFE"/>
    <w:rsid w:val="00DB7A91"/>
    <w:rsid w:val="00DC75B5"/>
    <w:rsid w:val="00DD170D"/>
    <w:rsid w:val="00DF60D7"/>
    <w:rsid w:val="00E05050"/>
    <w:rsid w:val="00E10799"/>
    <w:rsid w:val="00E47015"/>
    <w:rsid w:val="00E52803"/>
    <w:rsid w:val="00E60B5B"/>
    <w:rsid w:val="00E75F67"/>
    <w:rsid w:val="00E770A8"/>
    <w:rsid w:val="00E91DC1"/>
    <w:rsid w:val="00E94919"/>
    <w:rsid w:val="00EA4442"/>
    <w:rsid w:val="00EA5F07"/>
    <w:rsid w:val="00EA73A1"/>
    <w:rsid w:val="00EB37B1"/>
    <w:rsid w:val="00EB4299"/>
    <w:rsid w:val="00EC21B6"/>
    <w:rsid w:val="00EC5B47"/>
    <w:rsid w:val="00EE21FC"/>
    <w:rsid w:val="00EF0BFA"/>
    <w:rsid w:val="00EF721A"/>
    <w:rsid w:val="00F50539"/>
    <w:rsid w:val="00F631E4"/>
    <w:rsid w:val="00F63A18"/>
    <w:rsid w:val="00F648B6"/>
    <w:rsid w:val="00F730C1"/>
    <w:rsid w:val="00F743AC"/>
    <w:rsid w:val="00F8145D"/>
    <w:rsid w:val="00F90342"/>
    <w:rsid w:val="00FA6480"/>
    <w:rsid w:val="00FB7B24"/>
    <w:rsid w:val="00FC4A54"/>
    <w:rsid w:val="00FC4DDB"/>
    <w:rsid w:val="00FC7F02"/>
    <w:rsid w:val="00FE30DF"/>
    <w:rsid w:val="00FE5A8E"/>
    <w:rsid w:val="00FF43F8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04E7"/>
  <w15:docId w15:val="{685A0C73-FECA-432E-B1E3-88E238EC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5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419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24ACA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rsid w:val="00C24A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24A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40DD-1E6F-4114-91E1-65F7FC74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15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Кравченко Елена Павловна</cp:lastModifiedBy>
  <cp:revision>143</cp:revision>
  <cp:lastPrinted>2022-08-22T03:19:00Z</cp:lastPrinted>
  <dcterms:created xsi:type="dcterms:W3CDTF">2020-05-22T08:16:00Z</dcterms:created>
  <dcterms:modified xsi:type="dcterms:W3CDTF">2023-08-11T08:34:00Z</dcterms:modified>
</cp:coreProperties>
</file>