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674" w:rsidRPr="000A1674" w:rsidRDefault="000A1674" w:rsidP="000A16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0A1674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0A1674" w:rsidRPr="000A1674" w:rsidRDefault="000A1674" w:rsidP="000A16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0A1674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0A1674" w:rsidRPr="000A1674" w:rsidRDefault="000A1674" w:rsidP="000A16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0A1674">
        <w:rPr>
          <w:rFonts w:ascii="Times New Roman" w:hAnsi="Times New Roman" w:cs="Times New Roman"/>
          <w:sz w:val="20"/>
          <w:szCs w:val="20"/>
        </w:rPr>
        <w:t>Администрации муниципального района</w:t>
      </w:r>
    </w:p>
    <w:p w:rsidR="000A1674" w:rsidRPr="000A1674" w:rsidRDefault="000A1674" w:rsidP="000A16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0A1674">
        <w:rPr>
          <w:rFonts w:ascii="Times New Roman" w:hAnsi="Times New Roman" w:cs="Times New Roman"/>
          <w:sz w:val="20"/>
          <w:szCs w:val="20"/>
        </w:rPr>
        <w:t>от 14 ноября 2018 г. N 1322</w:t>
      </w:r>
    </w:p>
    <w:p w:rsidR="000A1674" w:rsidRDefault="000A1674" w:rsidP="000A16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0A1674">
        <w:rPr>
          <w:rFonts w:ascii="Times New Roman" w:hAnsi="Times New Roman" w:cs="Times New Roman"/>
          <w:sz w:val="20"/>
          <w:szCs w:val="20"/>
        </w:rPr>
        <w:t>(в ред. от 29.03.2019  N 288, от 28.06.2019 N 716, от 30.09.2019 N 1007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gramEnd"/>
    </w:p>
    <w:p w:rsidR="00E6634E" w:rsidRDefault="000A1674" w:rsidP="000A16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22.11.2019 №1235, от 30.12.2019 № 1456</w:t>
      </w:r>
      <w:r w:rsidR="00E6634E">
        <w:rPr>
          <w:rFonts w:ascii="Times New Roman" w:hAnsi="Times New Roman" w:cs="Times New Roman"/>
          <w:sz w:val="20"/>
          <w:szCs w:val="20"/>
        </w:rPr>
        <w:t>,</w:t>
      </w:r>
    </w:p>
    <w:p w:rsidR="00663052" w:rsidRPr="000A1674" w:rsidRDefault="00E6634E" w:rsidP="000A16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000E86">
        <w:rPr>
          <w:rFonts w:ascii="Times New Roman" w:hAnsi="Times New Roman" w:cs="Times New Roman"/>
          <w:sz w:val="20"/>
          <w:szCs w:val="20"/>
        </w:rPr>
        <w:t>от 31.03.2020 №</w:t>
      </w:r>
      <w:r w:rsidR="00000E86">
        <w:rPr>
          <w:rFonts w:ascii="Times New Roman" w:hAnsi="Times New Roman" w:cs="Times New Roman"/>
          <w:sz w:val="20"/>
          <w:szCs w:val="20"/>
        </w:rPr>
        <w:t xml:space="preserve"> 435</w:t>
      </w:r>
      <w:r w:rsidR="00C733B0">
        <w:rPr>
          <w:rFonts w:ascii="Times New Roman" w:hAnsi="Times New Roman" w:cs="Times New Roman"/>
          <w:sz w:val="20"/>
          <w:szCs w:val="20"/>
        </w:rPr>
        <w:t>, от 30.06.2020 № 774</w:t>
      </w:r>
      <w:r w:rsidR="000A1674" w:rsidRPr="000A1674">
        <w:rPr>
          <w:rFonts w:ascii="Times New Roman" w:hAnsi="Times New Roman" w:cs="Times New Roman"/>
          <w:sz w:val="20"/>
          <w:szCs w:val="20"/>
        </w:rPr>
        <w:t>)</w:t>
      </w:r>
    </w:p>
    <w:p w:rsidR="00663052" w:rsidRPr="001C7B4B" w:rsidRDefault="00663052" w:rsidP="0066305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663052" w:rsidRPr="001C7B4B" w:rsidRDefault="00663052" w:rsidP="0066305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663052" w:rsidRPr="001C7B4B" w:rsidRDefault="00663052" w:rsidP="0066305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63052" w:rsidRPr="001C7B4B" w:rsidRDefault="00663052" w:rsidP="0066305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63052" w:rsidRPr="001C7B4B" w:rsidRDefault="00663052" w:rsidP="0066305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63052" w:rsidRPr="001C7B4B" w:rsidRDefault="00663052" w:rsidP="0066305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63052" w:rsidRPr="001C7B4B" w:rsidRDefault="00663052" w:rsidP="00663052">
      <w:pPr>
        <w:tabs>
          <w:tab w:val="left" w:pos="9356"/>
        </w:tabs>
        <w:ind w:left="567"/>
        <w:jc w:val="center"/>
        <w:rPr>
          <w:rFonts w:ascii="Times New Roman" w:hAnsi="Times New Roman" w:cs="Times New Roman"/>
          <w:sz w:val="32"/>
          <w:szCs w:val="32"/>
        </w:rPr>
      </w:pPr>
      <w:r w:rsidRPr="001C7B4B">
        <w:rPr>
          <w:rFonts w:ascii="Times New Roman" w:hAnsi="Times New Roman" w:cs="Times New Roman"/>
          <w:sz w:val="32"/>
          <w:szCs w:val="32"/>
        </w:rPr>
        <w:t>муниципальная программа</w:t>
      </w:r>
    </w:p>
    <w:p w:rsidR="00663052" w:rsidRPr="001C7B4B" w:rsidRDefault="00663052" w:rsidP="0066305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63052" w:rsidRPr="001C7B4B" w:rsidRDefault="00663052" w:rsidP="0066305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63052" w:rsidRPr="001C7B4B" w:rsidRDefault="00663052" w:rsidP="00663052">
      <w:pPr>
        <w:autoSpaceDE w:val="0"/>
        <w:autoSpaceDN w:val="0"/>
        <w:adjustRightInd w:val="0"/>
        <w:jc w:val="center"/>
        <w:rPr>
          <w:rFonts w:ascii="Arial Unicode MS" w:hAnsi="Arial Unicode MS" w:cs="Arial Unicode MS"/>
          <w:sz w:val="24"/>
          <w:szCs w:val="24"/>
        </w:rPr>
      </w:pPr>
      <w:r w:rsidRPr="001C7B4B">
        <w:rPr>
          <w:rFonts w:ascii="Times New Roman" w:hAnsi="Times New Roman" w:cs="Times New Roman"/>
          <w:b/>
          <w:bCs/>
          <w:sz w:val="40"/>
          <w:szCs w:val="40"/>
        </w:rPr>
        <w:t>«Развитие образования Таймырского Долгано-Ненецкого муниципального района»</w:t>
      </w:r>
      <w:r w:rsidRPr="001C7B4B">
        <w:rPr>
          <w:rFonts w:hint="eastAsia"/>
        </w:rPr>
        <w:t xml:space="preserve"> </w:t>
      </w:r>
    </w:p>
    <w:p w:rsidR="00663052" w:rsidRPr="001C7B4B" w:rsidRDefault="00663052" w:rsidP="00663052">
      <w:pPr>
        <w:autoSpaceDE w:val="0"/>
        <w:autoSpaceDN w:val="0"/>
        <w:adjustRightInd w:val="0"/>
        <w:jc w:val="center"/>
      </w:pPr>
    </w:p>
    <w:p w:rsidR="00663052" w:rsidRPr="001C7B4B" w:rsidRDefault="00663052" w:rsidP="00663052">
      <w:pPr>
        <w:autoSpaceDE w:val="0"/>
        <w:autoSpaceDN w:val="0"/>
        <w:adjustRightInd w:val="0"/>
        <w:jc w:val="center"/>
      </w:pPr>
    </w:p>
    <w:p w:rsidR="00663052" w:rsidRPr="001C7B4B" w:rsidRDefault="00663052" w:rsidP="00663052">
      <w:pPr>
        <w:autoSpaceDE w:val="0"/>
        <w:autoSpaceDN w:val="0"/>
        <w:adjustRightInd w:val="0"/>
        <w:jc w:val="center"/>
      </w:pPr>
    </w:p>
    <w:p w:rsidR="00663052" w:rsidRPr="001C7B4B" w:rsidRDefault="00663052" w:rsidP="00663052">
      <w:pPr>
        <w:autoSpaceDE w:val="0"/>
        <w:autoSpaceDN w:val="0"/>
        <w:adjustRightInd w:val="0"/>
        <w:jc w:val="center"/>
      </w:pPr>
    </w:p>
    <w:p w:rsidR="00663052" w:rsidRPr="001C7B4B" w:rsidRDefault="00663052" w:rsidP="00663052">
      <w:pPr>
        <w:autoSpaceDE w:val="0"/>
        <w:autoSpaceDN w:val="0"/>
        <w:adjustRightInd w:val="0"/>
        <w:jc w:val="center"/>
      </w:pPr>
    </w:p>
    <w:p w:rsidR="00663052" w:rsidRPr="001C7B4B" w:rsidRDefault="00663052" w:rsidP="00663052">
      <w:pPr>
        <w:autoSpaceDE w:val="0"/>
        <w:autoSpaceDN w:val="0"/>
        <w:adjustRightInd w:val="0"/>
        <w:jc w:val="center"/>
      </w:pPr>
    </w:p>
    <w:p w:rsidR="00663052" w:rsidRPr="001C7B4B" w:rsidRDefault="00663052" w:rsidP="00663052">
      <w:pPr>
        <w:autoSpaceDE w:val="0"/>
        <w:autoSpaceDN w:val="0"/>
        <w:adjustRightInd w:val="0"/>
        <w:jc w:val="center"/>
      </w:pPr>
    </w:p>
    <w:p w:rsidR="00663052" w:rsidRPr="001C7B4B" w:rsidRDefault="00663052" w:rsidP="00663052">
      <w:pPr>
        <w:autoSpaceDE w:val="0"/>
        <w:autoSpaceDN w:val="0"/>
        <w:adjustRightInd w:val="0"/>
        <w:jc w:val="center"/>
      </w:pPr>
    </w:p>
    <w:p w:rsidR="00663052" w:rsidRPr="001C7B4B" w:rsidRDefault="00663052" w:rsidP="00663052">
      <w:pPr>
        <w:autoSpaceDE w:val="0"/>
        <w:autoSpaceDN w:val="0"/>
        <w:adjustRightInd w:val="0"/>
        <w:jc w:val="center"/>
      </w:pPr>
    </w:p>
    <w:p w:rsidR="00663052" w:rsidRPr="001C7B4B" w:rsidRDefault="00663052" w:rsidP="00663052">
      <w:pPr>
        <w:autoSpaceDE w:val="0"/>
        <w:autoSpaceDN w:val="0"/>
        <w:adjustRightInd w:val="0"/>
        <w:jc w:val="center"/>
      </w:pPr>
    </w:p>
    <w:p w:rsidR="00663052" w:rsidRPr="001C7B4B" w:rsidRDefault="00663052" w:rsidP="00663052">
      <w:pPr>
        <w:autoSpaceDE w:val="0"/>
        <w:autoSpaceDN w:val="0"/>
        <w:adjustRightInd w:val="0"/>
        <w:jc w:val="center"/>
      </w:pPr>
    </w:p>
    <w:p w:rsidR="00663052" w:rsidRPr="001C7B4B" w:rsidRDefault="00663052" w:rsidP="00663052">
      <w:pPr>
        <w:autoSpaceDE w:val="0"/>
        <w:autoSpaceDN w:val="0"/>
        <w:adjustRightInd w:val="0"/>
        <w:jc w:val="center"/>
      </w:pPr>
    </w:p>
    <w:p w:rsidR="00663052" w:rsidRPr="001C7B4B" w:rsidRDefault="00663052" w:rsidP="00663052">
      <w:pPr>
        <w:autoSpaceDE w:val="0"/>
        <w:autoSpaceDN w:val="0"/>
        <w:adjustRightInd w:val="0"/>
        <w:jc w:val="center"/>
      </w:pPr>
    </w:p>
    <w:p w:rsidR="00CC7E97" w:rsidRPr="001C7B4B" w:rsidRDefault="00CC7E97" w:rsidP="00663052">
      <w:pPr>
        <w:autoSpaceDE w:val="0"/>
        <w:autoSpaceDN w:val="0"/>
        <w:adjustRightInd w:val="0"/>
        <w:jc w:val="center"/>
      </w:pPr>
    </w:p>
    <w:p w:rsidR="00CC7E97" w:rsidRPr="001C7B4B" w:rsidRDefault="00CC7E97" w:rsidP="00663052">
      <w:pPr>
        <w:autoSpaceDE w:val="0"/>
        <w:autoSpaceDN w:val="0"/>
        <w:adjustRightInd w:val="0"/>
        <w:jc w:val="center"/>
      </w:pPr>
    </w:p>
    <w:p w:rsidR="0092774D" w:rsidRPr="001C7B4B" w:rsidRDefault="0092774D" w:rsidP="0092774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C7B4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1. Паспорт муниципальной программы</w:t>
      </w:r>
    </w:p>
    <w:p w:rsidR="0092774D" w:rsidRPr="001C7B4B" w:rsidRDefault="0092774D" w:rsidP="0092774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e"/>
        <w:tblW w:w="9356" w:type="dxa"/>
        <w:tblInd w:w="108" w:type="dxa"/>
        <w:tblLook w:val="04A0" w:firstRow="1" w:lastRow="0" w:firstColumn="1" w:lastColumn="0" w:noHBand="0" w:noVBand="1"/>
      </w:tblPr>
      <w:tblGrid>
        <w:gridCol w:w="2689"/>
        <w:gridCol w:w="6667"/>
      </w:tblGrid>
      <w:tr w:rsidR="0092774D" w:rsidRPr="001C7B4B" w:rsidTr="003716B1">
        <w:tc>
          <w:tcPr>
            <w:tcW w:w="2689" w:type="dxa"/>
          </w:tcPr>
          <w:p w:rsidR="0092774D" w:rsidRPr="001C7B4B" w:rsidRDefault="0092774D" w:rsidP="00927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667" w:type="dxa"/>
          </w:tcPr>
          <w:p w:rsidR="0092774D" w:rsidRPr="001C7B4B" w:rsidRDefault="0092774D" w:rsidP="00927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«Развитие образования Таймырского Долгано-Ненецкого муниципального района» (далее - программа)                                                </w:t>
            </w:r>
          </w:p>
        </w:tc>
      </w:tr>
      <w:tr w:rsidR="0092774D" w:rsidRPr="001C7B4B" w:rsidTr="003716B1">
        <w:tc>
          <w:tcPr>
            <w:tcW w:w="2689" w:type="dxa"/>
          </w:tcPr>
          <w:p w:rsidR="0092774D" w:rsidRPr="001C7B4B" w:rsidRDefault="0092774D" w:rsidP="00927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sz w:val="26"/>
                <w:szCs w:val="26"/>
              </w:rPr>
              <w:t>Основания для разработки муниципальной программы</w:t>
            </w:r>
          </w:p>
        </w:tc>
        <w:tc>
          <w:tcPr>
            <w:tcW w:w="6667" w:type="dxa"/>
          </w:tcPr>
          <w:p w:rsidR="0092774D" w:rsidRPr="001C7B4B" w:rsidRDefault="00FB0507" w:rsidP="00927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r:id="rId8" w:history="1">
              <w:r w:rsidR="0092774D" w:rsidRPr="001C7B4B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Статья 179</w:t>
              </w:r>
            </w:hyperlink>
            <w:r w:rsidR="0092774D" w:rsidRPr="001C7B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Бюджетного кодекса Российской Федерации.       </w:t>
            </w:r>
          </w:p>
          <w:p w:rsidR="0092774D" w:rsidRPr="001C7B4B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sz w:val="26"/>
                <w:szCs w:val="26"/>
              </w:rPr>
              <w:t>Распоряжение Администрации Таймырского Долгано-Ненецкого муниципального района от 01.08.2018 № 683-а «Об утверждении перечня муниципальных программ Таймырского Долгано-Ненецкого муниципального района, предлагаемых к реализации с 2019 года»</w:t>
            </w:r>
          </w:p>
        </w:tc>
      </w:tr>
      <w:tr w:rsidR="0092774D" w:rsidRPr="001C7B4B" w:rsidTr="003716B1">
        <w:tc>
          <w:tcPr>
            <w:tcW w:w="2689" w:type="dxa"/>
          </w:tcPr>
          <w:p w:rsidR="0092774D" w:rsidRPr="001C7B4B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667" w:type="dxa"/>
          </w:tcPr>
          <w:p w:rsidR="0092774D" w:rsidRPr="001C7B4B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Таймырского Долгано-Ненецкого муниципального района (далее – Управление)</w:t>
            </w:r>
          </w:p>
        </w:tc>
      </w:tr>
      <w:tr w:rsidR="0092774D" w:rsidRPr="001C7B4B" w:rsidTr="003716B1">
        <w:tc>
          <w:tcPr>
            <w:tcW w:w="2689" w:type="dxa"/>
          </w:tcPr>
          <w:p w:rsidR="0092774D" w:rsidRPr="001C7B4B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Соисполнители муниципальной программы </w:t>
            </w:r>
          </w:p>
        </w:tc>
        <w:tc>
          <w:tcPr>
            <w:tcW w:w="6667" w:type="dxa"/>
          </w:tcPr>
          <w:p w:rsidR="0092774D" w:rsidRPr="001C7B4B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sz w:val="26"/>
                <w:szCs w:val="26"/>
              </w:rPr>
              <w:t>Управление развития инфраструктуры Таймырского Долгано-Ненецкого муниципального района</w:t>
            </w:r>
          </w:p>
        </w:tc>
      </w:tr>
      <w:tr w:rsidR="0092774D" w:rsidRPr="001C7B4B" w:rsidTr="003716B1">
        <w:tc>
          <w:tcPr>
            <w:tcW w:w="2689" w:type="dxa"/>
          </w:tcPr>
          <w:p w:rsidR="0092774D" w:rsidRPr="001C7B4B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 и (или) отдельных мероприятий муниципальной программы</w:t>
            </w:r>
          </w:p>
        </w:tc>
        <w:tc>
          <w:tcPr>
            <w:tcW w:w="6667" w:type="dxa"/>
          </w:tcPr>
          <w:p w:rsidR="0092774D" w:rsidRPr="001C7B4B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sz w:val="26"/>
                <w:szCs w:val="26"/>
              </w:rPr>
              <w:t>Подпрограммы:</w:t>
            </w:r>
          </w:p>
          <w:p w:rsidR="0092774D" w:rsidRPr="001C7B4B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sz w:val="26"/>
                <w:szCs w:val="26"/>
              </w:rPr>
              <w:t>1.«Развитие дошкольного, общего и дополнительного образования».</w:t>
            </w:r>
          </w:p>
          <w:p w:rsidR="0092774D" w:rsidRPr="001C7B4B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sz w:val="26"/>
                <w:szCs w:val="26"/>
              </w:rPr>
              <w:t xml:space="preserve">2.«Укрепление здоровья учащихся общеобразовательных школ». </w:t>
            </w:r>
          </w:p>
          <w:p w:rsidR="0092774D" w:rsidRPr="001C7B4B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sz w:val="26"/>
                <w:szCs w:val="26"/>
              </w:rPr>
              <w:t>Отдельное мероприятие 1. «Обеспечение реализации муниципальной программы»</w:t>
            </w:r>
          </w:p>
        </w:tc>
      </w:tr>
      <w:tr w:rsidR="0092774D" w:rsidRPr="001C7B4B" w:rsidTr="003716B1">
        <w:tc>
          <w:tcPr>
            <w:tcW w:w="2689" w:type="dxa"/>
          </w:tcPr>
          <w:p w:rsidR="0092774D" w:rsidRPr="001C7B4B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667" w:type="dxa"/>
          </w:tcPr>
          <w:p w:rsidR="0092774D" w:rsidRPr="001C7B4B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sz w:val="26"/>
                <w:szCs w:val="26"/>
              </w:rPr>
              <w:t>Повышение доступности и качества образования в соответствии с потребностями государства и общества</w:t>
            </w:r>
          </w:p>
        </w:tc>
      </w:tr>
      <w:tr w:rsidR="0092774D" w:rsidRPr="001C7B4B" w:rsidTr="003716B1">
        <w:tc>
          <w:tcPr>
            <w:tcW w:w="2689" w:type="dxa"/>
          </w:tcPr>
          <w:p w:rsidR="0092774D" w:rsidRPr="001C7B4B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667" w:type="dxa"/>
          </w:tcPr>
          <w:p w:rsidR="0092774D" w:rsidRPr="001C7B4B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sz w:val="26"/>
                <w:szCs w:val="26"/>
              </w:rPr>
              <w:t>1.Создание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детей.</w:t>
            </w:r>
          </w:p>
          <w:p w:rsidR="0092774D" w:rsidRPr="001C7B4B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sz w:val="26"/>
                <w:szCs w:val="26"/>
              </w:rPr>
              <w:t>2.Обеспечение отдыха и оздоровления учащихся в каникулярное время, обеспечение доступности школьного питания.</w:t>
            </w:r>
          </w:p>
          <w:p w:rsidR="0092774D" w:rsidRPr="001C7B4B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3.Эффективное управление муниципальной системой образования</w:t>
            </w:r>
          </w:p>
        </w:tc>
      </w:tr>
      <w:tr w:rsidR="0092774D" w:rsidRPr="001C7B4B" w:rsidTr="003716B1">
        <w:tc>
          <w:tcPr>
            <w:tcW w:w="2689" w:type="dxa"/>
          </w:tcPr>
          <w:p w:rsidR="0092774D" w:rsidRPr="001C7B4B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6667" w:type="dxa"/>
          </w:tcPr>
          <w:p w:rsidR="0092774D" w:rsidRPr="001C7B4B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sz w:val="26"/>
                <w:szCs w:val="26"/>
              </w:rPr>
              <w:t>2019-2022 годы</w:t>
            </w:r>
          </w:p>
        </w:tc>
      </w:tr>
      <w:tr w:rsidR="0092774D" w:rsidRPr="001C7B4B" w:rsidTr="003716B1">
        <w:tc>
          <w:tcPr>
            <w:tcW w:w="2689" w:type="dxa"/>
          </w:tcPr>
          <w:p w:rsidR="0092774D" w:rsidRPr="001C7B4B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sz w:val="26"/>
                <w:szCs w:val="26"/>
              </w:rPr>
              <w:t>Перечень целевых показателей</w:t>
            </w:r>
          </w:p>
          <w:p w:rsidR="0092774D" w:rsidRPr="001C7B4B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667" w:type="dxa"/>
          </w:tcPr>
          <w:p w:rsidR="0092774D" w:rsidRPr="001C7B4B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sz w:val="26"/>
                <w:szCs w:val="26"/>
              </w:rPr>
              <w:t>К 2020 году:</w:t>
            </w:r>
          </w:p>
          <w:p w:rsidR="0092774D" w:rsidRPr="001C7B4B" w:rsidRDefault="0092774D" w:rsidP="0092774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доля детей, охваченных начальным общим, основным общим и средним общим образованием, к общей численности детей в возрасте 7 - 17 лет, осваивающих образовательные программы начального общего, основного общего и среднего общего образования </w:t>
            </w:r>
            <w:r w:rsidRPr="001C7B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составит 100,00% и к 2023 году сохранится на достигнутом уровне.</w:t>
            </w:r>
          </w:p>
          <w:p w:rsidR="0092774D" w:rsidRPr="001C7B4B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sz w:val="26"/>
                <w:szCs w:val="26"/>
              </w:rPr>
              <w:t>К 2022 году:</w:t>
            </w:r>
          </w:p>
          <w:p w:rsidR="0092774D" w:rsidRPr="001C7B4B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sz w:val="26"/>
                <w:szCs w:val="26"/>
              </w:rPr>
              <w:t>доля достигнутых показателей результативности муниципальной программы составит 100,00% и к 2023 году сохранится на достигнутом уровне.</w:t>
            </w:r>
          </w:p>
          <w:p w:rsidR="0092774D" w:rsidRPr="001C7B4B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sz w:val="26"/>
                <w:szCs w:val="26"/>
              </w:rPr>
              <w:t>К 2023 году:</w:t>
            </w:r>
          </w:p>
          <w:p w:rsidR="0092774D" w:rsidRPr="001C7B4B" w:rsidRDefault="0092774D" w:rsidP="0092774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доля детей в возрасте от 3 до 7 лет, получающих дошкольную образовательную услугу и (или) услуги по их содержанию в муниципальных образовательных организациях, в общей численности детей в возрасте от 3 до 7 лет, нуждающихся (состоящих в списке очередников) сохранится на достигнутом уровне 100,00%;</w:t>
            </w:r>
          </w:p>
          <w:p w:rsidR="0092774D" w:rsidRPr="001C7B4B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sz w:val="26"/>
                <w:szCs w:val="26"/>
              </w:rPr>
              <w:t>доля детей в возрасте от 5 до 18 лет, получающих услуги дополнительного образования, от общей численности детей в возрасте от 5 до 18 лет составит 64,5</w:t>
            </w:r>
            <w:r w:rsidR="00303C4E" w:rsidRPr="001C7B4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C7B4B">
              <w:rPr>
                <w:rFonts w:ascii="Times New Roman" w:hAnsi="Times New Roman" w:cs="Times New Roman"/>
                <w:sz w:val="26"/>
                <w:szCs w:val="26"/>
              </w:rPr>
              <w:t>%;</w:t>
            </w:r>
          </w:p>
          <w:p w:rsidR="0092774D" w:rsidRPr="001C7B4B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sz w:val="26"/>
                <w:szCs w:val="26"/>
              </w:rPr>
              <w:t>доля детей школьного возраста, охваченных организованным оздоровлением и отдыхом в период летних каникул, от общего количества школьников, составит 12,35%;</w:t>
            </w:r>
          </w:p>
          <w:p w:rsidR="0092774D" w:rsidRPr="001C7B4B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sz w:val="26"/>
                <w:szCs w:val="26"/>
              </w:rPr>
              <w:t>доля детей школьного возраста, охваченных горячим питанием в общеобразовательных организациях  муниципального района, составит 82,11%.</w:t>
            </w:r>
          </w:p>
          <w:p w:rsidR="0092774D" w:rsidRPr="001C7B4B" w:rsidRDefault="00FB0507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508" w:history="1">
              <w:r w:rsidR="0092774D" w:rsidRPr="001C7B4B">
                <w:rPr>
                  <w:rFonts w:ascii="Times New Roman" w:hAnsi="Times New Roman" w:cs="Times New Roman"/>
                  <w:sz w:val="26"/>
                  <w:szCs w:val="26"/>
                </w:rPr>
                <w:t>Перечень</w:t>
              </w:r>
            </w:hyperlink>
            <w:r w:rsidR="0092774D" w:rsidRPr="001C7B4B">
              <w:rPr>
                <w:rFonts w:ascii="Times New Roman" w:hAnsi="Times New Roman" w:cs="Times New Roman"/>
                <w:sz w:val="26"/>
                <w:szCs w:val="26"/>
              </w:rPr>
              <w:t xml:space="preserve"> целевых показателей и показателей результативности программы с расшифровкой плановых значений по годам ее реализации представлены в приложении к Паспорту программы</w:t>
            </w:r>
          </w:p>
        </w:tc>
      </w:tr>
      <w:tr w:rsidR="003716B1" w:rsidRPr="007518FB" w:rsidTr="003716B1">
        <w:tc>
          <w:tcPr>
            <w:tcW w:w="2689" w:type="dxa"/>
          </w:tcPr>
          <w:p w:rsidR="003716B1" w:rsidRPr="003716B1" w:rsidRDefault="003716B1" w:rsidP="003716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716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6667" w:type="dxa"/>
          </w:tcPr>
          <w:p w:rsidR="00A7428C" w:rsidRPr="00A7428C" w:rsidRDefault="00A7428C" w:rsidP="00A7428C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" w:hAnsi="Times New Roman" w:cs="Times New Roman"/>
                <w:sz w:val="28"/>
                <w:szCs w:val="28"/>
              </w:rPr>
            </w:pPr>
            <w:r w:rsidRPr="00A7428C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программы составит, всего 13 208 276,26 тыс. рублей, в том числе:    </w:t>
            </w:r>
          </w:p>
          <w:p w:rsidR="00A7428C" w:rsidRPr="00A7428C" w:rsidRDefault="00A7428C" w:rsidP="00A7428C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" w:hAnsi="Times New Roman" w:cs="Times New Roman"/>
                <w:sz w:val="28"/>
                <w:szCs w:val="28"/>
              </w:rPr>
            </w:pPr>
            <w:r w:rsidRPr="00A7428C">
              <w:rPr>
                <w:rFonts w:ascii="Times New Roman" w:hAnsi="Times New Roman" w:cs="Times New Roman"/>
                <w:sz w:val="28"/>
                <w:szCs w:val="28"/>
              </w:rPr>
              <w:t>2019 год – 3 140 707,48 тыс. рублей;</w:t>
            </w:r>
          </w:p>
          <w:p w:rsidR="00A7428C" w:rsidRPr="00A7428C" w:rsidRDefault="00A7428C" w:rsidP="00A7428C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" w:hAnsi="Times New Roman" w:cs="Times New Roman"/>
                <w:sz w:val="28"/>
                <w:szCs w:val="28"/>
              </w:rPr>
            </w:pPr>
            <w:r w:rsidRPr="00A7428C">
              <w:rPr>
                <w:rFonts w:ascii="Times New Roman" w:hAnsi="Times New Roman" w:cs="Times New Roman"/>
                <w:sz w:val="28"/>
                <w:szCs w:val="28"/>
              </w:rPr>
              <w:t>2020 год – 3 411 532,60 тыс. рублей;</w:t>
            </w:r>
          </w:p>
          <w:p w:rsidR="00A7428C" w:rsidRPr="00A7428C" w:rsidRDefault="00A7428C" w:rsidP="00A7428C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" w:hAnsi="Times New Roman" w:cs="Times New Roman"/>
                <w:sz w:val="28"/>
                <w:szCs w:val="28"/>
              </w:rPr>
            </w:pPr>
            <w:r w:rsidRPr="00A7428C">
              <w:rPr>
                <w:rFonts w:ascii="Times New Roman" w:hAnsi="Times New Roman" w:cs="Times New Roman"/>
                <w:sz w:val="28"/>
                <w:szCs w:val="28"/>
              </w:rPr>
              <w:t xml:space="preserve">2021 год – 3 320 062,51 тыс. рублей; </w:t>
            </w:r>
          </w:p>
          <w:p w:rsidR="00A7428C" w:rsidRPr="00A7428C" w:rsidRDefault="00A7428C" w:rsidP="00A7428C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" w:hAnsi="Times New Roman" w:cs="Times New Roman"/>
                <w:sz w:val="28"/>
                <w:szCs w:val="28"/>
              </w:rPr>
            </w:pPr>
            <w:r w:rsidRPr="00A7428C">
              <w:rPr>
                <w:rFonts w:ascii="Times New Roman" w:hAnsi="Times New Roman" w:cs="Times New Roman"/>
                <w:sz w:val="28"/>
                <w:szCs w:val="28"/>
              </w:rPr>
              <w:t xml:space="preserve">2022 год – 3 335 973,67 тыс. рублей,    </w:t>
            </w:r>
          </w:p>
          <w:p w:rsidR="00A7428C" w:rsidRPr="00A7428C" w:rsidRDefault="00A7428C" w:rsidP="00A7428C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" w:hAnsi="Times New Roman" w:cs="Times New Roman"/>
                <w:sz w:val="28"/>
                <w:szCs w:val="28"/>
              </w:rPr>
            </w:pPr>
            <w:r w:rsidRPr="00A7428C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</w:t>
            </w:r>
          </w:p>
          <w:p w:rsidR="00A7428C" w:rsidRPr="00A7428C" w:rsidRDefault="00A7428C" w:rsidP="00A7428C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" w:hAnsi="Times New Roman" w:cs="Times New Roman"/>
                <w:sz w:val="28"/>
                <w:szCs w:val="28"/>
              </w:rPr>
            </w:pPr>
            <w:r w:rsidRPr="00A7428C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федерального бюджета – 201 032,01 тыс. рублей, в том числе:                    </w:t>
            </w:r>
          </w:p>
          <w:p w:rsidR="00A7428C" w:rsidRPr="00A7428C" w:rsidRDefault="00A7428C" w:rsidP="00A7428C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" w:hAnsi="Times New Roman" w:cs="Times New Roman"/>
                <w:sz w:val="28"/>
                <w:szCs w:val="28"/>
              </w:rPr>
            </w:pPr>
            <w:r w:rsidRPr="00A7428C">
              <w:rPr>
                <w:rFonts w:ascii="Times New Roman" w:hAnsi="Times New Roman" w:cs="Times New Roman"/>
                <w:sz w:val="28"/>
                <w:szCs w:val="28"/>
              </w:rPr>
              <w:t>2019 год –     750,00 тыс. рублей;</w:t>
            </w:r>
          </w:p>
          <w:p w:rsidR="00A7428C" w:rsidRPr="00A7428C" w:rsidRDefault="00A7428C" w:rsidP="00A7428C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" w:hAnsi="Times New Roman" w:cs="Times New Roman"/>
                <w:sz w:val="28"/>
                <w:szCs w:val="28"/>
              </w:rPr>
            </w:pPr>
            <w:r w:rsidRPr="00A7428C">
              <w:rPr>
                <w:rFonts w:ascii="Times New Roman" w:hAnsi="Times New Roman" w:cs="Times New Roman"/>
                <w:sz w:val="28"/>
                <w:szCs w:val="28"/>
              </w:rPr>
              <w:t xml:space="preserve">2020 год –   32 675,01 тыс. рублей;        </w:t>
            </w:r>
          </w:p>
          <w:p w:rsidR="00A7428C" w:rsidRPr="00A7428C" w:rsidRDefault="00A7428C" w:rsidP="00A7428C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" w:hAnsi="Times New Roman" w:cs="Times New Roman"/>
                <w:sz w:val="28"/>
                <w:szCs w:val="28"/>
              </w:rPr>
            </w:pPr>
            <w:r w:rsidRPr="00A7428C">
              <w:rPr>
                <w:rFonts w:ascii="Times New Roman" w:hAnsi="Times New Roman" w:cs="Times New Roman"/>
                <w:sz w:val="28"/>
                <w:szCs w:val="28"/>
              </w:rPr>
              <w:t xml:space="preserve">2021 год –   81 240,04 тыс. рублей;    </w:t>
            </w:r>
          </w:p>
          <w:p w:rsidR="00A7428C" w:rsidRPr="00A7428C" w:rsidRDefault="00A7428C" w:rsidP="00A7428C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" w:hAnsi="Times New Roman" w:cs="Times New Roman"/>
                <w:sz w:val="28"/>
                <w:szCs w:val="28"/>
              </w:rPr>
            </w:pPr>
            <w:r w:rsidRPr="00A7428C">
              <w:rPr>
                <w:rFonts w:ascii="Times New Roman" w:hAnsi="Times New Roman" w:cs="Times New Roman"/>
                <w:sz w:val="28"/>
                <w:szCs w:val="28"/>
              </w:rPr>
              <w:t>2022 год –   86 366,96 тыс. рублей,</w:t>
            </w:r>
          </w:p>
          <w:p w:rsidR="00A7428C" w:rsidRPr="00A7428C" w:rsidRDefault="00A7428C" w:rsidP="00A7428C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" w:hAnsi="Times New Roman" w:cs="Times New Roman"/>
                <w:sz w:val="28"/>
                <w:szCs w:val="28"/>
              </w:rPr>
            </w:pPr>
            <w:r w:rsidRPr="00A7428C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– 6 141 755,07 тыс. рублей, в том числе: </w:t>
            </w:r>
          </w:p>
          <w:p w:rsidR="00A7428C" w:rsidRPr="00A7428C" w:rsidRDefault="00A7428C" w:rsidP="00A7428C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" w:hAnsi="Times New Roman" w:cs="Times New Roman"/>
                <w:sz w:val="28"/>
                <w:szCs w:val="28"/>
              </w:rPr>
            </w:pPr>
            <w:r w:rsidRPr="00A7428C">
              <w:rPr>
                <w:rFonts w:ascii="Times New Roman" w:hAnsi="Times New Roman" w:cs="Times New Roman"/>
                <w:sz w:val="28"/>
                <w:szCs w:val="28"/>
              </w:rPr>
              <w:t>2019 год – 1 499 256,11 тыс. рублей;</w:t>
            </w:r>
          </w:p>
          <w:p w:rsidR="00A7428C" w:rsidRPr="00A7428C" w:rsidRDefault="00A7428C" w:rsidP="00A7428C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" w:hAnsi="Times New Roman" w:cs="Times New Roman"/>
                <w:sz w:val="28"/>
                <w:szCs w:val="28"/>
              </w:rPr>
            </w:pPr>
            <w:r w:rsidRPr="00A7428C">
              <w:rPr>
                <w:rFonts w:ascii="Times New Roman" w:hAnsi="Times New Roman" w:cs="Times New Roman"/>
                <w:sz w:val="28"/>
                <w:szCs w:val="28"/>
              </w:rPr>
              <w:t>2020 год – 1 550 042,40 тыс. рублей;</w:t>
            </w:r>
          </w:p>
          <w:p w:rsidR="00A7428C" w:rsidRPr="00A7428C" w:rsidRDefault="00A7428C" w:rsidP="00A7428C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" w:hAnsi="Times New Roman" w:cs="Times New Roman"/>
                <w:sz w:val="28"/>
                <w:szCs w:val="28"/>
              </w:rPr>
            </w:pPr>
            <w:r w:rsidRPr="00A7428C">
              <w:rPr>
                <w:rFonts w:ascii="Times New Roman" w:hAnsi="Times New Roman" w:cs="Times New Roman"/>
                <w:sz w:val="28"/>
                <w:szCs w:val="28"/>
              </w:rPr>
              <w:t xml:space="preserve">2021 год – 1 546 336,16 тыс. рублей;   </w:t>
            </w:r>
          </w:p>
          <w:p w:rsidR="00A7428C" w:rsidRPr="00A7428C" w:rsidRDefault="00A7428C" w:rsidP="00A7428C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" w:hAnsi="Times New Roman" w:cs="Times New Roman"/>
                <w:sz w:val="28"/>
                <w:szCs w:val="28"/>
              </w:rPr>
            </w:pPr>
            <w:r w:rsidRPr="00A742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2022 год – 1 546 120,40 тыс. рублей,      </w:t>
            </w:r>
          </w:p>
          <w:p w:rsidR="00A7428C" w:rsidRPr="00A7428C" w:rsidRDefault="00A7428C" w:rsidP="00A7428C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" w:hAnsi="Times New Roman" w:cs="Times New Roman"/>
                <w:sz w:val="28"/>
                <w:szCs w:val="28"/>
              </w:rPr>
            </w:pPr>
            <w:r w:rsidRPr="00A7428C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районного бюджета – 6 865 489,18 тыс. рублей, в том числе:                                              </w:t>
            </w:r>
          </w:p>
          <w:p w:rsidR="00A7428C" w:rsidRPr="00A7428C" w:rsidRDefault="00A7428C" w:rsidP="00A74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428C">
              <w:rPr>
                <w:rFonts w:ascii="Times New Roman" w:hAnsi="Times New Roman" w:cs="Times New Roman"/>
                <w:sz w:val="28"/>
                <w:szCs w:val="28"/>
              </w:rPr>
              <w:t>2019 год – 1 640 701,37 тыс. рублей;</w:t>
            </w:r>
          </w:p>
          <w:p w:rsidR="00A7428C" w:rsidRPr="00A7428C" w:rsidRDefault="00A7428C" w:rsidP="00A74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428C">
              <w:rPr>
                <w:rFonts w:ascii="Times New Roman" w:hAnsi="Times New Roman" w:cs="Times New Roman"/>
                <w:sz w:val="28"/>
                <w:szCs w:val="28"/>
              </w:rPr>
              <w:t>2020 год – 1 828 815,19 тыс. рублей;</w:t>
            </w:r>
          </w:p>
          <w:p w:rsidR="00A7428C" w:rsidRPr="00A7428C" w:rsidRDefault="00A7428C" w:rsidP="00A74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428C">
              <w:rPr>
                <w:rFonts w:ascii="Times New Roman" w:hAnsi="Times New Roman" w:cs="Times New Roman"/>
                <w:sz w:val="28"/>
                <w:szCs w:val="28"/>
              </w:rPr>
              <w:t>2021 год – 1 692 486,31 тыс. рублей;</w:t>
            </w:r>
          </w:p>
          <w:p w:rsidR="003716B1" w:rsidRPr="006E5A82" w:rsidRDefault="00A7428C" w:rsidP="00A74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28C">
              <w:rPr>
                <w:rFonts w:ascii="Times New Roman" w:hAnsi="Times New Roman" w:cs="Times New Roman"/>
                <w:sz w:val="28"/>
                <w:szCs w:val="28"/>
              </w:rPr>
              <w:t>2022 год – 1 703 486,31 тыс. рублей.</w:t>
            </w:r>
          </w:p>
        </w:tc>
      </w:tr>
    </w:tbl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>2. Характеристика текущего состояния, основные проблемы в сфере образования и анализ социальных, финансово-экономических и прочих рисков реализации программы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По состоянию на 01.01.2019 сеть образовательных организаций Таймырского Долгано-Ненецкого муниципального района (далее - муниципальный район) включает: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13 дошкольных образовательных организаций;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25 образовательных организаций, предоставляющих начальное, основное, среднее образование;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3 организации системы дополнительного образования детей.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Особенностью территории является то, что 76,0% муниципальных общеобразовательных и 54,0% дошкольных организаций муниципального района расположены в сельской местности.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Дошкольное образование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В системе дошкольного образования по состоянию на 01.01.2019 функционируют 13 дошкольных образовательных организаций и 15 общеобразовательных школ с дошкольными группами (в том числе: 5 - начальные школы - детские сады, 1 - начальная школа – интернат, 1 - начальная школа, 1 - основная школа, 5 - средние общеобразовательные школы, 2 - средняя общеобразовательная школа - интернат). 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По состоянию на 01.01.2019 численность детей в возрасте от 1 до 6 лет, проживающих в муниципальном районе, составляет 3 028 чел.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Общее количество мест в организациях, реализующих программы дошкольного образования, по состоянию на 01.01.2019 составляет 2 396 мест. Посещают дошкольные образовательные организации 2 227 человек, средний уровень укомплектованности детских садов составляет 93%.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По состоянию на 01.01.2019 в муниципальном районе в очереди для определения в детские сады состоят 448 чел. в возрасте от 0 до 7 лет, в том числе в возрасте от 0 до 3 лет - 448 чел., </w:t>
      </w:r>
      <w:proofErr w:type="gramStart"/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от</w:t>
      </w:r>
      <w:proofErr w:type="gramEnd"/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3 </w:t>
      </w:r>
      <w:proofErr w:type="gramStart"/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до</w:t>
      </w:r>
      <w:proofErr w:type="gramEnd"/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7 лет - 0 чел.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За период с 2016 - 2018 годы прослеживается стойкая динамика снижения очерёдности детей в детские сады, что является следствием создания дополнительных мест в дошкольных организациях для детей младшего дошкольного возраста</w:t>
      </w:r>
      <w:r w:rsidRPr="001C7B4B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>. За 2016 – 2018 годы очередь снизилась на 24,7%.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Образовательная деятельность дошкольных образовательных организаций муниципального района осуществляется в соответствии с федеральным </w:t>
      </w: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lastRenderedPageBreak/>
        <w:t>образовательным стандартом дошкольного образования. В 13 дошкольных образовательных организациях проведены экспертизы основных образовательных программ.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В муниципальном районе созданы условия для получения дошкольного образования детьми с ограниченными возможностями здоровья.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Для оказания коррекционной помощи детям с ограниченными возможностями здоровья в дошкольных образовательных организациях функционируют: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>- 2 группы компенсирующей направленности для детей с задержкой психического развития (1 дошкольная образовательная организация комбинированного вида, охватывающая 20 детей);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 xml:space="preserve">- 15 групп компенсирующей направленности для детей с тяжелым нарушением речи (7 образовательных организаций, охватывающих 160 детей); 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>- 9 группы комбинированной направленности (4 дошкольные образовательные организации, охватывающие 154 ребенка);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>- 1 логопедический пункт (1 дошкольная образовательная организация, охватывающая 25 детей).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 xml:space="preserve">Инфраструктура </w:t>
      </w: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объектов дошкольного образования муниципального района представлена 16 зданиями, в которых функционируют 13 дошкольных образовательных организаций. Из 16 функционирующих капитальных строений, 10 выполнены из долговечного материала (железобетонные панели, кирпич, металлоконструкции), остальные 6 зданий – деревянные.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Общее образование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Образование муниципального района остается приоритетным направлением развития, бюджет отрасли составляет третью часть от всего бюджета муниципального района.</w:t>
      </w:r>
    </w:p>
    <w:p w:rsidR="0092774D" w:rsidRPr="001C7B4B" w:rsidRDefault="0092774D" w:rsidP="0092774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На территории муниципального района функционирует </w:t>
      </w:r>
      <w:r w:rsidRPr="001C7B4B">
        <w:rPr>
          <w:rFonts w:ascii="Times New Roman" w:eastAsia="Arial Unicode MS" w:hAnsi="Times New Roman" w:cs="Times New Roman"/>
          <w:color w:val="000000"/>
          <w:spacing w:val="-6"/>
          <w:sz w:val="26"/>
          <w:szCs w:val="26"/>
          <w:lang w:eastAsia="ru-RU" w:bidi="ru-RU"/>
        </w:rPr>
        <w:t xml:space="preserve">25 общеобразовательных организаций, </w:t>
      </w: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из них: 16 - средние школы, 1 - основная школа, 8 - начальные школы (из общего числа: 5 - школы-интернаты, 5 - начальные школы - детские сады).</w:t>
      </w:r>
    </w:p>
    <w:p w:rsidR="0092774D" w:rsidRPr="001C7B4B" w:rsidRDefault="0092774D" w:rsidP="009277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7B4B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Численность обучающихся в общеобразовательных организациях муниципального района по состоянию на 01.01.2019 составляет 4 9</w:t>
      </w:r>
      <w:r w:rsidR="004D7EE8" w:rsidRPr="001C7B4B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6</w:t>
      </w:r>
      <w:r w:rsidRPr="001C7B4B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0 чел.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1C7B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 всех образовательных организациях созданы Управляющие советы. Продолжает работу Общественный совет при Управлении.</w:t>
      </w:r>
    </w:p>
    <w:p w:rsidR="0092774D" w:rsidRPr="001C7B4B" w:rsidRDefault="0092774D" w:rsidP="0092774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С 2010 года во всех образовательных организациях муниципального района введены федеральные государственные образовательные стандарты (далее – ФГОС) на уровне начального общего образования, а с сентября 2017 года - в 5-8 классах школ муниципального района на уровне основного общего образования, также реализуются планы мероприятий по введению профессионального стандарта педагога (воспитателя).</w:t>
      </w:r>
    </w:p>
    <w:p w:rsidR="0092774D" w:rsidRPr="001C7B4B" w:rsidRDefault="0092774D" w:rsidP="0092774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Созданы две базовые площадки по отработке новых технологий обучения детей кочевников в Таймырском муниципальном казенном общеобразовательном учреждении «Дудинская средняя школа № 1», Таймырском муниципальном казенном общеобразовательном учреждении «</w:t>
      </w:r>
      <w:proofErr w:type="spellStart"/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Носковская</w:t>
      </w:r>
      <w:proofErr w:type="spellEnd"/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средняя школа-интернат». С целью возрождения и сохранения родных языков и культуры коренных малочисленных народов Таймыра в 7-ми образовательных организациях реализуется проект «Языковое гнездо».</w:t>
      </w:r>
    </w:p>
    <w:p w:rsidR="0092774D" w:rsidRPr="001C7B4B" w:rsidRDefault="0092774D" w:rsidP="0092774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lastRenderedPageBreak/>
        <w:t>Основой всей системы образования муниципального района является решение кадрового вопроса. По состоянию на 01.01.2019 в общеобразовательных организациях было 4 вакансии в 3 школах. Наиболее востребованными педагогическими вакансиями являются: учитель физики, английского языка.</w:t>
      </w:r>
    </w:p>
    <w:p w:rsidR="0092774D" w:rsidRPr="001C7B4B" w:rsidRDefault="0092774D" w:rsidP="0092774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В 2016 году вступили в действие ФГОС начального общего образования </w:t>
      </w:r>
      <w:proofErr w:type="gramStart"/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обучающихся</w:t>
      </w:r>
      <w:proofErr w:type="gramEnd"/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с ограниченными возможностями здоровья и ФГОС образования обучающихся с умственной отсталостью (интеллектуальными нарушениями) (далее – ФГОС ОВЗ). Главная задача, которая стояла перед образовательными организациями - обеспеченность доступности и качества образования для детей с ограниченными возможностями здоровья и инвалидностью.</w:t>
      </w:r>
    </w:p>
    <w:p w:rsidR="0092774D" w:rsidRPr="001C7B4B" w:rsidRDefault="0092774D" w:rsidP="0092774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По состоянию на 01.01.2019:</w:t>
      </w:r>
    </w:p>
    <w:p w:rsidR="0092774D" w:rsidRPr="001C7B4B" w:rsidRDefault="0092774D" w:rsidP="0092774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- в 10 общеобразовательных организациях (40%) по адаптированным образовательным программам (далее – АОП) обучается 211 учеников в форме инклюзивного обучения;</w:t>
      </w:r>
    </w:p>
    <w:p w:rsidR="0092774D" w:rsidRPr="001C7B4B" w:rsidRDefault="0092774D" w:rsidP="0092774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- в 11 общеобразовательных организациях (44%) обучается 48 ребенка-инвалида, из них 3 обучается на дому.</w:t>
      </w:r>
    </w:p>
    <w:p w:rsidR="0092774D" w:rsidRPr="001C7B4B" w:rsidRDefault="0092774D" w:rsidP="0092774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В соответствии с законодательством Красноярского </w:t>
      </w:r>
      <w:proofErr w:type="gramStart"/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края</w:t>
      </w:r>
      <w:proofErr w:type="gramEnd"/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обучающиеся с ограниченными возможностями здоровья, осваивающие основные общеобразовательные программы на дому, получают денежную компенсацию взамен горячего завтрака и горячего обеда.</w:t>
      </w:r>
    </w:p>
    <w:p w:rsidR="0092774D" w:rsidRPr="001C7B4B" w:rsidRDefault="0092774D" w:rsidP="0092774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Обучение по АОП позволяет:</w:t>
      </w:r>
    </w:p>
    <w:p w:rsidR="0092774D" w:rsidRPr="001C7B4B" w:rsidRDefault="0092774D" w:rsidP="0092774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- создавать специальные условия для получения образования в соответствии с возрастными, индивидуальными особенностями и особыми образовательными потребностями;</w:t>
      </w:r>
    </w:p>
    <w:p w:rsidR="0092774D" w:rsidRPr="001C7B4B" w:rsidRDefault="0092774D" w:rsidP="0092774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- обеспечивать вариативность и разнообразие АОП и организационные формы получения образования </w:t>
      </w:r>
      <w:proofErr w:type="gramStart"/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обучающимися</w:t>
      </w:r>
      <w:proofErr w:type="gramEnd"/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, с учётом их образовательных потребностей, способностей и состояния здоровья, типологических и индивидуальных особенностей.</w:t>
      </w:r>
    </w:p>
    <w:p w:rsidR="0092774D" w:rsidRPr="001C7B4B" w:rsidRDefault="0092774D" w:rsidP="0092774D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C7B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рамках реализации ФГОС ОВЗ проведены мероприятия:</w:t>
      </w:r>
    </w:p>
    <w:p w:rsidR="0092774D" w:rsidRPr="001C7B4B" w:rsidRDefault="0092774D" w:rsidP="0092774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- курсы повышения квалификации «Сопровождение детей с ограниченными возможностями здоровья в условиях инклюзивного образования» прошли 89 педагогов образовательных организаций;</w:t>
      </w:r>
    </w:p>
    <w:p w:rsidR="0092774D" w:rsidRPr="001C7B4B" w:rsidRDefault="0092774D" w:rsidP="0092774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- определены базовые образовательные организации по формированию </w:t>
      </w:r>
      <w:proofErr w:type="spellStart"/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безбарьерной</w:t>
      </w:r>
      <w:proofErr w:type="spellEnd"/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универсальной среды для лиц с ОВЗ (1 дошкольная образовательная организация, 3 общеобразовательных организации, 1 образовательная организация дополнительного образования);</w:t>
      </w:r>
    </w:p>
    <w:p w:rsidR="0092774D" w:rsidRPr="001C7B4B" w:rsidRDefault="0092774D" w:rsidP="0092774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- выявлены имеющиеся дефициты;</w:t>
      </w:r>
    </w:p>
    <w:p w:rsidR="0092774D" w:rsidRPr="001C7B4B" w:rsidRDefault="0092774D" w:rsidP="0092774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- создан банк нормативных правовых документов;</w:t>
      </w:r>
    </w:p>
    <w:p w:rsidR="0092774D" w:rsidRPr="001C7B4B" w:rsidRDefault="0092774D" w:rsidP="0092774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- созданы практики инклюзивного обучения детей с ОВЗ и инвалидов;</w:t>
      </w:r>
    </w:p>
    <w:p w:rsidR="0092774D" w:rsidRPr="001C7B4B" w:rsidRDefault="0092774D" w:rsidP="0092774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- разработаны адаптированные основные общеобразовательные программы;</w:t>
      </w:r>
    </w:p>
    <w:p w:rsidR="0092774D" w:rsidRPr="001C7B4B" w:rsidRDefault="0092774D" w:rsidP="0092774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- разработан алгоритм реализации ФГОС ОВЗ;</w:t>
      </w:r>
    </w:p>
    <w:p w:rsidR="0092774D" w:rsidRPr="001C7B4B" w:rsidRDefault="0092774D" w:rsidP="0092774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- реализуется проект «Образование без границ»;</w:t>
      </w:r>
    </w:p>
    <w:p w:rsidR="0092774D" w:rsidRPr="001C7B4B" w:rsidRDefault="0092774D" w:rsidP="0092774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- повышение информированности родителей о созданных в образовательных организациях условиях психолого-педагогического сопровождения детей с ОВЗ и инвалидов.</w:t>
      </w:r>
    </w:p>
    <w:p w:rsidR="0092774D" w:rsidRPr="001C7B4B" w:rsidRDefault="0092774D" w:rsidP="0092774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В рамках реализации государственной программы Красноярского края «Развитие образования» в краевом бюджетном общеобразовательном учреждении «Школа дистанционного образования» обучаются 3 детей.</w:t>
      </w:r>
    </w:p>
    <w:p w:rsidR="0092774D" w:rsidRPr="001C7B4B" w:rsidRDefault="0092774D" w:rsidP="0092774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lastRenderedPageBreak/>
        <w:t xml:space="preserve">С целью организации первичной комплексной помощи детям с отклонениями в развитии, своевременного выявления и определения специальных условий для получения ими образования и необходимого медицинского обслуживания на территории муниципального района действуют территориальные психолого-медико-педагогические комиссии (в г. Дудинке и </w:t>
      </w:r>
      <w:proofErr w:type="gramStart"/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с</w:t>
      </w:r>
      <w:proofErr w:type="gramEnd"/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. Хатанга).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Инфраструктура объектов образования муниципального района представлена 35 зданиями, в которых функционируют 25 общеобразовательных организаций. Из 35 функционирующих капитальных строений 12 зданий выполнены из долговечного материала (железобетонные панели, кирпич, металлоконструкции), остальные 23 здания – деревянные. </w:t>
      </w:r>
    </w:p>
    <w:p w:rsidR="0092774D" w:rsidRPr="001C7B4B" w:rsidRDefault="0092774D" w:rsidP="0092774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92774D" w:rsidRPr="001C7B4B" w:rsidRDefault="0092774D" w:rsidP="0092774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Дополнительное образование детей</w:t>
      </w:r>
    </w:p>
    <w:p w:rsidR="0092774D" w:rsidRPr="001C7B4B" w:rsidRDefault="0092774D" w:rsidP="0092774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92774D" w:rsidRPr="001C7B4B" w:rsidRDefault="0092774D" w:rsidP="0092774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Развитие системы дополнительного образования в сфере «Образование» муниципального района определено как создание пространств выбора и проб для удовлетворения образовательных потребностей ребенка в интеллектуальном, духовно-нравственном, творческом, физическом совершенствовании. </w:t>
      </w:r>
    </w:p>
    <w:p w:rsidR="0092774D" w:rsidRPr="001C7B4B" w:rsidRDefault="0092774D" w:rsidP="0092774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В муниципальной системе образования по состоянию на 01.01.2019 действуют 3 организации дополнительного образования (далее - ОДО), подведомственных Управлению, в которых занимаются 1 864 ребенка, что составляет 37,58% от общего числа учащихся муниципального района или 26,55% от общей численности детей и молодежи в возрасте от 5 до 18 лет.</w:t>
      </w:r>
    </w:p>
    <w:p w:rsidR="0092774D" w:rsidRPr="001C7B4B" w:rsidRDefault="0092774D" w:rsidP="0092774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Кроме того, в общеобразовательных организациях 4 476 детей занимаются в школьных объединениях, реализующих дополнительные образовательные программы разной направленности, что составляет 90,24% от общего числа учащихся.</w:t>
      </w:r>
    </w:p>
    <w:p w:rsidR="0092774D" w:rsidRPr="001C7B4B" w:rsidRDefault="0092774D" w:rsidP="0092774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В </w:t>
      </w:r>
      <w:r w:rsidR="004522F7"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общеобразовательных организациях</w:t>
      </w: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создано 10    физкультурно-спортивных    клубов с общей   численностью 1 161 человек (в возрасте от 7 до 18 лет).</w:t>
      </w:r>
    </w:p>
    <w:p w:rsidR="0092774D" w:rsidRPr="001C7B4B" w:rsidRDefault="0092774D" w:rsidP="0092774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Координацией деятельности по развитию физической культуры и школьного спорта муниципальной системы образования в целом и северного многоборья в отдельности занимается организационно-ресурсный центр ТМК ОУДО «Детско-юношеская спортивная школа им. А.Г. </w:t>
      </w:r>
      <w:proofErr w:type="spellStart"/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Кизима</w:t>
      </w:r>
      <w:proofErr w:type="spellEnd"/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».</w:t>
      </w:r>
    </w:p>
    <w:p w:rsidR="0092774D" w:rsidRPr="001C7B4B" w:rsidRDefault="0092774D" w:rsidP="0092774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Наибольшим спросом в ОДО и </w:t>
      </w:r>
      <w:r w:rsidR="004522F7"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общеобразовательных организациях</w:t>
      </w: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пользуются объединения художественной и спортивной направленности. Доля детей, занимающихся от общего числа обучающихся в ОДО, составляет 42,53% и 34,3</w:t>
      </w:r>
      <w:r w:rsidR="00582856"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4</w:t>
      </w: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% соответственно, в </w:t>
      </w:r>
      <w:r w:rsidR="004522F7"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общеобразовательных организациях</w:t>
      </w: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31,23% и 29,62% соответственно. </w:t>
      </w:r>
    </w:p>
    <w:p w:rsidR="0092774D" w:rsidRPr="001C7B4B" w:rsidRDefault="0092774D" w:rsidP="0092774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В муниципальном районе работает многоуровневая система оценки результатов образовательной деятельности детей (конкурсы, выставки, фестивали, конференции, форумы, спартакиады и т.д.).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Выявление и поддержка одаренных детей</w:t>
      </w:r>
    </w:p>
    <w:p w:rsidR="0092774D" w:rsidRPr="001C7B4B" w:rsidRDefault="0092774D" w:rsidP="0092774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C7B4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Одним из приоритетных направлений муниципальной образовательной системы остается выявление и поддержка одаренных детей. Системообразующими элементами по выявлению интеллектуально одаренных детей являются предметные олимпиады, которые проводятся ежегодно в рамках всероссийской олимпиады школьников, муниципальная  научно-практическая конференция «Золотое перо», олимпиада по школьному краеведению «Белая Родина», открытая </w:t>
      </w:r>
      <w:r w:rsidRPr="001C7B4B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межвузовская олимпиада школьников «Будущее Сибири», интенсивные школы интеллектуального роста и профильные смены по робототехнике. Олимпиадным и исследовательским движением охвачено более 81,0% </w:t>
      </w:r>
      <w:proofErr w:type="gramStart"/>
      <w:r w:rsidRPr="001C7B4B">
        <w:rPr>
          <w:rFonts w:ascii="Times New Roman" w:eastAsia="Calibri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1C7B4B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92774D" w:rsidRPr="001C7B4B" w:rsidRDefault="0092774D" w:rsidP="0092774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C7B4B">
        <w:rPr>
          <w:rFonts w:ascii="Times New Roman" w:eastAsia="Calibri" w:hAnsi="Times New Roman" w:cs="Times New Roman"/>
          <w:sz w:val="26"/>
          <w:szCs w:val="26"/>
          <w:lang w:eastAsia="ru-RU"/>
        </w:rPr>
        <w:t>На территории муниципального района ежегодно проводится большое количество фестивалей, конкурсов, соревнований в рамках муниципальных проектов «P</w:t>
      </w:r>
      <w:r w:rsidRPr="001C7B4B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RO</w:t>
      </w:r>
      <w:r w:rsidRPr="001C7B4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-Движение» и «Школьная спортивная лига» для творчески и спортивно одаренных детей. </w:t>
      </w:r>
    </w:p>
    <w:p w:rsidR="0092774D" w:rsidRPr="001C7B4B" w:rsidRDefault="0092774D" w:rsidP="0092774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C7B4B">
        <w:rPr>
          <w:rFonts w:ascii="Times New Roman" w:eastAsia="Calibri" w:hAnsi="Times New Roman" w:cs="Times New Roman"/>
          <w:sz w:val="26"/>
          <w:szCs w:val="26"/>
          <w:lang w:eastAsia="ru-RU"/>
        </w:rPr>
        <w:t>Благодаря системе муниципальных состязаний более 80,0% школьников предъявляют результаты своей образовательной деятельности.</w:t>
      </w:r>
    </w:p>
    <w:p w:rsidR="0092774D" w:rsidRPr="001C7B4B" w:rsidRDefault="0092774D" w:rsidP="0092774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92774D" w:rsidRPr="001C7B4B" w:rsidRDefault="0092774D" w:rsidP="0092774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Отдых и оздоровление детей </w:t>
      </w:r>
    </w:p>
    <w:p w:rsidR="0092774D" w:rsidRPr="001C7B4B" w:rsidRDefault="0092774D" w:rsidP="0092774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На протяжении многих лет в муниципальном районе сложилась и развивается система организованного летнего отдыха и оздоровления детей. Организация отдыха детей осуществляется как на территории муниципального района, так и за его пределами.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Основной акцент в организации отдыха и оздоровления детей сделан на функционировании в первый месяц летних каникул оздоровительных лагерей с дневным пребыванием детей на базе общеобразовательных организаций                               г. Дудинки и с. Хатанги. На базе образовательных организаций функционируют профильные отряды школьников. Охват детей на территории муниципального района формами отдыха, организованными образовательными организациями, подведомственными Управлению образования, в 2018 году составляет 11 % от общего количества учащихся муниципального района. 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Учитывая климатические условия, на территории муниципального района отсутствуют стационарные детские загородные оздоровительные лагеря, поэтому крайне важным является организация вывоза детей для отдыха и оздоровления на территории с более благоприятными климатическими условиями. Дети, направленные на отдых в загородные оздоровительные лагеря, получают возможность не только оздоровиться, но и проявить творческие способности по различным направлениям деятельности, дети из числа одаренных - продолжить занятия спортом, туризмом, танцами под руководством своих педагогов и тренеров. В 2018 году 8,5% учащихся общеобразовательных школ муниципального района выезжали организованными группами  в оздоровительные лагеря на морское побережье юга России, юг Красноярского края. </w:t>
      </w:r>
    </w:p>
    <w:p w:rsidR="0092774D" w:rsidRPr="001C7B4B" w:rsidRDefault="0092774D" w:rsidP="0092774D">
      <w:pPr>
        <w:widowControl w:val="0"/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92774D" w:rsidRPr="001C7B4B" w:rsidRDefault="0092774D" w:rsidP="0092774D">
      <w:pPr>
        <w:widowControl w:val="0"/>
        <w:shd w:val="clear" w:color="auto" w:fill="FFFFFF" w:themeFill="background1"/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Питание детей</w:t>
      </w:r>
    </w:p>
    <w:p w:rsidR="0092774D" w:rsidRPr="001C7B4B" w:rsidRDefault="0092774D" w:rsidP="0092774D">
      <w:pPr>
        <w:widowControl w:val="0"/>
        <w:shd w:val="clear" w:color="auto" w:fill="FFFFFF" w:themeFill="background1"/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C7B4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Одной из наиболее значимых сегодня проблем является состояние здоровья детей. По данным Всероссийской диспансеризации детей более 70,0% детей, проживающих в регионах Крайнего Севера, имеют отклонения в состоянии здоровья. Показатели заболеваемости детей северных регионов значительно выше среднероссийских и последние 10 лет имеют тенденцию к росту. 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C7B4B">
        <w:rPr>
          <w:rFonts w:ascii="Times New Roman" w:eastAsia="Calibri" w:hAnsi="Times New Roman" w:cs="Times New Roman"/>
          <w:sz w:val="26"/>
          <w:szCs w:val="26"/>
          <w:lang w:eastAsia="ru-RU"/>
        </w:rPr>
        <w:t>Поэтому организация горячего питания учащихся в общеобразовательных организациях имеет немаловажное значение в проводимых оздоровительных мероприятиях и остается в центре внимания органов местного самоуправления.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C7B4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состоянию на 01.01.2019 года различными видами питания охвачены: 1 501 учащийся (30,6%) получает горячий завтрак или завтрак и обед за </w:t>
      </w:r>
      <w:r w:rsidRPr="001C7B4B">
        <w:rPr>
          <w:rFonts w:ascii="Times New Roman" w:eastAsia="Calibri" w:hAnsi="Times New Roman" w:cs="Times New Roman"/>
          <w:spacing w:val="-4"/>
          <w:sz w:val="26"/>
          <w:szCs w:val="26"/>
          <w:lang w:eastAsia="ru-RU"/>
        </w:rPr>
        <w:t xml:space="preserve">счёт средств </w:t>
      </w:r>
      <w:r w:rsidRPr="001C7B4B">
        <w:rPr>
          <w:rFonts w:ascii="Times New Roman" w:eastAsia="Calibri" w:hAnsi="Times New Roman" w:cs="Times New Roman"/>
          <w:spacing w:val="-4"/>
          <w:sz w:val="26"/>
          <w:szCs w:val="26"/>
          <w:lang w:eastAsia="ru-RU"/>
        </w:rPr>
        <w:lastRenderedPageBreak/>
        <w:t>родителей; 1 873 учащихся (38,13%) получают бесплатные горячие завтраки или завтраки и обеды; 694 учащихся (14,0%) - воспитанников интернатов получают бесплатное 5-ти разовое питание; 851 учащихся (17,27%) пользуются услугами буфета.</w:t>
      </w:r>
      <w:proofErr w:type="gramEnd"/>
      <w:r w:rsidRPr="001C7B4B">
        <w:rPr>
          <w:rFonts w:ascii="Times New Roman" w:eastAsia="Calibri" w:hAnsi="Times New Roman" w:cs="Times New Roman"/>
          <w:spacing w:val="-4"/>
          <w:sz w:val="26"/>
          <w:szCs w:val="26"/>
          <w:lang w:eastAsia="ru-RU"/>
        </w:rPr>
        <w:t xml:space="preserve"> При этом </w:t>
      </w:r>
      <w:r w:rsidRPr="001C7B4B">
        <w:rPr>
          <w:rFonts w:ascii="Times New Roman" w:eastAsia="Calibri" w:hAnsi="Times New Roman" w:cs="Times New Roman"/>
          <w:sz w:val="26"/>
          <w:szCs w:val="26"/>
          <w:lang w:eastAsia="ru-RU"/>
        </w:rPr>
        <w:t>1 881 учащийся с 1 по 4 класс (за исключением детей, находящихся на полном государственном обеспечении) получает молоко и продукты, обогащённые йодом.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C7B4B">
        <w:rPr>
          <w:rFonts w:ascii="Times New Roman" w:eastAsia="Calibri" w:hAnsi="Times New Roman" w:cs="Times New Roman"/>
          <w:sz w:val="26"/>
          <w:szCs w:val="26"/>
          <w:lang w:eastAsia="ru-RU"/>
        </w:rPr>
        <w:t>Опека и попечительство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1C7B4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муниципальном районе по состоянию на 01.01.2019 проживает 9 395 детей в возрасте от 0 до 18 лет, среди них 263 детей-сирот и детей, оставшихся без попечения родителей, доля которых ежегодно, </w:t>
      </w:r>
      <w:proofErr w:type="gramStart"/>
      <w:r w:rsidRPr="001C7B4B">
        <w:rPr>
          <w:rFonts w:ascii="Times New Roman" w:eastAsia="Calibri" w:hAnsi="Times New Roman" w:cs="Times New Roman"/>
          <w:sz w:val="26"/>
          <w:szCs w:val="26"/>
          <w:lang w:eastAsia="ru-RU"/>
        </w:rPr>
        <w:t>начиная с 2015 года имеет тенденцию к</w:t>
      </w:r>
      <w:proofErr w:type="gramEnd"/>
      <w:r w:rsidRPr="001C7B4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увеличению. Так, за последние три года значение показателя увеличилось с 2,5% до 2,8%. Прежде всего это связано с ростом социального сиротства, основной </w:t>
      </w:r>
      <w:r w:rsidRPr="001C7B4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причиной которого являются неблагополучные семьи, в которых нарушаются права детей, а также миграционными процессами. 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C7B4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Из общей численности детей, оставшихся без попечения родителей, 208 детей воспитываются в замещающих семьях, 55 детей - в организациях для детей указанной категории. Доля детей-сирот и детей, оставшихся без попечения родителей, устроенных на воспитание в замещающие семьи, составляет от 75,0% до 81,0%, что находится в пределах аналогичного показателя по Красноярскому краю. Ориентируясь на приоритетное направление государственной </w:t>
      </w:r>
      <w:proofErr w:type="gramStart"/>
      <w:r w:rsidRPr="001C7B4B">
        <w:rPr>
          <w:rFonts w:ascii="Times New Roman" w:eastAsia="Calibri" w:hAnsi="Times New Roman" w:cs="Times New Roman"/>
          <w:sz w:val="26"/>
          <w:szCs w:val="26"/>
          <w:lang w:eastAsia="ru-RU"/>
        </w:rPr>
        <w:t>политики</w:t>
      </w:r>
      <w:proofErr w:type="gramEnd"/>
      <w:r w:rsidRPr="001C7B4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 снижение доли детей, оставшихся без попечения родителей, воспитывающихся в организациях для детей – сирот, необходимо дальнейшее развития института замещающего </w:t>
      </w:r>
      <w:proofErr w:type="spellStart"/>
      <w:r w:rsidRPr="001C7B4B">
        <w:rPr>
          <w:rFonts w:ascii="Times New Roman" w:eastAsia="Calibri" w:hAnsi="Times New Roman" w:cs="Times New Roman"/>
          <w:sz w:val="26"/>
          <w:szCs w:val="26"/>
          <w:lang w:eastAsia="ru-RU"/>
        </w:rPr>
        <w:t>родительства</w:t>
      </w:r>
      <w:proofErr w:type="spellEnd"/>
      <w:r w:rsidRPr="001C7B4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повышение показателя доли детей-сирот, воспитывающихся в замещающих семьях, до 82,0%. 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C7B4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рамках исполнения переданных государственных полномочий по обеспечению жилыми помещениями детей-сирот и детей, оставшихся без попечения родителей, в период с 2015 года по 2018 год приобретено 45 жилых помещений, из муниципального жилищного фонда выделено 23 жилых помещения на исполнение решений суда об обеспечении жилыми помещениями лиц из числа детей-сирот. </w:t>
      </w:r>
      <w:proofErr w:type="gramStart"/>
      <w:r w:rsidRPr="001C7B4B">
        <w:rPr>
          <w:rFonts w:ascii="Times New Roman" w:eastAsia="Calibri" w:hAnsi="Times New Roman" w:cs="Times New Roman"/>
          <w:sz w:val="26"/>
          <w:szCs w:val="26"/>
          <w:lang w:eastAsia="ru-RU"/>
        </w:rPr>
        <w:t>Таким образом, в течение четырех лет жилыми помещениями обеспечены 68 лиц из числа детей-сирот и детей, оставшихся без попечения родителей.</w:t>
      </w:r>
      <w:proofErr w:type="gramEnd"/>
      <w:r w:rsidRPr="001C7B4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Однако на учете в министерстве образования Красноярского края состоит 99 лиц из числа детей-сирот и детей, оставшихся без попечения родителей, проживающих на территории муниципального района и нуждающихся в обеспечении жилыми помещениями, ежегодно на учет ставится не менее 15 лиц указанной категории. </w:t>
      </w:r>
    </w:p>
    <w:p w:rsidR="0092774D" w:rsidRPr="001C7B4B" w:rsidRDefault="0092774D" w:rsidP="009277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7B4B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Большое внимание также уделяется оказанию помощи кризисным семьям. Работа с семьями и детьми, оказавшимися в трудной жизненной ситуации, имеет межведомственный, системный характер. На сопровождении специалистов по профилактике безнадзорности и правонарушений несовершеннолетних муниципального района находятся 139 детей из 65 семей, но при этом в  2016 году – 42 родителя в отношении 52 детей, в 2017 году – 49 родителей в отношении 49 детей, в 2018 году – 39 родителей в отношении 47 детей.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Несмотря на принимаемые меры, существуют проблемы в муниципальной системе образования: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lastRenderedPageBreak/>
        <w:t>-</w:t>
      </w: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сложная транспортная схема, удаленность образовательных организаций от административного центра муниципального района и, как следствие, снижение оперативности управленческих процессов;</w:t>
      </w:r>
    </w:p>
    <w:p w:rsidR="0092774D" w:rsidRPr="001C7B4B" w:rsidRDefault="0092774D" w:rsidP="0092774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- высокая степень изношенности, несоответствие нормам действующего законодательства большей части зданий образовательных организаций;</w:t>
      </w:r>
    </w:p>
    <w:p w:rsidR="0092774D" w:rsidRPr="001C7B4B" w:rsidRDefault="0092774D" w:rsidP="0092774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- длительный срок эксплуатации зданий без проведения капитальных ремонтов инженерных коммуникаций, несущих и ограждающих конструкций, мероприятий по благоустройству территорий;  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 xml:space="preserve">- </w:t>
      </w: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материально-техническая база не в полной мере соответствует государственным, санитарно-эпидемиологическим правилам и нормативам;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C7B4B">
        <w:rPr>
          <w:rFonts w:ascii="Times New Roman" w:eastAsia="Calibri" w:hAnsi="Times New Roman" w:cs="Times New Roman"/>
          <w:sz w:val="26"/>
          <w:szCs w:val="26"/>
          <w:lang w:eastAsia="ru-RU"/>
        </w:rPr>
        <w:t>- несоответствие темпов обновления учебно-материальной базы и номенклатуры услуг организаций дополнительного образования и изменяющихся потребностей населения;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- сохранение долгосрочных педагогических вакансий в образовательных организациях;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- недостаточное количество мест для оказания услуги по реализации прав граждан в возрасте до 3-х лет на получение дошкольного образования;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>-</w:t>
      </w: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высокий процент кочующих семей с детьми дошкольного возраста из числа коренной национальности, не владеющих русским языком;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>-</w:t>
      </w: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неполный охват учащихся общеобразовательных организаций горячим питанием.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Для выполнения целевых показателей и показателей результативности Программы в полном объеме следует исключить следующие группы рисков, которые могут возникнуть в ходе реализации Программы: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>-</w:t>
      </w: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финансово-экономические риски;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>-</w:t>
      </w: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социальные риски.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Финансово-экономические риски связаны с сокращением в ходе реализации Программы предусмотренных объемов бюджетных средств, неэффективным использованием ресурсов Программы.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Управление данными рисками будет обеспечено в рамках организации мониторинга реализации Программы.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Социальные риски связаны с вероятностью повышения социальной напряженности среди населения из-за неполной или недостоверной информации о реализуемых мероприятиях. 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сопровождения.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</w:pPr>
      <w:bookmarkStart w:id="0" w:name="Par334"/>
      <w:bookmarkEnd w:id="0"/>
      <w:r w:rsidRPr="001C7B4B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 xml:space="preserve">3. Приоритетные направления в сфере образования, 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>основные цели и задачи программы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92774D" w:rsidRPr="001C7B4B" w:rsidRDefault="0049390A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Приоритетными </w:t>
      </w:r>
      <w:r w:rsidR="0092774D"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направлениями социально-экономического развития муниципального района в сфере образования являются создание современной образовательной среды и совершенствование системы дошкольного, общего и дополнительного образования.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 xml:space="preserve">Цель программы: Повышение доступности и качества образования в соответствии с потребностями государства и общества. 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C7B4B">
        <w:rPr>
          <w:rFonts w:ascii="Times New Roman" w:eastAsia="Calibri" w:hAnsi="Times New Roman" w:cs="Times New Roman"/>
          <w:sz w:val="26"/>
          <w:szCs w:val="26"/>
          <w:lang w:eastAsia="ru-RU"/>
        </w:rPr>
        <w:t>Достижение цели программы осуществляется путем решения следующих задач:</w:t>
      </w:r>
    </w:p>
    <w:p w:rsidR="0092774D" w:rsidRPr="001C7B4B" w:rsidRDefault="0092774D" w:rsidP="009277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C7B4B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1.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детей.</w:t>
      </w:r>
    </w:p>
    <w:p w:rsidR="0092774D" w:rsidRPr="001C7B4B" w:rsidRDefault="0092774D" w:rsidP="009277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C7B4B">
        <w:rPr>
          <w:rFonts w:ascii="Times New Roman" w:eastAsia="Calibri" w:hAnsi="Times New Roman" w:cs="Times New Roman"/>
          <w:sz w:val="26"/>
          <w:szCs w:val="26"/>
          <w:lang w:eastAsia="ru-RU"/>
        </w:rPr>
        <w:t>2. Обеспечение отдыха и оздоровления учащихся в каникулярное время, обеспечение доступности школьного питания.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>3. Эффективное управление муниципальной системой образования.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FF0000"/>
          <w:sz w:val="26"/>
          <w:szCs w:val="26"/>
          <w:lang w:eastAsia="ru-RU" w:bidi="ru-RU"/>
        </w:rPr>
      </w:pP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 </w:t>
      </w:r>
      <w:r w:rsidRPr="001C7B4B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>4. Перечень подпрограмм и (или) отдельных мероприятий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>программы с указанием сроков их реализации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C7B4B">
        <w:rPr>
          <w:rFonts w:ascii="Times New Roman" w:eastAsia="Calibri" w:hAnsi="Times New Roman" w:cs="Times New Roman"/>
          <w:sz w:val="26"/>
          <w:szCs w:val="26"/>
          <w:lang w:eastAsia="ru-RU"/>
        </w:rPr>
        <w:t>Программа включает 2 подпрограммы и 1 отдельное мероприятие: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hyperlink w:anchor="P1829" w:history="1">
        <w:r w:rsidRPr="001C7B4B">
          <w:rPr>
            <w:rFonts w:ascii="Times New Roman" w:eastAsia="Arial Unicode MS" w:hAnsi="Times New Roman" w:cs="Times New Roman"/>
            <w:color w:val="000000"/>
            <w:sz w:val="26"/>
            <w:szCs w:val="26"/>
            <w:lang w:eastAsia="ru-RU" w:bidi="ru-RU"/>
          </w:rPr>
          <w:t>подпрограмма</w:t>
        </w:r>
      </w:hyperlink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«Развитие дошкольного, общего и дополнительного образования»;</w:t>
      </w:r>
    </w:p>
    <w:p w:rsidR="0092774D" w:rsidRPr="001C7B4B" w:rsidRDefault="0092774D" w:rsidP="009277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C7B4B">
        <w:rPr>
          <w:rFonts w:ascii="Times New Roman" w:eastAsia="Calibri" w:hAnsi="Times New Roman" w:cs="Times New Roman"/>
          <w:sz w:val="26"/>
          <w:szCs w:val="26"/>
          <w:lang w:eastAsia="ru-RU"/>
        </w:rPr>
        <w:t>- подпрограмма «Укрепление здоровья учащихся общеобразовательных школ»;</w:t>
      </w:r>
    </w:p>
    <w:p w:rsidR="0092774D" w:rsidRPr="001C7B4B" w:rsidRDefault="0092774D" w:rsidP="009277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C7B4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hyperlink w:anchor="P1829" w:history="1">
        <w:r w:rsidRPr="001C7B4B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отдельное</w:t>
        </w:r>
      </w:hyperlink>
      <w:r w:rsidRPr="001C7B4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мероприятие 1 «Обеспечение реализации муниципальной программы».</w:t>
      </w:r>
    </w:p>
    <w:p w:rsidR="0092774D" w:rsidRPr="001C7B4B" w:rsidRDefault="0092774D" w:rsidP="009277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C7B4B">
        <w:rPr>
          <w:rFonts w:ascii="Times New Roman" w:eastAsia="Calibri" w:hAnsi="Times New Roman" w:cs="Times New Roman"/>
          <w:sz w:val="26"/>
          <w:szCs w:val="26"/>
          <w:lang w:eastAsia="ru-RU"/>
        </w:rPr>
        <w:t>Срок реализации - 2019 –2022 гг.</w:t>
      </w:r>
    </w:p>
    <w:p w:rsidR="0092774D" w:rsidRPr="001C7B4B" w:rsidRDefault="0092774D" w:rsidP="00927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C7B4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5. Механизм реализации отдельных мероприятий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C7B4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программы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Реализация отдельного мероприятия 1 программы будет осуществляться Управлением в рамках установленных функций, в соответствии с действующим законодательством Российский Федерации, Красноярского края и нормативными правовыми актами муниципального района.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C7B4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6. Распределение планируемых расходов по </w:t>
      </w:r>
      <w:proofErr w:type="gramStart"/>
      <w:r w:rsidRPr="001C7B4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отдельным</w:t>
      </w:r>
      <w:proofErr w:type="gramEnd"/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C7B4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мероприятиям программы, подпрограмм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2774D" w:rsidRPr="001C7B4B" w:rsidRDefault="00FB0507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hyperlink w:anchor="P501" w:history="1">
        <w:r w:rsidR="0092774D" w:rsidRPr="001C7B4B">
          <w:rPr>
            <w:rFonts w:ascii="Times New Roman" w:eastAsia="Arial Unicode MS" w:hAnsi="Times New Roman" w:cs="Times New Roman"/>
            <w:color w:val="000000"/>
            <w:sz w:val="26"/>
            <w:szCs w:val="26"/>
            <w:lang w:eastAsia="ru-RU" w:bidi="ru-RU"/>
          </w:rPr>
          <w:t>Информация</w:t>
        </w:r>
      </w:hyperlink>
      <w:r w:rsidR="0092774D"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о распределении планируемых расходов по отдельному мероприятию программы, подпрограммам отражена в приложении 1 к программе.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C7B4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7. Ресурсное обеспечение и прогнозная оценка расходов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C7B4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 реализацию целей программы по источникам финансирования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Ресурсное </w:t>
      </w:r>
      <w:hyperlink w:anchor="P1377" w:history="1">
        <w:r w:rsidRPr="001C7B4B">
          <w:rPr>
            <w:rFonts w:ascii="Times New Roman" w:eastAsia="Arial Unicode MS" w:hAnsi="Times New Roman" w:cs="Times New Roman"/>
            <w:color w:val="000000"/>
            <w:sz w:val="26"/>
            <w:szCs w:val="26"/>
            <w:lang w:eastAsia="ru-RU" w:bidi="ru-RU"/>
          </w:rPr>
          <w:t>обеспечение</w:t>
        </w:r>
      </w:hyperlink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и прогнозная оценка расходов на реализацию целей программы по источникам финансирования отражена в приложении 2 к программе.</w:t>
      </w:r>
    </w:p>
    <w:p w:rsidR="0092774D" w:rsidRPr="001C7B4B" w:rsidRDefault="0092774D" w:rsidP="0092774D">
      <w:pPr>
        <w:widowControl w:val="0"/>
        <w:spacing w:after="0" w:line="293" w:lineRule="exact"/>
        <w:ind w:firstLine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ectPr w:rsidR="0092774D" w:rsidRPr="001C7B4B" w:rsidSect="00A3404E">
          <w:pgSz w:w="11909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92774D" w:rsidRPr="001C7B4B" w:rsidRDefault="0092774D" w:rsidP="0092774D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  <w:r w:rsidRPr="001C7B4B"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  <w:lastRenderedPageBreak/>
        <w:t>Приложение</w:t>
      </w:r>
    </w:p>
    <w:p w:rsidR="0092774D" w:rsidRPr="001C7B4B" w:rsidRDefault="0092774D" w:rsidP="0092774D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  <w:r w:rsidRPr="001C7B4B"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  <w:t xml:space="preserve">к Паспорту муниципальной программы </w:t>
      </w:r>
    </w:p>
    <w:p w:rsidR="0092774D" w:rsidRPr="001C7B4B" w:rsidRDefault="0092774D" w:rsidP="0092774D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  <w:r w:rsidRPr="001C7B4B"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  <w:t xml:space="preserve">«Развитие образования Таймырского Долгано-Ненецкого </w:t>
      </w:r>
    </w:p>
    <w:p w:rsidR="0092774D" w:rsidRPr="001C7B4B" w:rsidRDefault="0092774D" w:rsidP="0092774D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  <w:r w:rsidRPr="001C7B4B"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  <w:t>муниципального района»</w:t>
      </w:r>
    </w:p>
    <w:p w:rsidR="0092774D" w:rsidRPr="001C7B4B" w:rsidRDefault="0092774D" w:rsidP="0092774D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92774D" w:rsidRPr="001C7B4B" w:rsidRDefault="0092774D" w:rsidP="0092774D">
      <w:pPr>
        <w:widowControl w:val="0"/>
        <w:spacing w:after="0" w:line="16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  <w:lang w:eastAsia="ru-RU" w:bidi="ru-RU"/>
        </w:rPr>
      </w:pPr>
      <w:r w:rsidRPr="001C7B4B"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  <w:lang w:eastAsia="ru-RU" w:bidi="ru-RU"/>
        </w:rPr>
        <w:t xml:space="preserve">Перечень целевых </w:t>
      </w:r>
      <w:proofErr w:type="gramStart"/>
      <w:r w:rsidRPr="001C7B4B"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  <w:lang w:eastAsia="ru-RU" w:bidi="ru-RU"/>
        </w:rPr>
        <w:t>показателях</w:t>
      </w:r>
      <w:proofErr w:type="gramEnd"/>
      <w:r w:rsidRPr="001C7B4B"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  <w:lang w:eastAsia="ru-RU" w:bidi="ru-RU"/>
        </w:rPr>
        <w:t xml:space="preserve"> и показателей результативности муниципальной программы "Развитие образования Таймырского </w:t>
      </w:r>
    </w:p>
    <w:p w:rsidR="0092774D" w:rsidRPr="001C7B4B" w:rsidRDefault="0092774D" w:rsidP="0092774D">
      <w:pPr>
        <w:widowControl w:val="0"/>
        <w:spacing w:after="0" w:line="168" w:lineRule="exact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  <w:lang w:eastAsia="ru-RU" w:bidi="ru-RU"/>
        </w:rPr>
      </w:pPr>
      <w:proofErr w:type="spellStart"/>
      <w:proofErr w:type="gramStart"/>
      <w:r w:rsidRPr="001C7B4B"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  <w:lang w:eastAsia="ru-RU" w:bidi="ru-RU"/>
        </w:rPr>
        <w:t>Долгано</w:t>
      </w:r>
      <w:proofErr w:type="spellEnd"/>
      <w:r w:rsidRPr="001C7B4B"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  <w:lang w:eastAsia="ru-RU" w:bidi="ru-RU"/>
        </w:rPr>
        <w:t xml:space="preserve"> - Ненецкого</w:t>
      </w:r>
      <w:proofErr w:type="gramEnd"/>
      <w:r w:rsidRPr="001C7B4B"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  <w:lang w:eastAsia="ru-RU" w:bidi="ru-RU"/>
        </w:rPr>
        <w:t xml:space="preserve"> муниципального района" с расшифровкой плановых значений по годам реализации</w:t>
      </w:r>
    </w:p>
    <w:p w:rsidR="0092774D" w:rsidRPr="001C7B4B" w:rsidRDefault="0092774D" w:rsidP="0092774D">
      <w:pPr>
        <w:widowControl w:val="0"/>
        <w:spacing w:after="0" w:line="16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  <w:lang w:eastAsia="ru-RU" w:bidi="ru-RU"/>
        </w:rPr>
      </w:pP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1"/>
        <w:gridCol w:w="1883"/>
        <w:gridCol w:w="799"/>
        <w:gridCol w:w="1186"/>
        <w:gridCol w:w="850"/>
        <w:gridCol w:w="755"/>
        <w:gridCol w:w="848"/>
        <w:gridCol w:w="620"/>
        <w:gridCol w:w="820"/>
        <w:gridCol w:w="644"/>
        <w:gridCol w:w="140"/>
        <w:gridCol w:w="680"/>
        <w:gridCol w:w="30"/>
        <w:gridCol w:w="699"/>
        <w:gridCol w:w="10"/>
        <w:gridCol w:w="142"/>
      </w:tblGrid>
      <w:tr w:rsidR="00520E7C" w:rsidRPr="00AA4D1A" w:rsidTr="00046284">
        <w:trPr>
          <w:trHeight w:val="300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№ </w:t>
            </w:r>
            <w:proofErr w:type="gramStart"/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п</w:t>
            </w:r>
            <w:proofErr w:type="gramEnd"/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/п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Цели, задачи, показатели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Ед. измерения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Источник информации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2018 год</w:t>
            </w:r>
          </w:p>
        </w:tc>
        <w:tc>
          <w:tcPr>
            <w:tcW w:w="53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Годы реализации программы</w:t>
            </w:r>
          </w:p>
        </w:tc>
      </w:tr>
      <w:tr w:rsidR="00520E7C" w:rsidTr="00AA4D1A">
        <w:trPr>
          <w:trHeight w:val="33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7C" w:rsidRPr="00520E7C" w:rsidRDefault="00520E7C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E7C" w:rsidRPr="00520E7C" w:rsidRDefault="00520E7C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7C" w:rsidRPr="00520E7C" w:rsidRDefault="00520E7C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7C" w:rsidRPr="00520E7C" w:rsidRDefault="00520E7C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E7C" w:rsidRPr="00520E7C" w:rsidRDefault="00520E7C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2019 год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2020 год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2021 год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color w:val="000000"/>
                <w:sz w:val="13"/>
                <w:szCs w:val="13"/>
              </w:rPr>
            </w:pPr>
            <w:r w:rsidRPr="00520E7C">
              <w:rPr>
                <w:color w:val="000000"/>
                <w:sz w:val="13"/>
                <w:szCs w:val="13"/>
              </w:rPr>
              <w:t>2022 год</w:t>
            </w:r>
          </w:p>
        </w:tc>
      </w:tr>
      <w:tr w:rsidR="00520E7C" w:rsidTr="00AA4D1A">
        <w:trPr>
          <w:trHeight w:val="425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7C" w:rsidRPr="00520E7C" w:rsidRDefault="00520E7C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E7C" w:rsidRPr="00520E7C" w:rsidRDefault="00520E7C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7C" w:rsidRPr="00520E7C" w:rsidRDefault="00520E7C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7C" w:rsidRPr="00520E7C" w:rsidRDefault="00520E7C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E7C" w:rsidRPr="00520E7C" w:rsidRDefault="00520E7C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7C" w:rsidRPr="00520E7C" w:rsidRDefault="00520E7C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Вес показателя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Вес показателя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Вес показателя</w:t>
            </w:r>
          </w:p>
        </w:tc>
        <w:tc>
          <w:tcPr>
            <w:tcW w:w="88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Default="00520E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20E7C" w:rsidTr="00AA4D1A">
        <w:trPr>
          <w:trHeight w:val="425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7C" w:rsidRPr="00520E7C" w:rsidRDefault="00520E7C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E7C" w:rsidRPr="00520E7C" w:rsidRDefault="00520E7C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7C" w:rsidRPr="00520E7C" w:rsidRDefault="00520E7C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7C" w:rsidRPr="00520E7C" w:rsidRDefault="00520E7C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E7C" w:rsidRPr="00520E7C" w:rsidRDefault="00520E7C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7C" w:rsidRPr="00520E7C" w:rsidRDefault="00520E7C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7C" w:rsidRPr="00520E7C" w:rsidRDefault="00520E7C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7C" w:rsidRPr="00520E7C" w:rsidRDefault="00520E7C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7C" w:rsidRPr="00520E7C" w:rsidRDefault="00520E7C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7C" w:rsidRPr="00520E7C" w:rsidRDefault="00520E7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7C" w:rsidRPr="00520E7C" w:rsidRDefault="00520E7C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88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7C" w:rsidRDefault="00520E7C">
            <w:pPr>
              <w:rPr>
                <w:color w:val="000000"/>
                <w:sz w:val="16"/>
                <w:szCs w:val="16"/>
              </w:rPr>
            </w:pPr>
          </w:p>
        </w:tc>
      </w:tr>
      <w:tr w:rsidR="00520E7C" w:rsidTr="00AA4D1A">
        <w:trPr>
          <w:trHeight w:val="33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</w:t>
            </w:r>
          </w:p>
        </w:tc>
        <w:tc>
          <w:tcPr>
            <w:tcW w:w="1010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Цель:  Повышение доступности и качества образования в соответствии с потребностями государства и общества</w:t>
            </w:r>
          </w:p>
        </w:tc>
      </w:tr>
      <w:tr w:rsidR="00520E7C" w:rsidRPr="00AA4D1A" w:rsidTr="00AA4D1A">
        <w:trPr>
          <w:trHeight w:val="195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Целевой показатель 1:</w:t>
            </w: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br/>
              <w:t>Доля детей в возрасте от 3 до 7 лет, получающих дошкольную образовательную услугу и (или) услуги по их содержанию в муниципальных образовательных организациях, в общей численности детей в возрасте от 3 до 7 лет, нуждающихся (состоящих в списке очередников)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%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100,00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AA4D1A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4D1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AA4D1A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4D1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100,00</w:t>
            </w:r>
          </w:p>
        </w:tc>
      </w:tr>
      <w:tr w:rsidR="00520E7C" w:rsidRPr="00AA4D1A" w:rsidTr="00AA4D1A">
        <w:trPr>
          <w:trHeight w:val="195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Целевой показатель 2:</w:t>
            </w: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br/>
              <w:t>Доля детей, охваченных начальным общим, основным общим и средним общим образованием, к общей численности детей в возрасте 7 - 17 лет, осваивающих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%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99,80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100,00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AA4D1A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4D1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AA4D1A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4D1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100,00</w:t>
            </w:r>
          </w:p>
        </w:tc>
      </w:tr>
      <w:tr w:rsidR="00520E7C" w:rsidRPr="00AA4D1A" w:rsidTr="00AA4D1A">
        <w:trPr>
          <w:trHeight w:val="135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Целевой показатель 3:</w:t>
            </w: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br/>
              <w:t>Доля детей в возрасте от 5 до 18 лет, получающих услуги дополнительного образования, от общей численности детей в возрасте от 5 до 18 лет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%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62,60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64,26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64,24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64,35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AA4D1A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4D1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AA4D1A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4D1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64,53</w:t>
            </w:r>
          </w:p>
        </w:tc>
      </w:tr>
      <w:tr w:rsidR="00520E7C" w:rsidRPr="00AA4D1A" w:rsidTr="00AA4D1A">
        <w:trPr>
          <w:trHeight w:val="135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Целевой показатель 4:</w:t>
            </w: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br/>
              <w:t>Доля детей школьного возраста, охваченных организованным оздоровлением и отдыхом в период летних каникул, от общего количества школьников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%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20,12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19,17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051041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13,05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AA4D1A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4D1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AA4D1A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4D1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12,35</w:t>
            </w:r>
          </w:p>
        </w:tc>
      </w:tr>
      <w:tr w:rsidR="00520E7C" w:rsidRPr="00AA4D1A" w:rsidTr="00AA4D1A">
        <w:trPr>
          <w:trHeight w:val="126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Целевой показатель 5:</w:t>
            </w: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br/>
              <w:t>Доля детей школьного возраста, охваченных горячим питанием в общеобразовательных организациях муниципального района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%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81,14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86,93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81,98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82,10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AA4D1A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4D1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AA4D1A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4D1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82,11</w:t>
            </w:r>
          </w:p>
        </w:tc>
      </w:tr>
      <w:tr w:rsidR="00520E7C" w:rsidRPr="00AA4D1A" w:rsidTr="00AA4D1A">
        <w:trPr>
          <w:trHeight w:val="109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Целевой показатель 6:</w:t>
            </w: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br/>
              <w:t>Доля достигнутых показателей результативности муниципальной программы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%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х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87,50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94,12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100,00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AA4D1A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4D1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AA4D1A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4D1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100,00</w:t>
            </w:r>
          </w:p>
        </w:tc>
      </w:tr>
      <w:tr w:rsidR="00520E7C" w:rsidRPr="00AA4D1A" w:rsidTr="00AA4D1A">
        <w:trPr>
          <w:trHeight w:val="4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1.1</w:t>
            </w:r>
          </w:p>
        </w:tc>
        <w:tc>
          <w:tcPr>
            <w:tcW w:w="1010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E7C" w:rsidRPr="00AA4D1A" w:rsidRDefault="00520E7C">
            <w:pPr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AA4D1A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Задача № 1.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</w:t>
            </w:r>
          </w:p>
        </w:tc>
      </w:tr>
      <w:tr w:rsidR="00520E7C" w:rsidRPr="00AA4D1A" w:rsidTr="00AA4D1A">
        <w:trPr>
          <w:trHeight w:val="36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010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E7C" w:rsidRPr="00AA4D1A" w:rsidRDefault="00520E7C">
            <w:pPr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AA4D1A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Подпрограмма 1 «Развитие дошкольного, общего и дополнительного образования»</w:t>
            </w:r>
          </w:p>
        </w:tc>
      </w:tr>
      <w:tr w:rsidR="00520E7C" w:rsidRPr="00AA4D1A" w:rsidTr="00721ED7">
        <w:trPr>
          <w:gridAfter w:val="1"/>
          <w:wAfter w:w="142" w:type="dxa"/>
          <w:trHeight w:val="283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lastRenderedPageBreak/>
              <w:t>1.1.1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proofErr w:type="gramStart"/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Доля детей в возрасте от 2 месяцев до 6 лет, получающих дошкольную образовательную услугу и (или) услугу по их содержанию в муниципальных образовательных организациях, в общей численности детей в возрасте от 2 месяцев до 6 лет, получающих дошкольную образовательную услугу и (или) услугу по их содержанию в муниципальных образовательных организациях и детей в возрасте от 2 месяцев до 6 лет</w:t>
            </w:r>
            <w:proofErr w:type="gramEnd"/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, </w:t>
            </w:r>
            <w:proofErr w:type="gramStart"/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нуждающихся в получении места в дошкольных организациях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%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80,92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84,54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82,56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AA4D1A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4D1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82,56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AA4D1A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4D1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AA4D1A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4D1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82,56</w:t>
            </w:r>
          </w:p>
        </w:tc>
      </w:tr>
      <w:tr w:rsidR="00520E7C" w:rsidRPr="00AA4D1A" w:rsidTr="00721ED7">
        <w:trPr>
          <w:gridAfter w:val="1"/>
          <w:wAfter w:w="142" w:type="dxa"/>
          <w:trHeight w:val="26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1.1.2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proofErr w:type="gramStart"/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Доля детей в возрасте от 1,5 до 3 лет, получающих дошкольную образовательную услугу и (или) услугу по их содержанию в муниципальных образовательных организациях, в общей численности детей в возрасте от 1,5 до 3 лет, получающих дошкольную образовательную услугу и (или) услугу по их содержанию в муниципальных образовательных организациях и детей в возрасте от 1,5 до 3 лет, состоящих в списках</w:t>
            </w:r>
            <w:proofErr w:type="gramEnd"/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очередников (заявившихся)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%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82,68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83,36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86,3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AA4D1A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4D1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86,3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AA4D1A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4D1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AA4D1A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4D1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86,3</w:t>
            </w:r>
          </w:p>
        </w:tc>
      </w:tr>
      <w:tr w:rsidR="00520E7C" w:rsidRPr="00AA4D1A" w:rsidTr="00721ED7">
        <w:trPr>
          <w:gridAfter w:val="1"/>
          <w:wAfter w:w="142" w:type="dxa"/>
          <w:trHeight w:val="139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1.1.3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Доля детей в возрасте 6-7 лет, получающих дошкольную образовательную услугу и (или) услугу по их содержанию в муниципальных общеобразовательных организациях, в общей численности детей 6-7 лет кочующих с родителями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%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051041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051041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AA4D1A" w:rsidRDefault="00051041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85,00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AA4D1A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4D1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AA4D1A" w:rsidRDefault="00051041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85,00</w:t>
            </w:r>
          </w:p>
        </w:tc>
      </w:tr>
      <w:tr w:rsidR="00520E7C" w:rsidRPr="00AA4D1A" w:rsidTr="00721ED7">
        <w:trPr>
          <w:gridAfter w:val="1"/>
          <w:wAfter w:w="142" w:type="dxa"/>
          <w:trHeight w:val="15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1.1.4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Доля существующей потребности дошкольных образовательных организаций в проведении отдельных видов ремонтных работ капитального характера и работ по благоустройству территорий, в общей потребности в проведении данных видов работ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%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61,11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59,26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55,56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AA4D1A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4D1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48,15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AA4D1A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4D1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AA4D1A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4D1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33,33</w:t>
            </w:r>
          </w:p>
        </w:tc>
      </w:tr>
      <w:tr w:rsidR="00520E7C" w:rsidRPr="00AA4D1A" w:rsidTr="00721ED7">
        <w:trPr>
          <w:gridAfter w:val="1"/>
          <w:wAfter w:w="142" w:type="dxa"/>
          <w:trHeight w:val="135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1.1.5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Доля выпускников муниципальных общеобразовательных организаций, не получивших аттестат о среднем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%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5,97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5,36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2,67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AA4D1A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4D1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2,35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AA4D1A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4D1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AA4D1A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4D1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2,29</w:t>
            </w:r>
          </w:p>
        </w:tc>
      </w:tr>
      <w:tr w:rsidR="00520E7C" w:rsidRPr="00AA4D1A" w:rsidTr="00721ED7">
        <w:trPr>
          <w:gridAfter w:val="1"/>
          <w:wAfter w:w="142" w:type="dxa"/>
          <w:trHeight w:val="190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lastRenderedPageBreak/>
              <w:t>1.1.6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Доля выпускников муниципальных общеобразовательных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%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92,65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94,64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97,33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AA4D1A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4D1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97,65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AA4D1A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4D1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AA4D1A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4D1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97,71</w:t>
            </w:r>
          </w:p>
        </w:tc>
      </w:tr>
      <w:tr w:rsidR="00520E7C" w:rsidRPr="00AA4D1A" w:rsidTr="00721ED7">
        <w:trPr>
          <w:gridAfter w:val="1"/>
          <w:wAfter w:w="142" w:type="dxa"/>
          <w:trHeight w:val="120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1.1.7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Доля педагогических работников, охваченных различными формами непрерывного профессионального сопровождения, от общей численности педагогических работников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%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75,00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77,25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AA4D1A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4D1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87,00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AA4D1A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4D1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AA4D1A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4D1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87,22</w:t>
            </w:r>
          </w:p>
        </w:tc>
      </w:tr>
      <w:tr w:rsidR="00520E7C" w:rsidRPr="00AA4D1A" w:rsidTr="00721ED7">
        <w:trPr>
          <w:gridAfter w:val="1"/>
          <w:wAfter w:w="142" w:type="dxa"/>
          <w:trHeight w:val="15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1.1.8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Доля существующей потребности общеобразовательных организаций в проведении отдельных видов ремонтных работ капитального характера и работ по благоустройству территорий, в общей потребности в проведении данных видов работ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%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55,17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56,52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43,48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AA4D1A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4D1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36,96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AA4D1A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4D1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AA4D1A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4D1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32,61</w:t>
            </w:r>
          </w:p>
        </w:tc>
      </w:tr>
      <w:tr w:rsidR="00520E7C" w:rsidRPr="00AA4D1A" w:rsidTr="00721ED7">
        <w:trPr>
          <w:gridAfter w:val="1"/>
          <w:wAfter w:w="142" w:type="dxa"/>
          <w:trHeight w:val="15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1.1.9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Доля детей, включенных в инженерно-технологическое образование, старшего дошкольного возраста, школьного, а также детей, обучающихся в муниципальных образовательных организациях дополнительного образования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%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39,24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41,84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43,01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AA4D1A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4D1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43,63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AA4D1A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4D1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AA4D1A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4D1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43,63</w:t>
            </w:r>
          </w:p>
        </w:tc>
      </w:tr>
      <w:tr w:rsidR="00520E7C" w:rsidRPr="00AA4D1A" w:rsidTr="00721ED7">
        <w:trPr>
          <w:gridAfter w:val="1"/>
          <w:wAfter w:w="142" w:type="dxa"/>
          <w:trHeight w:val="118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1.1.10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Доля обучающихся включенных в олимпиадное и исследовательское движение школьников, в общем количестве обучающихся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%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60,69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60,98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62,12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AA4D1A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4D1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62,13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AA4D1A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4D1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AA4D1A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4D1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62,14</w:t>
            </w:r>
          </w:p>
        </w:tc>
      </w:tr>
      <w:tr w:rsidR="00520E7C" w:rsidRPr="00AA4D1A" w:rsidTr="00721ED7">
        <w:trPr>
          <w:gridAfter w:val="1"/>
          <w:wAfter w:w="142" w:type="dxa"/>
          <w:trHeight w:val="16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1.1.11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Количество обучающихся, участвующих </w:t>
            </w:r>
            <w:proofErr w:type="gramStart"/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в</w:t>
            </w:r>
            <w:proofErr w:type="gramEnd"/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всероссийских и региональных мероприятиях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чел.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Мониторинг Управления количества учащихся, принявших участие во всероссийских и региональных мероприятиях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AA4D1A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4D1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AA4D1A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4D1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AA4D1A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4D1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59</w:t>
            </w:r>
          </w:p>
        </w:tc>
      </w:tr>
      <w:tr w:rsidR="00520E7C" w:rsidRPr="00AA4D1A" w:rsidTr="00721ED7">
        <w:trPr>
          <w:gridAfter w:val="1"/>
          <w:wAfter w:w="142" w:type="dxa"/>
          <w:trHeight w:val="120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1.1.12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Доля школьников 5-11 классов общеобразовательных организаций муниципального района, охваченных северным многоборьем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%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8,40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8,59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8,94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AA4D1A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4D1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9,25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AA4D1A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4D1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AA4D1A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4D1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9,26</w:t>
            </w:r>
          </w:p>
        </w:tc>
      </w:tr>
      <w:tr w:rsidR="00046284" w:rsidRPr="00AA4D1A" w:rsidTr="00046284">
        <w:trPr>
          <w:gridAfter w:val="1"/>
          <w:wAfter w:w="142" w:type="dxa"/>
          <w:trHeight w:val="45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1.2</w:t>
            </w:r>
          </w:p>
        </w:tc>
        <w:tc>
          <w:tcPr>
            <w:tcW w:w="92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0E7C" w:rsidRPr="00AA4D1A" w:rsidRDefault="00520E7C">
            <w:pPr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AA4D1A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Задача № 2. Обеспечение отдыха и оздоровления учащихся в каникулярное время, обеспечение доступности школьного питания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284" w:rsidRPr="00AA4D1A" w:rsidRDefault="0004628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046284" w:rsidRPr="00AA4D1A" w:rsidTr="00046284">
        <w:trPr>
          <w:gridAfter w:val="1"/>
          <w:wAfter w:w="142" w:type="dxa"/>
          <w:trHeight w:val="28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92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0E7C" w:rsidRPr="00AA4D1A" w:rsidRDefault="00520E7C">
            <w:pPr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AA4D1A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Подпрограмма 2 «Укрепление здоровья учащихся общеобразовательных школ»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284" w:rsidRPr="00AA4D1A" w:rsidRDefault="0004628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520E7C" w:rsidRPr="00AA4D1A" w:rsidTr="00721ED7">
        <w:trPr>
          <w:gridAfter w:val="2"/>
          <w:wAfter w:w="152" w:type="dxa"/>
          <w:trHeight w:val="213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lastRenderedPageBreak/>
              <w:t>1.2.1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Количество детей школьного возраста, охваченных организованным отдыхом и оздоровлением в лагерях с дневным пребыванием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чел.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Мониторинг Управления количества детей школьного возраста, охваченных организованным отдыхом и оздоровлением в лагерях с дневным пребыванием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051041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0,05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AA4D1A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4D1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AA4D1A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4D1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AA4D1A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4D1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324</w:t>
            </w:r>
          </w:p>
        </w:tc>
      </w:tr>
      <w:tr w:rsidR="00520E7C" w:rsidRPr="00AA4D1A" w:rsidTr="00721ED7">
        <w:trPr>
          <w:gridAfter w:val="2"/>
          <w:wAfter w:w="152" w:type="dxa"/>
          <w:trHeight w:val="225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1.2.2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Количество детей школьного возраста, охваченных организованным отдыхом и оздоровлением в выездных оздоровительных лагерях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чел.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Мониторинг Управления количества детей школьного возраста, охваченных организованным отдыхом и оздоровлением в выездных оздоровительных лагерях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428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051041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051041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0,06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AA4D1A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4D1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AA4D1A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4D1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AA4D1A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4D1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327</w:t>
            </w:r>
          </w:p>
        </w:tc>
      </w:tr>
      <w:tr w:rsidR="00520E7C" w:rsidRPr="00AA4D1A" w:rsidTr="00721ED7">
        <w:trPr>
          <w:gridAfter w:val="2"/>
          <w:wAfter w:w="152" w:type="dxa"/>
          <w:trHeight w:val="112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1.2.3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Доля детей школьного возраста, охваченных социальным питанием в общеобразовательных организациях муниципального района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%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Расчетное значение показателя в соответствии с приложением 3 </w:t>
            </w:r>
            <w:proofErr w:type="gramStart"/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к</w:t>
            </w:r>
            <w:proofErr w:type="gramEnd"/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программ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51,69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52,42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52,22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0,05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E7C" w:rsidRPr="00AA4D1A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4D1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52,3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E7C" w:rsidRPr="00AA4D1A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4D1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E7C" w:rsidRPr="00AA4D1A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4D1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53,14</w:t>
            </w:r>
          </w:p>
        </w:tc>
      </w:tr>
      <w:tr w:rsidR="00046284" w:rsidRPr="00AA4D1A" w:rsidTr="00721ED7">
        <w:trPr>
          <w:gridAfter w:val="1"/>
          <w:wAfter w:w="142" w:type="dxa"/>
          <w:trHeight w:val="24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84" w:rsidRPr="00520E7C" w:rsidRDefault="00046284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1.3</w:t>
            </w:r>
          </w:p>
        </w:tc>
        <w:tc>
          <w:tcPr>
            <w:tcW w:w="92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6284" w:rsidRPr="00AA4D1A" w:rsidRDefault="00046284">
            <w:pPr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AA4D1A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Задача № 3. Эффективное управление муниципальной системой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284" w:rsidRPr="00AA4D1A" w:rsidRDefault="0004628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046284" w:rsidRPr="00AA4D1A" w:rsidTr="00721ED7">
        <w:trPr>
          <w:gridAfter w:val="1"/>
          <w:wAfter w:w="142" w:type="dxa"/>
          <w:trHeight w:val="33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84" w:rsidRPr="00520E7C" w:rsidRDefault="00046284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92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6284" w:rsidRPr="00AA4D1A" w:rsidRDefault="00046284">
            <w:pPr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AA4D1A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Отдельное мероприятие 1. «Обеспечение реализации муниципальной программы»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46284" w:rsidRPr="00AA4D1A" w:rsidRDefault="0004628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520E7C" w:rsidRPr="00AA4D1A" w:rsidTr="00721ED7">
        <w:trPr>
          <w:gridAfter w:val="1"/>
          <w:wAfter w:w="142" w:type="dxa"/>
          <w:trHeight w:val="112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1.3.1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Охват муниципальных образовательных организаций методическими услугами в разных формах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%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0,03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AA4D1A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4D1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AA4D1A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4D1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AA4D1A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4D1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100,00</w:t>
            </w:r>
          </w:p>
        </w:tc>
      </w:tr>
    </w:tbl>
    <w:p w:rsidR="0092774D" w:rsidRPr="001C7B4B" w:rsidRDefault="0092774D" w:rsidP="0092774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92774D" w:rsidRPr="001C7B4B" w:rsidSect="00A3404E">
          <w:pgSz w:w="11909" w:h="16840"/>
          <w:pgMar w:top="561" w:right="567" w:bottom="1304" w:left="567" w:header="0" w:footer="6" w:gutter="0"/>
          <w:cols w:space="720"/>
          <w:noEndnote/>
          <w:docGrid w:linePitch="360"/>
        </w:sectPr>
      </w:pPr>
    </w:p>
    <w:p w:rsidR="0092774D" w:rsidRPr="00D4568C" w:rsidRDefault="0092774D" w:rsidP="0092774D">
      <w:pPr>
        <w:widowControl w:val="0"/>
        <w:spacing w:after="0" w:line="240" w:lineRule="exact"/>
        <w:rPr>
          <w:rFonts w:ascii="9" w:eastAsia="Times New Roman" w:hAnsi="9" w:cs="Times New Roman"/>
          <w:color w:val="000000"/>
          <w:sz w:val="18"/>
          <w:szCs w:val="18"/>
          <w:highlight w:val="yellow"/>
          <w:lang w:eastAsia="ru-RU" w:bidi="ru-RU"/>
        </w:rPr>
      </w:pPr>
    </w:p>
    <w:p w:rsidR="00FB0507" w:rsidRPr="00FB0507" w:rsidRDefault="00FB0507" w:rsidP="00FB0507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</w:p>
    <w:p w:rsidR="00FB0507" w:rsidRPr="00FB0507" w:rsidRDefault="00FB0507" w:rsidP="00FB0507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Приложение 1</w:t>
      </w:r>
    </w:p>
    <w:p w:rsidR="00FB0507" w:rsidRPr="00FB0507" w:rsidRDefault="00FB0507" w:rsidP="00FB0507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FB0507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 к муниципальной программе </w:t>
      </w:r>
    </w:p>
    <w:p w:rsidR="00FB0507" w:rsidRPr="00FB0507" w:rsidRDefault="00FB0507" w:rsidP="00FB0507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FB0507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«Развитие образования Таймырского Долгано-Ненецкого</w:t>
      </w:r>
    </w:p>
    <w:p w:rsidR="008D24A0" w:rsidRPr="00D4568C" w:rsidRDefault="00FB0507" w:rsidP="00FB0507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FB0507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муниципального района»</w:t>
      </w:r>
    </w:p>
    <w:p w:rsidR="008D24A0" w:rsidRPr="00D4568C" w:rsidRDefault="008D24A0" w:rsidP="00FB050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</w:p>
    <w:p w:rsidR="00FB0507" w:rsidRPr="00D4568C" w:rsidRDefault="00FB0507" w:rsidP="00FB0507">
      <w:pPr>
        <w:widowControl w:val="0"/>
        <w:tabs>
          <w:tab w:val="left" w:pos="795"/>
        </w:tabs>
        <w:spacing w:after="0" w:line="24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12"/>
        <w:gridCol w:w="2122"/>
        <w:gridCol w:w="2118"/>
        <w:gridCol w:w="692"/>
        <w:gridCol w:w="666"/>
        <w:gridCol w:w="1481"/>
        <w:gridCol w:w="516"/>
        <w:gridCol w:w="1339"/>
        <w:gridCol w:w="1341"/>
        <w:gridCol w:w="1341"/>
        <w:gridCol w:w="1341"/>
        <w:gridCol w:w="1447"/>
      </w:tblGrid>
      <w:tr w:rsidR="00FB0507" w:rsidRPr="00FB0507" w:rsidTr="00FB0507">
        <w:trPr>
          <w:trHeight w:val="1005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507" w:rsidRPr="00FB0507" w:rsidTr="00FB0507">
        <w:trPr>
          <w:trHeight w:val="46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Информация о распределении планируемых расходов по отдельным мероприятиям муниципальной программы Таймырского </w:t>
            </w:r>
            <w:proofErr w:type="spellStart"/>
            <w:proofErr w:type="gramStart"/>
            <w:r w:rsidRPr="00FB0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Долгано</w:t>
            </w:r>
            <w:proofErr w:type="spellEnd"/>
            <w:r w:rsidRPr="00FB0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 Ненецкого</w:t>
            </w:r>
            <w:proofErr w:type="gramEnd"/>
            <w:r w:rsidRPr="00FB0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района, подпрограммам программы</w:t>
            </w:r>
          </w:p>
        </w:tc>
      </w:tr>
      <w:tr w:rsidR="00FB0507" w:rsidRPr="00FB0507" w:rsidTr="00FB0507">
        <w:trPr>
          <w:trHeight w:val="615"/>
        </w:trPr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программы, подпрограммы, мероприятия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ГРБС</w:t>
            </w:r>
          </w:p>
        </w:tc>
        <w:tc>
          <w:tcPr>
            <w:tcW w:w="10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(</w:t>
            </w:r>
            <w:proofErr w:type="spellStart"/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.), годы</w:t>
            </w:r>
          </w:p>
        </w:tc>
      </w:tr>
      <w:tr w:rsidR="00FB0507" w:rsidRPr="00FB0507" w:rsidTr="00FB0507">
        <w:trPr>
          <w:trHeight w:val="495"/>
        </w:trPr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  <w:proofErr w:type="spellEnd"/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на период</w:t>
            </w:r>
          </w:p>
        </w:tc>
      </w:tr>
      <w:tr w:rsidR="00FB0507" w:rsidRPr="00FB0507" w:rsidTr="00FB0507">
        <w:trPr>
          <w:trHeight w:val="345"/>
        </w:trPr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«Развитие образования Таймырского Долгано-Ненецкого муниципального района»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3 140 707,48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3 411 532,60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3 320 062,51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3 335 973,67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13 208 276,26</w:t>
            </w:r>
          </w:p>
        </w:tc>
      </w:tr>
      <w:tr w:rsidR="00FB0507" w:rsidRPr="00FB0507" w:rsidTr="00FB0507">
        <w:trPr>
          <w:trHeight w:val="345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0507" w:rsidRPr="00FB0507" w:rsidTr="00FB0507">
        <w:trPr>
          <w:trHeight w:val="765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3 098 636,09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3 354 089,85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3 320 062,51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3 324 973,67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13 097 762,12</w:t>
            </w:r>
          </w:p>
        </w:tc>
      </w:tr>
      <w:tr w:rsidR="00FB0507" w:rsidRPr="00FB0507" w:rsidTr="00FB0507">
        <w:trPr>
          <w:trHeight w:val="795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развития инфраструктуры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42 071,39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57 442,75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110 514,14</w:t>
            </w:r>
          </w:p>
        </w:tc>
      </w:tr>
      <w:tr w:rsidR="00FB0507" w:rsidRPr="00FB0507" w:rsidTr="00FB0507">
        <w:trPr>
          <w:trHeight w:val="390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«Развитие дошкольного, общего и дополнительного образования»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2 628 530,49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2 889 372,00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2 787 303,43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2 804 105,19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11 109 311,11</w:t>
            </w:r>
          </w:p>
        </w:tc>
      </w:tr>
      <w:tr w:rsidR="00FB0507" w:rsidRPr="00FB0507" w:rsidTr="00FB0507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36 671,91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26 591,88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26 790,32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26 790,32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116 844,43</w:t>
            </w:r>
          </w:p>
        </w:tc>
      </w:tr>
      <w:tr w:rsidR="00FB0507" w:rsidRPr="00FB0507" w:rsidTr="00FB0507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43 339,33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44 521,30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43 652,86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43 652,86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175 166,35</w:t>
            </w:r>
          </w:p>
        </w:tc>
      </w:tr>
      <w:tr w:rsidR="00FB0507" w:rsidRPr="00FB0507" w:rsidTr="00FB0507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образования Администрации муниципального </w:t>
            </w: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539,47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166,44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136,43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136,43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978,77</w:t>
            </w:r>
          </w:p>
        </w:tc>
      </w:tr>
      <w:tr w:rsidR="00FB0507" w:rsidRPr="00FB0507" w:rsidTr="00FB0507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B0507" w:rsidRPr="00FB0507" w:rsidTr="00FB0507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02.1.00.02120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185 555,30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170 943,04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169 113,04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169 113,04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694 724,42</w:t>
            </w:r>
          </w:p>
        </w:tc>
      </w:tr>
      <w:tr w:rsidR="00FB0507" w:rsidRPr="00FB0507" w:rsidTr="00FB0507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02.1.00.75880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46 089,27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37 060,71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36 874,72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36 874,72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156 899,42</w:t>
            </w:r>
          </w:p>
        </w:tc>
      </w:tr>
      <w:tr w:rsidR="00FB0507" w:rsidRPr="00FB0507" w:rsidTr="00FB0507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02.1.00.75880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811,82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670,87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670,87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670,87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2 824,43</w:t>
            </w:r>
          </w:p>
        </w:tc>
      </w:tr>
      <w:tr w:rsidR="00FB0507" w:rsidRPr="00FB0507" w:rsidTr="00FB0507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02.1.00.75880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201 022,43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187 071,02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182 888,10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182 888,10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753 869,65</w:t>
            </w:r>
          </w:p>
        </w:tc>
      </w:tr>
      <w:tr w:rsidR="00FB0507" w:rsidRPr="00FB0507" w:rsidTr="00FB0507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02.1.00.75880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58 315,95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57 339,39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56 563,98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56 563,98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228 783,30</w:t>
            </w:r>
          </w:p>
        </w:tc>
      </w:tr>
      <w:tr w:rsidR="00FB0507" w:rsidRPr="00FB0507" w:rsidTr="00FB0507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02.1.00.75880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1 570,26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1 414,34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1 422,74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1 422,74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5 830,08</w:t>
            </w:r>
          </w:p>
        </w:tc>
      </w:tr>
      <w:tr w:rsidR="00FB0507" w:rsidRPr="00FB0507" w:rsidTr="00FB0507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02.1.00.75880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85,85</w:t>
            </w:r>
          </w:p>
        </w:tc>
      </w:tr>
      <w:tr w:rsidR="00FB0507" w:rsidRPr="00FB0507" w:rsidTr="00FB0507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образования Администрации муниципального </w:t>
            </w: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02.1.00.74080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27 148,72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21 887,85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22 732,47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22 732,47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94 501,51</w:t>
            </w:r>
          </w:p>
        </w:tc>
      </w:tr>
      <w:tr w:rsidR="00FB0507" w:rsidRPr="00FB0507" w:rsidTr="00FB0507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02.1.00.74080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1 615,14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485,05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485,05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3 070,29</w:t>
            </w:r>
          </w:p>
        </w:tc>
      </w:tr>
      <w:tr w:rsidR="00FB0507" w:rsidRPr="00FB0507" w:rsidTr="00FB0507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02.1.00.74080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81 956,66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85 181,46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84 404,68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84 404,68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335 947,48</w:t>
            </w:r>
          </w:p>
        </w:tc>
      </w:tr>
      <w:tr w:rsidR="00FB0507" w:rsidRPr="00FB0507" w:rsidTr="00FB0507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02.1.00.74080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6,26</w:t>
            </w:r>
          </w:p>
        </w:tc>
      </w:tr>
      <w:tr w:rsidR="00FB0507" w:rsidRPr="00FB0507" w:rsidTr="00FB0507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02.1.00.74080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28 927,58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44 758,63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46 244,39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46 244,39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166 174,99</w:t>
            </w:r>
          </w:p>
        </w:tc>
      </w:tr>
      <w:tr w:rsidR="00FB0507" w:rsidRPr="00FB0507" w:rsidTr="00FB0507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02.1.00.74080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978,22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585,61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613,61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613,61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2 791,05</w:t>
            </w:r>
          </w:p>
        </w:tc>
      </w:tr>
      <w:tr w:rsidR="00FB0507" w:rsidRPr="00FB0507" w:rsidTr="00FB0507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02.1.00.74080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13,72</w:t>
            </w:r>
          </w:p>
        </w:tc>
      </w:tr>
      <w:tr w:rsidR="00FB0507" w:rsidRPr="00FB0507" w:rsidTr="00FB0507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02.1.00.74080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196,50</w:t>
            </w:r>
          </w:p>
        </w:tc>
      </w:tr>
      <w:tr w:rsidR="00FB0507" w:rsidRPr="00FB0507" w:rsidTr="00FB0507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02.1.00.75540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188,74</w:t>
            </w:r>
          </w:p>
        </w:tc>
      </w:tr>
      <w:tr w:rsidR="00FB0507" w:rsidRPr="00FB0507" w:rsidTr="00FB0507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образования Администрации муниципального </w:t>
            </w: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02.1.00.75540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715,17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672,73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672,73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672,73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2 733,36</w:t>
            </w:r>
          </w:p>
        </w:tc>
      </w:tr>
      <w:tr w:rsidR="00FB0507" w:rsidRPr="00FB0507" w:rsidTr="00FB0507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02.1.00.75560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440,40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1 509,30</w:t>
            </w:r>
          </w:p>
        </w:tc>
      </w:tr>
      <w:tr w:rsidR="00FB0507" w:rsidRPr="00FB0507" w:rsidTr="00FB0507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02.1.00.75560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9 405,70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22 021,50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22 021,50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22 021,50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75 470,20</w:t>
            </w:r>
          </w:p>
        </w:tc>
      </w:tr>
      <w:tr w:rsidR="00FB0507" w:rsidRPr="00FB0507" w:rsidTr="00FB0507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02.1.00.05290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105,00</w:t>
            </w:r>
          </w:p>
        </w:tc>
      </w:tr>
      <w:tr w:rsidR="00FB0507" w:rsidRPr="00FB0507" w:rsidTr="00FB0507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02.1.00.05290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2 248,70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2 233,70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2 233,70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2 233,70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8 949,80</w:t>
            </w:r>
          </w:p>
        </w:tc>
      </w:tr>
      <w:tr w:rsidR="00FB0507" w:rsidRPr="00FB0507" w:rsidTr="00FB0507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02.1.00.L0271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1 010,00</w:t>
            </w:r>
          </w:p>
        </w:tc>
      </w:tr>
      <w:tr w:rsidR="00FB0507" w:rsidRPr="00FB0507" w:rsidTr="00FB0507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238 473,36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283 736,62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285 745,03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285 745,03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1 093 700,04</w:t>
            </w:r>
          </w:p>
        </w:tc>
      </w:tr>
      <w:tr w:rsidR="00FB0507" w:rsidRPr="00FB0507" w:rsidTr="00FB0507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227 149,29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277 123,68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242 109,59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242 051,04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988 433,60</w:t>
            </w:r>
          </w:p>
        </w:tc>
      </w:tr>
      <w:tr w:rsidR="00FB0507" w:rsidRPr="00FB0507" w:rsidTr="00FB0507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02.1.00.0202</w:t>
            </w:r>
            <w:proofErr w:type="gramStart"/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2 728,85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2 728,85</w:t>
            </w:r>
          </w:p>
        </w:tc>
      </w:tr>
      <w:tr w:rsidR="00FB0507" w:rsidRPr="00FB0507" w:rsidTr="00FB0507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образования Администрации муниципального </w:t>
            </w: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FB0507" w:rsidRPr="00FB0507" w:rsidTr="00FB0507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3 557,48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1 521,75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1 200,75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1 200,75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7 480,73</w:t>
            </w:r>
          </w:p>
        </w:tc>
      </w:tr>
      <w:tr w:rsidR="00FB0507" w:rsidRPr="00FB0507" w:rsidTr="00FB0507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B0507" w:rsidRPr="00FB0507" w:rsidTr="00FB0507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02.1.00.02030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78 399,05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99 238,24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99 780,54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99 780,54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377 198,37</w:t>
            </w:r>
          </w:p>
        </w:tc>
      </w:tr>
      <w:tr w:rsidR="00FB0507" w:rsidRPr="00FB0507" w:rsidTr="00FB0507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02.1.00.02030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192 065,28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249 389,79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222 758,55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222 758,55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886 972,17</w:t>
            </w:r>
          </w:p>
        </w:tc>
      </w:tr>
      <w:tr w:rsidR="00FB0507" w:rsidRPr="00FB0507" w:rsidTr="00FB0507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02.1.00.02030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943,72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380,98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340,98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340,98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2 006,66</w:t>
            </w:r>
          </w:p>
        </w:tc>
      </w:tr>
      <w:tr w:rsidR="00FB0507" w:rsidRPr="00FB0507" w:rsidTr="00FB0507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02.1.00.02030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952,33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952,33</w:t>
            </w:r>
          </w:p>
        </w:tc>
      </w:tr>
      <w:tr w:rsidR="00FB0507" w:rsidRPr="00FB0507" w:rsidTr="00FB0507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02.1.00.02030</w:t>
            </w:r>
            <w:proofErr w:type="gramStart"/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12 616,12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12 616,12</w:t>
            </w:r>
          </w:p>
        </w:tc>
      </w:tr>
      <w:tr w:rsidR="00FB0507" w:rsidRPr="00FB0507" w:rsidTr="00FB0507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02.1.00.02030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46,65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94,65</w:t>
            </w:r>
          </w:p>
        </w:tc>
      </w:tr>
      <w:tr w:rsidR="00FB0507" w:rsidRPr="00FB0507" w:rsidTr="00FB0507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образования Администрации муниципального </w:t>
            </w: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02.1.00.02140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7 861,72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7 735,77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7 735,77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7 735,77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31 069,03</w:t>
            </w:r>
          </w:p>
        </w:tc>
      </w:tr>
      <w:tr w:rsidR="00FB0507" w:rsidRPr="00FB0507" w:rsidTr="00FB0507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02.1.00.02140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1 297,17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577,69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577,69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577,69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3 030,24</w:t>
            </w:r>
          </w:p>
        </w:tc>
      </w:tr>
      <w:tr w:rsidR="00FB0507" w:rsidRPr="00FB0507" w:rsidTr="00FB0507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02.1.00.02140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</w:tr>
      <w:tr w:rsidR="00FB0507" w:rsidRPr="00FB0507" w:rsidTr="00FB0507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02.1.00.75640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605 499,10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617 775,08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611 025,36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611 025,36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2 445 324,90</w:t>
            </w:r>
          </w:p>
        </w:tc>
      </w:tr>
      <w:tr w:rsidR="00FB0507" w:rsidRPr="00FB0507" w:rsidTr="00FB0507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02.1.00.75640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29 192,48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28 915,67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28 754,09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28 754,09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115 616,33</w:t>
            </w:r>
          </w:p>
        </w:tc>
      </w:tr>
      <w:tr w:rsidR="00FB0507" w:rsidRPr="00FB0507" w:rsidTr="00FB0507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02.1.00.75640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52 578,10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53 161,90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51 977,01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51 977,01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209 694,02</w:t>
            </w:r>
          </w:p>
        </w:tc>
      </w:tr>
      <w:tr w:rsidR="00FB0507" w:rsidRPr="00FB0507" w:rsidTr="00FB0507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02.1.00.75640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495,62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186,94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181,84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181,84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1 046,24</w:t>
            </w:r>
          </w:p>
        </w:tc>
      </w:tr>
      <w:tr w:rsidR="00FB0507" w:rsidRPr="00FB0507" w:rsidTr="00FB0507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02.1.00.74090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222 399,36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236 191,99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244 983,52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244 983,52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948 558,39</w:t>
            </w:r>
          </w:p>
        </w:tc>
      </w:tr>
      <w:tr w:rsidR="00FB0507" w:rsidRPr="00FB0507" w:rsidTr="00FB0507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02.1.00.74090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10 677,76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11 079,93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11 144,73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11 144,73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44 047,15</w:t>
            </w:r>
          </w:p>
        </w:tc>
      </w:tr>
      <w:tr w:rsidR="00FB0507" w:rsidRPr="00FB0507" w:rsidTr="00FB0507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образования Администрации муниципального </w:t>
            </w: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02.1.00.74090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149,44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149,44</w:t>
            </w:r>
          </w:p>
        </w:tc>
      </w:tr>
      <w:tr w:rsidR="00FB0507" w:rsidRPr="00FB0507" w:rsidTr="00FB0507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02.1.00.74090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249,83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307,35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219,55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219,55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996,28</w:t>
            </w:r>
          </w:p>
        </w:tc>
      </w:tr>
      <w:tr w:rsidR="00FB0507" w:rsidRPr="00FB0507" w:rsidTr="00FB0507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02.1.00.05320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10 390,10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10 338,60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10 338,60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10 338,60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41 405,90</w:t>
            </w:r>
          </w:p>
        </w:tc>
      </w:tr>
      <w:tr w:rsidR="00FB0507" w:rsidRPr="00FB0507" w:rsidTr="00FB0507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02.1.00.53030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24 373,40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73 120,20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73 120,20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170 613,80</w:t>
            </w:r>
          </w:p>
        </w:tc>
      </w:tr>
      <w:tr w:rsidR="00FB0507" w:rsidRPr="00FB0507" w:rsidTr="00FB0507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02.1.00.05300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19 804,10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20 576,40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20 576,40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20 576,40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81 533,30</w:t>
            </w:r>
          </w:p>
        </w:tc>
      </w:tr>
      <w:tr w:rsidR="00FB0507" w:rsidRPr="00FB0507" w:rsidTr="00FB0507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02.1.00.S5630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2 355,52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2 454,54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2 863,35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3 272,40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10 945,81</w:t>
            </w:r>
          </w:p>
        </w:tc>
      </w:tr>
      <w:tr w:rsidR="00FB0507" w:rsidRPr="00FB0507" w:rsidTr="00FB0507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021R373980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12,10</w:t>
            </w:r>
          </w:p>
        </w:tc>
      </w:tr>
      <w:tr w:rsidR="00FB0507" w:rsidRPr="00FB0507" w:rsidTr="00FB0507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02.1.00.S3980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B0507" w:rsidRPr="00FB0507" w:rsidTr="00FB0507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119 679,44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136 413,47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136 413,47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136 413,47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528 919,85</w:t>
            </w:r>
          </w:p>
        </w:tc>
      </w:tr>
      <w:tr w:rsidR="00FB0507" w:rsidRPr="00FB0507" w:rsidTr="00FB0507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образования Администрации муниципального </w:t>
            </w: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28 434,75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29 321,18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19 769,51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19 769,51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97 294,95</w:t>
            </w:r>
          </w:p>
        </w:tc>
      </w:tr>
      <w:tr w:rsidR="00FB0507" w:rsidRPr="00FB0507" w:rsidTr="00FB0507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02.1.00.0204</w:t>
            </w:r>
            <w:proofErr w:type="gramStart"/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1 034,98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1 034,98</w:t>
            </w:r>
          </w:p>
        </w:tc>
      </w:tr>
      <w:tr w:rsidR="00FB0507" w:rsidRPr="00FB0507" w:rsidTr="00FB0507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110,37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155,57</w:t>
            </w:r>
          </w:p>
        </w:tc>
      </w:tr>
      <w:tr w:rsidR="00FB0507" w:rsidRPr="00FB0507" w:rsidTr="00FB0507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287,80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707,80</w:t>
            </w:r>
          </w:p>
        </w:tc>
      </w:tr>
      <w:tr w:rsidR="00FB0507" w:rsidRPr="00FB0507" w:rsidTr="00FB0507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271,53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271,52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271,52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271,52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1 086,09</w:t>
            </w:r>
          </w:p>
        </w:tc>
      </w:tr>
      <w:tr w:rsidR="00FB0507" w:rsidRPr="00FB0507" w:rsidTr="00FB0507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36,90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36,90</w:t>
            </w:r>
          </w:p>
        </w:tc>
      </w:tr>
      <w:tr w:rsidR="00FB0507" w:rsidRPr="00FB0507" w:rsidTr="00FB0507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02.1.00.07320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1 227,66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1 542,72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1 542,72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1 542,72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5 855,82</w:t>
            </w:r>
          </w:p>
        </w:tc>
      </w:tr>
      <w:tr w:rsidR="00FB0507" w:rsidRPr="00FB0507" w:rsidTr="00FB0507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02.1.00.07320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B0507" w:rsidRPr="00FB0507" w:rsidTr="00FB0507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02.1.00.07320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B0507" w:rsidRPr="00FB0507" w:rsidTr="00FB0507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образования Администрации муниципального </w:t>
            </w: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02.1.00.07320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430,29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373,59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368,59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368,59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1 541,06</w:t>
            </w:r>
          </w:p>
        </w:tc>
      </w:tr>
      <w:tr w:rsidR="00FB0507" w:rsidRPr="00FB0507" w:rsidTr="00FB0507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02.1.00.07320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FB0507" w:rsidRPr="00FB0507" w:rsidTr="00FB0507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02.1.00.07320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67,42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67,42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67,42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67,42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269,68</w:t>
            </w:r>
          </w:p>
        </w:tc>
      </w:tr>
      <w:tr w:rsidR="00FB0507" w:rsidRPr="00FB0507" w:rsidTr="00FB0507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02.1.00.07330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583,27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304,50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1 496,77</w:t>
            </w:r>
          </w:p>
        </w:tc>
      </w:tr>
      <w:tr w:rsidR="00FB0507" w:rsidRPr="00FB0507" w:rsidTr="00FB0507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02.1.00.07330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2 230,94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1 476,70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1 476,70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1 476,70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6 661,04</w:t>
            </w:r>
          </w:p>
        </w:tc>
      </w:tr>
      <w:tr w:rsidR="00FB0507" w:rsidRPr="00FB0507" w:rsidTr="00FB0507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02.1.00.07330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72,80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66,40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272,00</w:t>
            </w:r>
          </w:p>
        </w:tc>
      </w:tr>
      <w:tr w:rsidR="00FB0507" w:rsidRPr="00FB0507" w:rsidTr="00FB0507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02.1.00.07330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162,35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450,35</w:t>
            </w:r>
          </w:p>
        </w:tc>
      </w:tr>
      <w:tr w:rsidR="00FB0507" w:rsidRPr="00FB0507" w:rsidTr="00FB0507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02.1.00.75920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4 612,50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4 612,50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4 612,50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13 837,50</w:t>
            </w:r>
          </w:p>
        </w:tc>
      </w:tr>
      <w:tr w:rsidR="00FB0507" w:rsidRPr="00FB0507" w:rsidTr="00FB0507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02.1.00.S5980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2 666,67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2 666,67</w:t>
            </w:r>
          </w:p>
        </w:tc>
      </w:tr>
      <w:tr w:rsidR="00FB0507" w:rsidRPr="00FB0507" w:rsidTr="00FB0507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образования Администрации муниципального </w:t>
            </w: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02.1.Е</w:t>
            </w:r>
            <w:proofErr w:type="gramStart"/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.51690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4 162,15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4 342,85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9 870,55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18 375,55</w:t>
            </w:r>
          </w:p>
        </w:tc>
      </w:tr>
      <w:tr w:rsidR="00FB0507" w:rsidRPr="00FB0507" w:rsidTr="00FB0507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02.1.Е</w:t>
            </w:r>
            <w:proofErr w:type="gramStart"/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.52100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4 664,78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4 290,85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4 214,41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13 170,04</w:t>
            </w:r>
          </w:p>
        </w:tc>
      </w:tr>
      <w:tr w:rsidR="00FB0507" w:rsidRPr="00FB0507" w:rsidTr="00FB0507">
        <w:trPr>
          <w:trHeight w:val="1095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развития инфраструктуры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25 080,00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25 080,00</w:t>
            </w:r>
          </w:p>
        </w:tc>
      </w:tr>
      <w:tr w:rsidR="00FB0507" w:rsidRPr="00FB0507" w:rsidTr="00FB0507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развития инфраструктуры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16 991,39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53 533,91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81 525,30</w:t>
            </w:r>
          </w:p>
        </w:tc>
      </w:tr>
      <w:tr w:rsidR="00FB0507" w:rsidRPr="00FB0507" w:rsidTr="00FB0507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развития инфраструктуры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02.1.00.02030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3 908,84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3 908,84</w:t>
            </w:r>
          </w:p>
        </w:tc>
      </w:tr>
      <w:tr w:rsidR="00FB0507" w:rsidRPr="00FB0507" w:rsidTr="00FB0507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развития инфраструктуры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B0507" w:rsidRPr="00FB0507" w:rsidTr="00FB0507">
        <w:trPr>
          <w:trHeight w:val="34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«Укрепление здоровья учащихся общеобразовательных школ»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265 871,67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266 554,29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272 088,04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272 088,04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1 076 602,04</w:t>
            </w:r>
          </w:p>
        </w:tc>
      </w:tr>
      <w:tr w:rsidR="00FB0507" w:rsidRPr="00FB0507" w:rsidTr="00FB0507">
        <w:trPr>
          <w:trHeight w:val="34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0507" w:rsidRPr="00FB0507" w:rsidTr="00FB0507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02.2.00.07310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432,00</w:t>
            </w:r>
          </w:p>
        </w:tc>
      </w:tr>
      <w:tr w:rsidR="00FB0507" w:rsidRPr="00FB0507" w:rsidTr="00FB0507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02.2.00.07310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39 384,58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26 432,50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36 140,14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36 140,14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138 097,36</w:t>
            </w:r>
          </w:p>
        </w:tc>
      </w:tr>
      <w:tr w:rsidR="00FB0507" w:rsidRPr="00FB0507" w:rsidTr="00FB0507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02.2.00.07310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28 525,92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20 353,59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20 353,59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20 353,59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89 586,69</w:t>
            </w:r>
          </w:p>
        </w:tc>
      </w:tr>
      <w:tr w:rsidR="00FB0507" w:rsidRPr="00FB0507" w:rsidTr="00FB0507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образования Администрации муниципального </w:t>
            </w: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02.2.00.76490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117,00</w:t>
            </w:r>
          </w:p>
        </w:tc>
      </w:tr>
      <w:tr w:rsidR="00FB0507" w:rsidRPr="00FB0507" w:rsidTr="00FB0507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02.2.00.76490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1 220,67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1 655,13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1 655,13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1 655,13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6 186,06</w:t>
            </w:r>
          </w:p>
        </w:tc>
      </w:tr>
      <w:tr w:rsidR="00FB0507" w:rsidRPr="00FB0507" w:rsidTr="00FB0507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02.2.00.76490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4 310,53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6 473,87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5 232,67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5 232,67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21 249,74</w:t>
            </w:r>
          </w:p>
        </w:tc>
      </w:tr>
      <w:tr w:rsidR="00FB0507" w:rsidRPr="00FB0507" w:rsidTr="00FB0507">
        <w:trPr>
          <w:trHeight w:val="900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02.2.00.02020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59 405,05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55 933,01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56 937,62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56 937,62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229 213,30</w:t>
            </w:r>
          </w:p>
        </w:tc>
      </w:tr>
      <w:tr w:rsidR="00FB0507" w:rsidRPr="00FB0507" w:rsidTr="00FB0507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02.2.00.02030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70 478,62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78 607,49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78 607,49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78 607,49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306 301,09</w:t>
            </w:r>
          </w:p>
        </w:tc>
      </w:tr>
      <w:tr w:rsidR="00FB0507" w:rsidRPr="00FB0507" w:rsidTr="00FB0507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02.2.00.05310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62 433,70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68 456,60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72 609,90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72 609,90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276 110,10</w:t>
            </w:r>
          </w:p>
        </w:tc>
      </w:tr>
      <w:tr w:rsidR="00FB0507" w:rsidRPr="00FB0507" w:rsidTr="00FB0507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02.2.00.75660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112,60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296,50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1 002,10</w:t>
            </w:r>
          </w:p>
        </w:tc>
      </w:tr>
      <w:tr w:rsidR="00FB0507" w:rsidRPr="00FB0507" w:rsidTr="00FB0507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02.2.00.53040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8 306,60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8 306,60</w:t>
            </w:r>
          </w:p>
        </w:tc>
      </w:tr>
      <w:tr w:rsidR="00FB0507" w:rsidRPr="00FB0507" w:rsidTr="00FB0507">
        <w:trPr>
          <w:trHeight w:val="34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Отдельное мероприятие 1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«Обеспечение реализации муниципальной программы» 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246 305,32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255 606,31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260 671,04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259 780,44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1 022 363,11</w:t>
            </w:r>
          </w:p>
        </w:tc>
      </w:tr>
      <w:tr w:rsidR="00FB0507" w:rsidRPr="00FB0507" w:rsidTr="00FB0507">
        <w:trPr>
          <w:trHeight w:val="34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0507" w:rsidRPr="00FB0507" w:rsidTr="00FB0507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02.0.00.01060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28 234,53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29 620,83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29 620,83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29 620,83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117 097,02</w:t>
            </w:r>
          </w:p>
        </w:tc>
      </w:tr>
      <w:tr w:rsidR="00FB0507" w:rsidRPr="00FB0507" w:rsidTr="00FB0507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02.0.00.01060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4 188,86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3 437,25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3 249,17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3 249,17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14 124,45</w:t>
            </w:r>
          </w:p>
        </w:tc>
      </w:tr>
      <w:tr w:rsidR="00FB0507" w:rsidRPr="00FB0507" w:rsidTr="00FB0507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02.0.00.01060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30,80</w:t>
            </w:r>
          </w:p>
        </w:tc>
      </w:tr>
      <w:tr w:rsidR="00FB0507" w:rsidRPr="00FB0507" w:rsidTr="00FB0507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02.0.00.01060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136,50</w:t>
            </w:r>
          </w:p>
        </w:tc>
      </w:tr>
      <w:tr w:rsidR="00FB0507" w:rsidRPr="00FB0507" w:rsidTr="00FB0507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02.0.00.01070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4 168,26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4 347,49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4 347,49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4 347,49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17 210,73</w:t>
            </w:r>
          </w:p>
        </w:tc>
      </w:tr>
      <w:tr w:rsidR="00FB0507" w:rsidRPr="00FB0507" w:rsidTr="00FB0507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02.0.00.02050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153 874,63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160 089,19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160 279,18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160 279,18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634 522,18</w:t>
            </w:r>
          </w:p>
        </w:tc>
      </w:tr>
      <w:tr w:rsidR="00FB0507" w:rsidRPr="00FB0507" w:rsidTr="00FB0507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02.0.00.02050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90,95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66,31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50,31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50,31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257,88</w:t>
            </w:r>
          </w:p>
        </w:tc>
      </w:tr>
      <w:tr w:rsidR="00FB0507" w:rsidRPr="00FB0507" w:rsidTr="00FB0507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02.0.00.02050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19 892,23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21 631,14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19 808,06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19 808,06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81 139,49</w:t>
            </w:r>
          </w:p>
        </w:tc>
      </w:tr>
      <w:tr w:rsidR="00FB0507" w:rsidRPr="00FB0507" w:rsidTr="00FB0507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02.0.00.02050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112,13</w:t>
            </w:r>
          </w:p>
        </w:tc>
      </w:tr>
      <w:tr w:rsidR="00FB0507" w:rsidRPr="00FB0507" w:rsidTr="00FB0507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02.0.00.02170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14 315,51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15 960,29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15 960,29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15 960,29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62 196,38</w:t>
            </w:r>
          </w:p>
        </w:tc>
      </w:tr>
      <w:tr w:rsidR="00FB0507" w:rsidRPr="00FB0507" w:rsidTr="00FB0507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02.0.00.02170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410,50</w:t>
            </w:r>
          </w:p>
        </w:tc>
      </w:tr>
      <w:tr w:rsidR="00FB0507" w:rsidRPr="00FB0507" w:rsidTr="00FB0507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02.0.00.02170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4 979,54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5 794,74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5 794,74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5 794,74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22 363,76</w:t>
            </w:r>
          </w:p>
        </w:tc>
      </w:tr>
      <w:tr w:rsidR="00FB0507" w:rsidRPr="00FB0507" w:rsidTr="00FB0507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02.0.00.02170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359,17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359,17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359,17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359,17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1 436,68</w:t>
            </w:r>
          </w:p>
        </w:tc>
      </w:tr>
      <w:tr w:rsidR="00FB0507" w:rsidRPr="00FB0507" w:rsidTr="00FB0507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02.0.00.02170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</w:tr>
      <w:tr w:rsidR="00FB0507" w:rsidRPr="00FB0507" w:rsidTr="00FB0507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02.0.00.75520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8 478,51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9 693,75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10 345,45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10 345,45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38 863,16</w:t>
            </w:r>
          </w:p>
        </w:tc>
      </w:tr>
      <w:tr w:rsidR="00FB0507" w:rsidRPr="00FB0507" w:rsidTr="00FB0507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02.0.00.75520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154,50</w:t>
            </w:r>
          </w:p>
        </w:tc>
      </w:tr>
      <w:tr w:rsidR="00FB0507" w:rsidRPr="00FB0507" w:rsidTr="00FB0507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02.0.00.75520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993,50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1 001,45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1 001,45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1 001,45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3 997,85</w:t>
            </w:r>
          </w:p>
        </w:tc>
      </w:tr>
      <w:tr w:rsidR="00FB0507" w:rsidRPr="00FB0507" w:rsidTr="00FB0507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02.0.00.R0820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B0507" w:rsidRPr="00FB0507" w:rsidTr="00FB0507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02.0.00.75870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4 870,00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1 781,20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8 015,40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7 124,80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21 791,40</w:t>
            </w:r>
          </w:p>
        </w:tc>
      </w:tr>
      <w:tr w:rsidR="00FB0507" w:rsidRPr="00FB0507" w:rsidTr="00FB0507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02.0.00.05270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6 360,00</w:t>
            </w:r>
          </w:p>
        </w:tc>
      </w:tr>
      <w:tr w:rsidR="00FB0507" w:rsidRPr="00FB0507" w:rsidTr="00FB0507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02.0.00.05280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156,50</w:t>
            </w:r>
          </w:p>
        </w:tc>
      </w:tr>
    </w:tbl>
    <w:p w:rsidR="008D24A0" w:rsidRPr="00D4568C" w:rsidRDefault="008D24A0" w:rsidP="00FB0507">
      <w:pPr>
        <w:widowControl w:val="0"/>
        <w:tabs>
          <w:tab w:val="left" w:pos="795"/>
        </w:tabs>
        <w:spacing w:after="0" w:line="24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</w:p>
    <w:p w:rsidR="008D24A0" w:rsidRDefault="008D24A0" w:rsidP="0092774D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8D24A0" w:rsidRDefault="008D24A0" w:rsidP="0092774D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8D24A0" w:rsidRDefault="008D24A0" w:rsidP="0092774D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8D24A0" w:rsidRDefault="008D24A0" w:rsidP="0092774D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8D24A0" w:rsidRDefault="008D24A0" w:rsidP="0092774D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8D24A0" w:rsidRDefault="008D24A0" w:rsidP="0092774D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8D24A0" w:rsidRDefault="008D24A0" w:rsidP="0092774D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8D24A0" w:rsidRDefault="008D24A0" w:rsidP="0092774D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8D24A0" w:rsidRDefault="008D24A0" w:rsidP="0092774D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8D24A0" w:rsidRDefault="008D24A0" w:rsidP="0092774D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8D24A0" w:rsidRDefault="008D24A0" w:rsidP="0092774D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8D24A0" w:rsidRDefault="008D24A0" w:rsidP="0092774D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8D24A0" w:rsidRDefault="008D24A0" w:rsidP="0092774D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8D24A0" w:rsidRDefault="008D24A0" w:rsidP="0092774D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8D24A0" w:rsidRDefault="008D24A0" w:rsidP="0092774D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8D24A0" w:rsidRDefault="008D24A0" w:rsidP="0092774D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8D24A0" w:rsidRDefault="008D24A0" w:rsidP="0092774D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8D24A0" w:rsidRDefault="008D24A0" w:rsidP="00D4568C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7A2B34" w:rsidRDefault="007A2B34" w:rsidP="00D4568C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7A2B34" w:rsidRDefault="007A2B34" w:rsidP="00D4568C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7A2B34" w:rsidRDefault="007A2B34" w:rsidP="00D4568C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7A2B34" w:rsidRDefault="007A2B34" w:rsidP="00D4568C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7A2B34" w:rsidRDefault="007A2B34" w:rsidP="00D4568C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FB0507" w:rsidRDefault="00FB0507" w:rsidP="00D4568C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FB0507" w:rsidRDefault="00FB0507" w:rsidP="00D4568C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FB0507" w:rsidRDefault="00FB0507" w:rsidP="00D4568C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FB0507" w:rsidRDefault="00FB0507" w:rsidP="00D4568C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FB0507" w:rsidRDefault="00FB0507" w:rsidP="00D4568C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FB0507" w:rsidRDefault="00FB0507" w:rsidP="00D4568C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FB0507" w:rsidRDefault="00FB0507" w:rsidP="00D4568C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FB0507" w:rsidRDefault="00FB0507" w:rsidP="00D4568C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FB0507" w:rsidRDefault="00FB0507" w:rsidP="00D4568C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7A2B34" w:rsidRDefault="007A2B34" w:rsidP="00D4568C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8D24A0" w:rsidRDefault="008D24A0" w:rsidP="0092774D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7A2B34" w:rsidRDefault="007A2B34" w:rsidP="007A2B34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7A2B34" w:rsidRPr="00055141" w:rsidRDefault="007A2B34" w:rsidP="007A2B34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055141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lastRenderedPageBreak/>
        <w:t>Приложение 2</w:t>
      </w:r>
    </w:p>
    <w:p w:rsidR="007A2B34" w:rsidRPr="00055141" w:rsidRDefault="007A2B34" w:rsidP="007A2B34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055141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 к муниципальной программе </w:t>
      </w:r>
    </w:p>
    <w:p w:rsidR="007A2B34" w:rsidRPr="00055141" w:rsidRDefault="007A2B34" w:rsidP="007A2B34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055141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«Развитие образования Таймырского Долгано-Ненецкого</w:t>
      </w:r>
    </w:p>
    <w:p w:rsidR="007A2B34" w:rsidRPr="001C7B4B" w:rsidRDefault="007A2B34" w:rsidP="007A2B34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055141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муниципального района»</w:t>
      </w:r>
    </w:p>
    <w:p w:rsidR="008D24A0" w:rsidRDefault="008D24A0" w:rsidP="0092774D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8D24A0" w:rsidRDefault="008D24A0" w:rsidP="0092774D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92774D" w:rsidRPr="00C90710" w:rsidRDefault="0092774D" w:rsidP="00D4568C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6"/>
          <w:szCs w:val="16"/>
          <w:highlight w:val="yellow"/>
          <w:lang w:eastAsia="ru-RU" w:bidi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06"/>
        <w:gridCol w:w="2122"/>
        <w:gridCol w:w="3055"/>
        <w:gridCol w:w="1806"/>
        <w:gridCol w:w="1806"/>
        <w:gridCol w:w="1807"/>
        <w:gridCol w:w="1807"/>
        <w:gridCol w:w="1807"/>
      </w:tblGrid>
      <w:tr w:rsidR="00FB0507" w:rsidRPr="00FB0507" w:rsidTr="00FB0507">
        <w:trPr>
          <w:trHeight w:val="645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Ресурсное обеспечение и прогнозная оценка расходов на реализацию целей муниципальной программы Таймырского Долгано-Ненецкого муниципального района по источникам финансирования</w:t>
            </w:r>
          </w:p>
        </w:tc>
      </w:tr>
      <w:tr w:rsidR="00FB0507" w:rsidRPr="00FB0507" w:rsidTr="00FB0507">
        <w:trPr>
          <w:trHeight w:val="255"/>
        </w:trPr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6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9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28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расходов (тыс. руб.), годы</w:t>
            </w:r>
          </w:p>
        </w:tc>
      </w:tr>
      <w:tr w:rsidR="00FB0507" w:rsidRPr="00FB0507" w:rsidTr="00FB0507">
        <w:trPr>
          <w:trHeight w:val="885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на период</w:t>
            </w:r>
          </w:p>
        </w:tc>
      </w:tr>
      <w:tr w:rsidR="00FB0507" w:rsidRPr="00FB0507" w:rsidTr="00FB0507">
        <w:trPr>
          <w:trHeight w:val="390"/>
        </w:trPr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6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образования Таймырского Долгано-Ненецкого муниципального района»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3 140 707,48 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3 411 532,60 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3 320 062,51 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3 335 973,67 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13 208 276,26 </w:t>
            </w:r>
          </w:p>
        </w:tc>
      </w:tr>
      <w:tr w:rsidR="00FB0507" w:rsidRPr="00FB0507" w:rsidTr="00FB0507">
        <w:trPr>
          <w:trHeight w:val="390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FB0507" w:rsidRPr="00FB0507" w:rsidTr="00FB0507">
        <w:trPr>
          <w:trHeight w:val="390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750,00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32 675,01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81 240,04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86 366,96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201 032,01 </w:t>
            </w:r>
          </w:p>
        </w:tc>
      </w:tr>
      <w:tr w:rsidR="00FB0507" w:rsidRPr="00FB0507" w:rsidTr="00FB0507">
        <w:trPr>
          <w:trHeight w:val="390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1 499 256,11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1 550 042,40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1 546 336,16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1 546 120,40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6 141 755,07 </w:t>
            </w:r>
          </w:p>
        </w:tc>
      </w:tr>
      <w:tr w:rsidR="00FB0507" w:rsidRPr="00FB0507" w:rsidTr="00FB0507">
        <w:trPr>
          <w:trHeight w:val="390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1 640 701,37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1 828 815,19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1 692 486,31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1 703 486,31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6 865 489,18 </w:t>
            </w:r>
          </w:p>
        </w:tc>
      </w:tr>
      <w:tr w:rsidR="00FB0507" w:rsidRPr="00FB0507" w:rsidTr="00FB0507">
        <w:trPr>
          <w:trHeight w:val="390"/>
        </w:trPr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1 </w:t>
            </w:r>
          </w:p>
        </w:tc>
        <w:tc>
          <w:tcPr>
            <w:tcW w:w="6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«Развитие дошкольного, общего и дополнительного образования» 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2 628 530,49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2 889 372,00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2 787 303,43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2 804 105,19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11 109 311,11 </w:t>
            </w:r>
          </w:p>
        </w:tc>
      </w:tr>
      <w:tr w:rsidR="00FB0507" w:rsidRPr="00FB0507" w:rsidTr="00FB0507">
        <w:trPr>
          <w:trHeight w:val="390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FB0507" w:rsidRPr="00FB0507" w:rsidTr="00FB0507">
        <w:trPr>
          <w:trHeight w:val="390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750,00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32 675,01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81 240,04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86 366,96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201 032,01 </w:t>
            </w:r>
          </w:p>
        </w:tc>
      </w:tr>
      <w:tr w:rsidR="00FB0507" w:rsidRPr="00FB0507" w:rsidTr="00FB0507">
        <w:trPr>
          <w:trHeight w:val="390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1 415 174,10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1 450 668,80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1 445 471,16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1 446 146,00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5 757 460,06 </w:t>
            </w:r>
          </w:p>
        </w:tc>
      </w:tr>
      <w:tr w:rsidR="00FB0507" w:rsidRPr="00FB0507" w:rsidTr="00FB0507">
        <w:trPr>
          <w:trHeight w:val="390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1 212 606,39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1 406 028,19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1 260 592,23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1 271 592,23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5 150 819,04 </w:t>
            </w:r>
          </w:p>
        </w:tc>
      </w:tr>
      <w:tr w:rsidR="00FB0507" w:rsidRPr="00FB0507" w:rsidTr="00FB0507">
        <w:trPr>
          <w:trHeight w:val="390"/>
        </w:trPr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2 </w:t>
            </w:r>
          </w:p>
        </w:tc>
        <w:tc>
          <w:tcPr>
            <w:tcW w:w="6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«Укрепление здоровья учащихся общеобразовательных школ»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265 871,67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266 554,29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272 088,04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272 088,04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1 076 602,04 </w:t>
            </w:r>
          </w:p>
        </w:tc>
      </w:tr>
      <w:tr w:rsidR="00FB0507" w:rsidRPr="00FB0507" w:rsidTr="00FB0507">
        <w:trPr>
          <w:trHeight w:val="390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FB0507" w:rsidRPr="00FB0507" w:rsidTr="00FB0507">
        <w:trPr>
          <w:trHeight w:val="390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B0507" w:rsidRPr="00FB0507" w:rsidTr="00FB0507">
        <w:trPr>
          <w:trHeight w:val="390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68 077,50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85 227,70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79 833,20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79 833,20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312 971,60 </w:t>
            </w:r>
          </w:p>
        </w:tc>
      </w:tr>
      <w:tr w:rsidR="00FB0507" w:rsidRPr="00FB0507" w:rsidTr="00FB0507">
        <w:trPr>
          <w:trHeight w:val="390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197 794,17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181 326,59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192 254,84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192 254,84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763 630,44 </w:t>
            </w:r>
          </w:p>
        </w:tc>
      </w:tr>
      <w:tr w:rsidR="00FB0507" w:rsidRPr="00FB0507" w:rsidTr="00FB0507">
        <w:trPr>
          <w:trHeight w:val="390"/>
        </w:trPr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Отдельное мероприятие 1</w:t>
            </w:r>
          </w:p>
        </w:tc>
        <w:tc>
          <w:tcPr>
            <w:tcW w:w="6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«Обеспечение реализации муниципальной программы»  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246 305,32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255 606,31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260 671,04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259 780,44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1 022 363,11 </w:t>
            </w:r>
          </w:p>
        </w:tc>
      </w:tr>
      <w:tr w:rsidR="00FB0507" w:rsidRPr="00FB0507" w:rsidTr="00FB0507">
        <w:trPr>
          <w:trHeight w:val="390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FB0507" w:rsidRPr="00FB0507" w:rsidTr="00FB0507">
        <w:trPr>
          <w:trHeight w:val="390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B0507" w:rsidRPr="00FB0507" w:rsidTr="00FB0507">
        <w:trPr>
          <w:trHeight w:val="390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16 004,51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14 145,90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21 031,80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20 141,20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71 323,41 </w:t>
            </w:r>
          </w:p>
        </w:tc>
      </w:tr>
      <w:tr w:rsidR="00FB0507" w:rsidRPr="00FB0507" w:rsidTr="00FB0507">
        <w:trPr>
          <w:trHeight w:val="390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230 300,81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241 460,41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239 639,24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239 639,24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07" w:rsidRPr="00FB0507" w:rsidRDefault="00FB0507" w:rsidP="00FB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951 039,70 </w:t>
            </w:r>
          </w:p>
        </w:tc>
      </w:tr>
    </w:tbl>
    <w:p w:rsidR="008D24A0" w:rsidRPr="001C7B4B" w:rsidRDefault="008D24A0" w:rsidP="0092774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16"/>
          <w:szCs w:val="16"/>
          <w:lang w:eastAsia="ru-RU" w:bidi="ru-RU"/>
        </w:rPr>
        <w:sectPr w:rsidR="008D24A0" w:rsidRPr="001C7B4B" w:rsidSect="00A3404E">
          <w:pgSz w:w="16840" w:h="11909" w:orient="landscape"/>
          <w:pgMar w:top="360" w:right="680" w:bottom="360" w:left="360" w:header="0" w:footer="3" w:gutter="0"/>
          <w:cols w:space="720"/>
          <w:noEndnote/>
          <w:docGrid w:linePitch="360"/>
        </w:sectPr>
      </w:pPr>
    </w:p>
    <w:p w:rsidR="0092774D" w:rsidRPr="001C7B4B" w:rsidRDefault="0092774D" w:rsidP="0092774D">
      <w:pPr>
        <w:widowControl w:val="0"/>
        <w:spacing w:after="0" w:line="206" w:lineRule="exac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1C7B4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lastRenderedPageBreak/>
        <w:t>Приложение 3</w:t>
      </w:r>
    </w:p>
    <w:p w:rsidR="0092774D" w:rsidRPr="001C7B4B" w:rsidRDefault="0092774D" w:rsidP="0092774D">
      <w:pPr>
        <w:widowControl w:val="0"/>
        <w:spacing w:after="0" w:line="206" w:lineRule="exac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1C7B4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 к муниципальной программе</w:t>
      </w:r>
    </w:p>
    <w:p w:rsidR="0092774D" w:rsidRPr="001C7B4B" w:rsidRDefault="0092774D" w:rsidP="0092774D">
      <w:pPr>
        <w:widowControl w:val="0"/>
        <w:spacing w:after="0" w:line="206" w:lineRule="exac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1C7B4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 «Развитие образования Таймырского </w:t>
      </w:r>
    </w:p>
    <w:p w:rsidR="0092774D" w:rsidRPr="001C7B4B" w:rsidRDefault="0092774D" w:rsidP="0092774D">
      <w:pPr>
        <w:widowControl w:val="0"/>
        <w:spacing w:after="0" w:line="206" w:lineRule="exac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1C7B4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Долгано-Ненецкого муниципального района»</w:t>
      </w:r>
    </w:p>
    <w:p w:rsidR="0092774D" w:rsidRPr="001C7B4B" w:rsidRDefault="0092774D" w:rsidP="0092774D">
      <w:pPr>
        <w:widowControl w:val="0"/>
        <w:spacing w:after="0" w:line="206" w:lineRule="exac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</w:p>
    <w:p w:rsidR="0092774D" w:rsidRPr="001C7B4B" w:rsidRDefault="0092774D" w:rsidP="0092774D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1C7B4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РАСЧЕТ ЦЕЛЕВЫХ ПОКАЗАТЕЛЕЙ И ПОКАЗАТЕЛЕЙ РЕЗУЛЬТАТИВНОСТИК МУНИЦИПАЛЬНОЙ ПРОГРАММЕ «РАЗВИТИЕ ОБРАЗОВАНИЯ ТАЙМЫРСКОГО ДОЛГАНО-НЕНЕЦКОГО</w:t>
      </w:r>
    </w:p>
    <w:p w:rsidR="0092774D" w:rsidRPr="001C7B4B" w:rsidRDefault="0092774D" w:rsidP="0092774D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1C7B4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МУНИЦИПАЛЬНОГО РАЙОНА»</w:t>
      </w:r>
    </w:p>
    <w:p w:rsidR="0092774D" w:rsidRPr="001C7B4B" w:rsidRDefault="0092774D" w:rsidP="0092774D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1090"/>
        <w:gridCol w:w="7334"/>
      </w:tblGrid>
      <w:tr w:rsidR="0092774D" w:rsidRPr="001C7B4B" w:rsidTr="00A3404E">
        <w:trPr>
          <w:trHeight w:val="47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92774D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N </w:t>
            </w: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мероприятия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92774D">
            <w:pPr>
              <w:widowControl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N </w:t>
            </w: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показателя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Наименование показателя</w:t>
            </w:r>
          </w:p>
        </w:tc>
      </w:tr>
      <w:tr w:rsidR="0092774D" w:rsidRPr="001C7B4B" w:rsidTr="00A3404E">
        <w:trPr>
          <w:trHeight w:val="25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92774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Целевой пока</w:t>
            </w:r>
            <w:r w:rsidRPr="001C7B4B">
              <w:rPr>
                <w:rFonts w:ascii="Impact" w:eastAsia="Impact" w:hAnsi="Impact" w:cs="Impact"/>
                <w:color w:val="000000"/>
                <w:sz w:val="14"/>
                <w:szCs w:val="14"/>
                <w:lang w:eastAsia="ru-RU" w:bidi="ru-RU"/>
              </w:rPr>
              <w:t>з</w:t>
            </w:r>
            <w:r w:rsidRPr="001C7B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атель программы 1:</w:t>
            </w:r>
          </w:p>
        </w:tc>
      </w:tr>
      <w:tr w:rsidR="0092774D" w:rsidRPr="001C7B4B" w:rsidTr="00A3404E">
        <w:trPr>
          <w:trHeight w:val="941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Доля детей в возрасте от 3 до 7 лет, получающих дошкольную образовательную услугу и (или) услуги по их содержанию в муниципальных образовательных организациях, в общей численности детей в возрасте от 3 до 7 лет, нуждающихся (состоящих в списке очередников)</w:t>
            </w:r>
          </w:p>
        </w:tc>
      </w:tr>
      <w:tr w:rsidR="0092774D" w:rsidRPr="001C7B4B" w:rsidTr="00A3404E">
        <w:trPr>
          <w:trHeight w:val="254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Показатель определяется по формуле:</w:t>
            </w:r>
          </w:p>
        </w:tc>
      </w:tr>
      <w:tr w:rsidR="0092774D" w:rsidRPr="001C7B4B" w:rsidTr="00A3404E">
        <w:trPr>
          <w:trHeight w:val="259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096535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Ч/ Ч</w:t>
            </w: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bscript"/>
                <w:lang w:eastAsia="ru-RU" w:bidi="ru-RU"/>
              </w:rPr>
              <w:t>3-7</w:t>
            </w: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 xml:space="preserve"> </w:t>
            </w:r>
            <w:r w:rsidR="00096535"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 xml:space="preserve">х </w:t>
            </w: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100, где:</w:t>
            </w:r>
          </w:p>
        </w:tc>
      </w:tr>
      <w:tr w:rsidR="0092774D" w:rsidRPr="001C7B4B" w:rsidTr="00A3404E">
        <w:trPr>
          <w:trHeight w:val="1166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Ч - численность детей</w:t>
            </w:r>
            <w:r w:rsidR="009F345D"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в возрасте от 3 до 7 лет</w:t>
            </w: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, получающих дошкольную образовательную услугу и (или) услугу по их содержанию в муниципальных образовательных организациях (форма федерального статистического наблюдения № 85-К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детьми»)</w:t>
            </w:r>
          </w:p>
        </w:tc>
      </w:tr>
      <w:tr w:rsidR="0092774D" w:rsidRPr="001C7B4B" w:rsidTr="00A3404E">
        <w:trPr>
          <w:trHeight w:val="941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Ч</w:t>
            </w: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bscript"/>
                <w:lang w:eastAsia="ru-RU" w:bidi="ru-RU"/>
              </w:rPr>
              <w:t>3-7</w:t>
            </w: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 xml:space="preserve"> </w:t>
            </w: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численность детей в возрасте 3 - 7 лет, нуждающихся в данной услуге (форма федерального статистического наблюдения № 85-К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детьми»)</w:t>
            </w:r>
          </w:p>
        </w:tc>
      </w:tr>
      <w:tr w:rsidR="0092774D" w:rsidRPr="001C7B4B" w:rsidTr="00A3404E">
        <w:trPr>
          <w:trHeight w:val="259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Целевой пока</w:t>
            </w:r>
            <w:r w:rsidRPr="001C7B4B">
              <w:rPr>
                <w:rFonts w:ascii="Impact" w:eastAsia="Impact" w:hAnsi="Impact" w:cs="Impact"/>
                <w:color w:val="000000"/>
                <w:sz w:val="14"/>
                <w:szCs w:val="14"/>
                <w:lang w:eastAsia="ru-RU" w:bidi="ru-RU"/>
              </w:rPr>
              <w:t>з</w:t>
            </w:r>
            <w:r w:rsidRPr="001C7B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атель программы 2:</w:t>
            </w:r>
          </w:p>
        </w:tc>
      </w:tr>
      <w:tr w:rsidR="0092774D" w:rsidRPr="001C7B4B" w:rsidTr="00A3404E">
        <w:trPr>
          <w:trHeight w:val="936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Доля детей, охваченных начальным общим, основным общим и средним общим образованием, к общей численности детей в возрасте 7 - 17 лет, осваивающих образовательные программы начального общего, основного общего и среднего общего образования</w:t>
            </w:r>
          </w:p>
        </w:tc>
      </w:tr>
      <w:tr w:rsidR="0092774D" w:rsidRPr="001C7B4B" w:rsidTr="00A3404E">
        <w:trPr>
          <w:trHeight w:val="259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Показатель определяется по формуле:</w:t>
            </w:r>
          </w:p>
        </w:tc>
      </w:tr>
      <w:tr w:rsidR="0092774D" w:rsidRPr="001C7B4B" w:rsidTr="00A3404E">
        <w:trPr>
          <w:trHeight w:val="254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Ч/ Ч</w:t>
            </w:r>
            <w:r w:rsidRPr="001C7B4B">
              <w:rPr>
                <w:rFonts w:ascii="Candara" w:eastAsia="Candara" w:hAnsi="Candara" w:cs="Candara"/>
                <w:color w:val="000000"/>
                <w:sz w:val="12"/>
                <w:szCs w:val="12"/>
                <w:lang w:eastAsia="ru-RU" w:bidi="ru-RU"/>
              </w:rPr>
              <w:t>7-17</w:t>
            </w: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 xml:space="preserve"> </w:t>
            </w:r>
            <w:r w:rsidR="00096535"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х </w:t>
            </w: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100, где:</w:t>
            </w:r>
          </w:p>
        </w:tc>
      </w:tr>
      <w:tr w:rsidR="0092774D" w:rsidRPr="001C7B4B" w:rsidTr="00E674B6">
        <w:trPr>
          <w:trHeight w:val="1151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74D" w:rsidRPr="001C7B4B" w:rsidRDefault="0092774D" w:rsidP="00C60862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Ч - численность учащихся</w:t>
            </w:r>
            <w:r w:rsidR="00C60862"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,</w:t>
            </w: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осваивающих программы начального общего, основного общего и среднего общего образования по классам очного обучения, очно-заочного обучения, заочного обучения (форма федерального статистического наблюдения № ОО-1 «Сведения об организации, осуществляющей подготовку по образовательным программам начального общего, основного общего, среднего общего образования»</w:t>
            </w:r>
            <w:proofErr w:type="gramEnd"/>
          </w:p>
        </w:tc>
      </w:tr>
      <w:tr w:rsidR="0092774D" w:rsidRPr="001C7B4B" w:rsidTr="00741B3C">
        <w:trPr>
          <w:trHeight w:val="1166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74D" w:rsidRPr="001C7B4B" w:rsidRDefault="0092774D" w:rsidP="00F13BC7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Ч</w:t>
            </w:r>
            <w:proofErr w:type="gramStart"/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bscript"/>
                <w:lang w:eastAsia="ru-RU" w:bidi="ru-RU"/>
              </w:rPr>
              <w:t>7</w:t>
            </w:r>
            <w:proofErr w:type="gramEnd"/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_</w:t>
            </w: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bscript"/>
                <w:lang w:eastAsia="ru-RU" w:bidi="ru-RU"/>
              </w:rPr>
              <w:t>17</w:t>
            </w: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 xml:space="preserve"> </w:t>
            </w: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общая численность детей в возрасте 7-17 лет</w:t>
            </w:r>
            <w:r w:rsidR="004551F7"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, осваивающих </w:t>
            </w:r>
            <w:r w:rsidR="00F13BC7"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образовательные </w:t>
            </w:r>
            <w:r w:rsidR="004551F7"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программы начального общего, основного общего и среднего общего образования </w:t>
            </w: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(</w:t>
            </w:r>
            <w:r w:rsidR="002E2D95" w:rsidRPr="001C7B4B">
              <w:rPr>
                <w:rStyle w:val="210pt"/>
                <w:rFonts w:eastAsiaTheme="minorHAnsi"/>
              </w:rPr>
              <w:t xml:space="preserve">ежеквартальный мониторинг Управления образования Администрация муниципального района о движении учащихся, </w:t>
            </w:r>
            <w:r w:rsidR="002E2D95" w:rsidRPr="001C7B4B">
              <w:rPr>
                <w:rStyle w:val="210pt"/>
                <w:rFonts w:eastAsiaTheme="minorHAnsi"/>
                <w:color w:val="auto"/>
              </w:rPr>
              <w:t>за исключением детей 7 лет, посещающих дошкольные образовательные организации, детей,</w:t>
            </w:r>
            <w:r w:rsidR="002E2D95" w:rsidRPr="001C7B4B">
              <w:rPr>
                <w:rStyle w:val="210pt"/>
                <w:rFonts w:eastAsiaTheme="minorHAnsi"/>
              </w:rPr>
              <w:t xml:space="preserve"> обучающихся в краевых образовательных организациях и детей, осваивающих образовательные программы в других формах (семейная, самообразование, дистанционное)) </w:t>
            </w:r>
            <w:r w:rsidR="002E2D95" w:rsidRPr="001C7B4B">
              <w:rPr>
                <w:color w:val="FF0000"/>
              </w:rPr>
              <w:t xml:space="preserve"> </w:t>
            </w:r>
          </w:p>
        </w:tc>
      </w:tr>
      <w:tr w:rsidR="0092774D" w:rsidRPr="001C7B4B" w:rsidTr="00A3404E">
        <w:trPr>
          <w:trHeight w:val="259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Целевой пока</w:t>
            </w:r>
            <w:r w:rsidRPr="001C7B4B">
              <w:rPr>
                <w:rFonts w:ascii="Impact" w:eastAsia="Impact" w:hAnsi="Impact" w:cs="Impact"/>
                <w:color w:val="000000"/>
                <w:sz w:val="14"/>
                <w:szCs w:val="14"/>
                <w:lang w:eastAsia="ru-RU" w:bidi="ru-RU"/>
              </w:rPr>
              <w:t>з</w:t>
            </w:r>
            <w:r w:rsidRPr="001C7B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атель программы 3:</w:t>
            </w:r>
          </w:p>
        </w:tc>
      </w:tr>
      <w:tr w:rsidR="0092774D" w:rsidRPr="001C7B4B" w:rsidTr="00A3404E">
        <w:trPr>
          <w:trHeight w:val="480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Доля детей в возрасте от 5 до 18 лет, получающих услуги дополнительного образования, от общей численности детей в возрасте от 5 до 18 лет</w:t>
            </w:r>
          </w:p>
        </w:tc>
      </w:tr>
      <w:tr w:rsidR="0092774D" w:rsidRPr="001C7B4B" w:rsidTr="00A3404E">
        <w:trPr>
          <w:trHeight w:val="254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Показатель определяется по формуле:</w:t>
            </w:r>
          </w:p>
        </w:tc>
      </w:tr>
      <w:tr w:rsidR="0092774D" w:rsidRPr="001C7B4B" w:rsidTr="00A3404E">
        <w:trPr>
          <w:trHeight w:val="503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FB0507" w:rsidP="00E83BA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/>
                      <w:sz w:val="16"/>
                      <w:szCs w:val="16"/>
                      <w:lang w:eastAsia="ru-RU" w:bidi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color w:val="000000"/>
                          <w:sz w:val="16"/>
                          <w:szCs w:val="16"/>
                          <w:lang w:eastAsia="ru-RU" w:bidi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16"/>
                          <w:szCs w:val="16"/>
                          <w:lang w:eastAsia="ru-RU" w:bidi="ru-RU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16"/>
                          <w:szCs w:val="16"/>
                          <w:lang w:eastAsia="ru-RU" w:bidi="ru-RU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color w:val="000000"/>
                          <w:sz w:val="16"/>
                          <w:szCs w:val="16"/>
                          <w:lang w:eastAsia="ru-RU" w:bidi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16"/>
                          <w:szCs w:val="16"/>
                          <w:lang w:eastAsia="ru-RU" w:bidi="ru-RU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16"/>
                          <w:szCs w:val="16"/>
                          <w:lang w:eastAsia="ru-RU" w:bidi="ru-RU"/>
                        </w:rPr>
                        <m:t>1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16"/>
                  <w:szCs w:val="16"/>
                  <w:lang w:eastAsia="ru-RU" w:bidi="ru-RU"/>
                </w:rPr>
                <m:t xml:space="preserve"> х 100</m:t>
              </m:r>
            </m:oMath>
            <w:r w:rsidR="0092774D"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, где:</w:t>
            </w:r>
          </w:p>
        </w:tc>
      </w:tr>
      <w:tr w:rsidR="0092774D" w:rsidRPr="001C7B4B" w:rsidTr="00A3404E">
        <w:trPr>
          <w:trHeight w:val="480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822088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</w:t>
            </w:r>
            <w:proofErr w:type="gramStart"/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bscript"/>
                <w:lang w:eastAsia="ru-RU" w:bidi="ru-RU"/>
              </w:rPr>
              <w:t>1</w:t>
            </w:r>
            <w:proofErr w:type="gramEnd"/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общая численность детей в муниципальном районе в возрасте от 5 до 18 лет (</w:t>
            </w:r>
            <w:r w:rsidR="00822088" w:rsidRPr="001C7B4B">
              <w:rPr>
                <w:rStyle w:val="210pt"/>
                <w:rFonts w:eastAsiaTheme="minorHAnsi"/>
              </w:rPr>
              <w:t>данные Управления Федеральной службы государственной статистики по Красноярскому краю, республики Хакасия и республики Тыва «</w:t>
            </w:r>
            <w:proofErr w:type="spellStart"/>
            <w:r w:rsidR="00822088" w:rsidRPr="001C7B4B">
              <w:rPr>
                <w:rStyle w:val="210pt"/>
                <w:rFonts w:eastAsiaTheme="minorHAnsi"/>
              </w:rPr>
              <w:t>Возрастно</w:t>
            </w:r>
            <w:proofErr w:type="spellEnd"/>
            <w:r w:rsidR="00822088" w:rsidRPr="001C7B4B">
              <w:rPr>
                <w:rStyle w:val="210pt"/>
                <w:rFonts w:eastAsiaTheme="minorHAnsi"/>
              </w:rPr>
              <w:t xml:space="preserve"> -</w:t>
            </w:r>
            <w:r w:rsidR="002E0156" w:rsidRPr="001C7B4B">
              <w:rPr>
                <w:rStyle w:val="210pt"/>
                <w:rFonts w:eastAsiaTheme="minorHAnsi"/>
              </w:rPr>
              <w:t xml:space="preserve"> </w:t>
            </w:r>
            <w:r w:rsidR="00822088" w:rsidRPr="001C7B4B">
              <w:rPr>
                <w:rStyle w:val="210pt"/>
                <w:rFonts w:eastAsiaTheme="minorHAnsi"/>
              </w:rPr>
              <w:t>половой состав постоянного населения по отдельным возрастным группам городским округам и муниципальным районам Красноярского края»</w:t>
            </w:r>
            <w:r w:rsidR="00C60862" w:rsidRPr="001C7B4B">
              <w:rPr>
                <w:rStyle w:val="210pt"/>
                <w:rFonts w:eastAsiaTheme="minorHAnsi"/>
              </w:rPr>
              <w:t xml:space="preserve"> за предыдущий год</w:t>
            </w:r>
            <w:r w:rsidR="00822088" w:rsidRPr="001C7B4B">
              <w:rPr>
                <w:rStyle w:val="210pt"/>
                <w:rFonts w:eastAsiaTheme="minorHAnsi"/>
              </w:rPr>
              <w:t>)</w:t>
            </w:r>
          </w:p>
        </w:tc>
      </w:tr>
      <w:tr w:rsidR="0092774D" w:rsidRPr="001C7B4B" w:rsidTr="00A3404E">
        <w:trPr>
          <w:trHeight w:val="1402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</w:t>
            </w: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bscript"/>
                <w:lang w:eastAsia="ru-RU" w:bidi="ru-RU"/>
              </w:rPr>
              <w:t>2</w:t>
            </w: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- Численность детей от 5 до 18 лет, охваченных программами дополнительного образования в образовательных организациях, подведомственных Управлению образования (формы федерального статистического наблюдения № 1-ДО «Сведения об учреждении дополнительного образования детей» раздел 6 столбец 8 строка 01 и № 1 - </w:t>
            </w:r>
            <w:proofErr w:type="gramStart"/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ДОП</w:t>
            </w:r>
            <w:proofErr w:type="gramEnd"/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«Сведения о дополнительном образовании детей» раздел 1 столбец 3 сумма строк 01-09)</w:t>
            </w:r>
          </w:p>
        </w:tc>
      </w:tr>
      <w:tr w:rsidR="0092774D" w:rsidRPr="001C7B4B" w:rsidTr="00A3404E">
        <w:trPr>
          <w:trHeight w:val="254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Целевой пока</w:t>
            </w:r>
            <w:r w:rsidRPr="001C7B4B">
              <w:rPr>
                <w:rFonts w:ascii="Impact" w:eastAsia="Impact" w:hAnsi="Impact" w:cs="Impact"/>
                <w:color w:val="000000"/>
                <w:sz w:val="14"/>
                <w:szCs w:val="14"/>
                <w:lang w:eastAsia="ru-RU" w:bidi="ru-RU"/>
              </w:rPr>
              <w:t>з</w:t>
            </w:r>
            <w:r w:rsidRPr="001C7B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атель программы 4:</w:t>
            </w:r>
          </w:p>
        </w:tc>
      </w:tr>
      <w:tr w:rsidR="0092774D" w:rsidRPr="001C7B4B" w:rsidTr="00A3404E">
        <w:trPr>
          <w:trHeight w:val="494"/>
        </w:trPr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Доля детей школьного возраста, охваченных организованным оздоровлением и отдыхом в период летних каникул, от общего количества школьников</w:t>
            </w:r>
          </w:p>
        </w:tc>
      </w:tr>
      <w:tr w:rsidR="0092774D" w:rsidRPr="001C7B4B" w:rsidTr="00A3404E">
        <w:trPr>
          <w:trHeight w:val="254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Показатель определяется по формуле:</w:t>
            </w:r>
          </w:p>
        </w:tc>
      </w:tr>
      <w:tr w:rsidR="0092774D" w:rsidRPr="001C7B4B" w:rsidTr="00A3404E">
        <w:trPr>
          <w:trHeight w:val="259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 / В х 100, где:</w:t>
            </w:r>
          </w:p>
        </w:tc>
      </w:tr>
      <w:tr w:rsidR="0092774D" w:rsidRPr="001C7B4B" w:rsidTr="00A3404E">
        <w:trPr>
          <w:trHeight w:val="710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 - численность детей школьного возраста, охваченных организованным оздоровлением и отдыхом в период летних каникул (мониторинг Управления образования Администрация муниципального района)</w:t>
            </w:r>
          </w:p>
        </w:tc>
      </w:tr>
      <w:tr w:rsidR="0092774D" w:rsidRPr="001C7B4B" w:rsidTr="00A3404E">
        <w:trPr>
          <w:trHeight w:val="1139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 - численность учащихся, осваивающих программы начального общего, основного общего и среднего общего образования по классам очного обучения (форма федерального статистического наблюдения № 00-1 «Сведения об организации, осуществляющей подготовку по образовательным программам начального общего, основного общего, среднего общего образования» за предыдущий год)</w:t>
            </w:r>
          </w:p>
        </w:tc>
      </w:tr>
      <w:tr w:rsidR="0092774D" w:rsidRPr="001C7B4B" w:rsidTr="00A3404E">
        <w:trPr>
          <w:trHeight w:val="259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Целевой показатель программы 5:</w:t>
            </w:r>
          </w:p>
        </w:tc>
      </w:tr>
      <w:tr w:rsidR="0092774D" w:rsidRPr="001C7B4B" w:rsidTr="00A3404E">
        <w:trPr>
          <w:trHeight w:val="475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Доля детей школьного возраста, охваченных горячим питанием в общеобразовательных организациях муниципального района</w:t>
            </w:r>
          </w:p>
        </w:tc>
      </w:tr>
      <w:tr w:rsidR="0092774D" w:rsidRPr="001C7B4B" w:rsidTr="00A3404E">
        <w:trPr>
          <w:trHeight w:val="259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Показатель определяется по формуле:</w:t>
            </w:r>
          </w:p>
        </w:tc>
      </w:tr>
      <w:tr w:rsidR="0092774D" w:rsidRPr="001C7B4B" w:rsidTr="00A3404E">
        <w:trPr>
          <w:trHeight w:val="254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 / В х 100, где:</w:t>
            </w:r>
          </w:p>
        </w:tc>
      </w:tr>
      <w:tr w:rsidR="0092774D" w:rsidRPr="001C7B4B" w:rsidTr="00A3404E">
        <w:trPr>
          <w:trHeight w:val="710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 - численность учащихся, охваченных горячим питанием в общеобразовательных организациях муниципального района (мониторинг Управления образования Администрация муниципального района)</w:t>
            </w:r>
          </w:p>
        </w:tc>
      </w:tr>
      <w:tr w:rsidR="0092774D" w:rsidRPr="001C7B4B" w:rsidTr="00A3404E">
        <w:trPr>
          <w:trHeight w:val="1171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В-</w:t>
            </w:r>
            <w:proofErr w:type="gramEnd"/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численность учащихся, осваивающих программы начального общего, основного общего и среднего общего образования по классам очного обучения (форма федерального статистического наблюдения № </w:t>
            </w:r>
            <w:r w:rsidR="0004508F" w:rsidRPr="001C7B4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ОО</w:t>
            </w:r>
            <w:r w:rsidR="0004508F"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-1 «Сведения об организации, осуществляющей подготовку по образовательным программам начального общего, основного общего, среднего общего образования»)</w:t>
            </w:r>
          </w:p>
        </w:tc>
      </w:tr>
      <w:tr w:rsidR="0092774D" w:rsidRPr="001C7B4B" w:rsidTr="00A3404E">
        <w:trPr>
          <w:trHeight w:val="254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Целевой показатель к программе 6:</w:t>
            </w:r>
          </w:p>
        </w:tc>
      </w:tr>
      <w:tr w:rsidR="0092774D" w:rsidRPr="001C7B4B" w:rsidTr="00A3404E">
        <w:trPr>
          <w:trHeight w:val="254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Доля достигнутых показателей результативности муниципальной программы</w:t>
            </w:r>
          </w:p>
        </w:tc>
      </w:tr>
      <w:tr w:rsidR="0092774D" w:rsidRPr="001C7B4B" w:rsidTr="00A3404E">
        <w:trPr>
          <w:trHeight w:val="259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Показатель определяется по формуле:</w:t>
            </w:r>
          </w:p>
        </w:tc>
      </w:tr>
      <w:tr w:rsidR="0092774D" w:rsidRPr="001C7B4B" w:rsidTr="00A3404E">
        <w:trPr>
          <w:trHeight w:val="254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096535" w:rsidP="00E83BA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 / В х</w:t>
            </w:r>
            <w:r w:rsidR="0092774D"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100, где:</w:t>
            </w:r>
          </w:p>
        </w:tc>
      </w:tr>
      <w:tr w:rsidR="0092774D" w:rsidRPr="001C7B4B" w:rsidTr="00A3404E">
        <w:trPr>
          <w:trHeight w:val="480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</w:t>
            </w:r>
            <w:r w:rsidR="001B57D5"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количество достигнутых показателей результативности муниципальной программы, составляющее 100%</w:t>
            </w:r>
          </w:p>
        </w:tc>
      </w:tr>
      <w:tr w:rsidR="0092774D" w:rsidRPr="001C7B4B" w:rsidTr="00A3404E">
        <w:trPr>
          <w:trHeight w:val="254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</w:t>
            </w:r>
            <w:r w:rsidR="001B57D5"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общее количество показателей результативности муниципальной программы</w:t>
            </w:r>
          </w:p>
        </w:tc>
      </w:tr>
      <w:tr w:rsidR="0092774D" w:rsidRPr="001C7B4B" w:rsidTr="00E674B6">
        <w:trPr>
          <w:trHeight w:val="249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1.1.1 - 1.1.6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1.1.1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74D" w:rsidRPr="001C7B4B" w:rsidRDefault="0092774D" w:rsidP="00E83BA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Показатель результативности 1.1.1:</w:t>
            </w:r>
          </w:p>
        </w:tc>
      </w:tr>
      <w:tr w:rsidR="00527798" w:rsidRPr="001C7B4B" w:rsidTr="00A3404E">
        <w:trPr>
          <w:trHeight w:val="941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7798" w:rsidRPr="001C7B4B" w:rsidRDefault="00527798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7798" w:rsidRPr="001C7B4B" w:rsidRDefault="00527798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798" w:rsidRPr="00397897" w:rsidRDefault="00527798" w:rsidP="00D4568C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proofErr w:type="gramStart"/>
            <w:r w:rsidRPr="00397897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2 месяцев до 6 лет, получающих дошкольную образовательную услугу и (или) услугу по их содержанию в муниципальных образовательных организациях, в общей численности детей в возрасте от 2 месяцев до 6 лет, получающих дошкольную образовательную услугу и (или) услугу по их содержанию в муниципальных образовательных организациях и детей в возрасте от 2 месяцев до 6 лет</w:t>
            </w:r>
            <w:proofErr w:type="gramEnd"/>
            <w:r w:rsidRPr="0039789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397897">
              <w:rPr>
                <w:rFonts w:ascii="Times New Roman" w:hAnsi="Times New Roman" w:cs="Times New Roman"/>
                <w:sz w:val="20"/>
                <w:szCs w:val="20"/>
              </w:rPr>
              <w:t>нуждающихся в получении места в дошкольных организациях</w:t>
            </w:r>
            <w:proofErr w:type="gramEnd"/>
          </w:p>
        </w:tc>
      </w:tr>
      <w:tr w:rsidR="00527798" w:rsidRPr="001C7B4B" w:rsidTr="00A3404E">
        <w:trPr>
          <w:trHeight w:val="259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7798" w:rsidRPr="001C7B4B" w:rsidRDefault="00527798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7798" w:rsidRPr="001C7B4B" w:rsidRDefault="00527798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798" w:rsidRPr="00997524" w:rsidRDefault="00527798" w:rsidP="00D4568C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997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Показатель определяется по формуле:</w:t>
            </w:r>
          </w:p>
        </w:tc>
      </w:tr>
      <w:tr w:rsidR="00527798" w:rsidRPr="001C7B4B" w:rsidTr="00A3404E">
        <w:trPr>
          <w:trHeight w:val="254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7798" w:rsidRPr="001C7B4B" w:rsidRDefault="00527798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7798" w:rsidRPr="001C7B4B" w:rsidRDefault="00527798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798" w:rsidRPr="00997524" w:rsidRDefault="00527798" w:rsidP="00D4568C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997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Ч/ (Ч+</w:t>
            </w:r>
            <w:proofErr w:type="gramStart"/>
            <w:r w:rsidRPr="00997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Ч</w:t>
            </w:r>
            <w:proofErr w:type="gramEnd"/>
            <w:r w:rsidRPr="0099752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bidi="ru-RU"/>
              </w:rPr>
              <w:t xml:space="preserve"> 2 </w:t>
            </w:r>
            <w:r w:rsidRPr="0099752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bscript"/>
                <w:lang w:bidi="ru-RU"/>
              </w:rPr>
              <w:t>м</w:t>
            </w:r>
            <w:r w:rsidRPr="0099752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bidi="ru-RU"/>
              </w:rPr>
              <w:t xml:space="preserve"> – 6</w:t>
            </w:r>
            <w:r w:rsidRPr="005E5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)</w:t>
            </w:r>
            <w:r w:rsidRPr="0099752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bidi="ru-RU"/>
              </w:rPr>
              <w:t xml:space="preserve"> </w:t>
            </w:r>
            <w:r w:rsidRPr="00997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х100, где:</w:t>
            </w:r>
          </w:p>
        </w:tc>
      </w:tr>
      <w:tr w:rsidR="00527798" w:rsidRPr="001C7B4B" w:rsidTr="00A3404E">
        <w:trPr>
          <w:trHeight w:val="1171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7798" w:rsidRPr="001C7B4B" w:rsidRDefault="00527798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7798" w:rsidRPr="001C7B4B" w:rsidRDefault="00527798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798" w:rsidRPr="00997524" w:rsidRDefault="00527798" w:rsidP="00D4568C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997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Ч - численность детей в возрасте 2 месяца - 6 лет, получающих дошкольную образовательную услугу и (или) услугу по их содержанию в муниципальных образовательных организациях (форма федерального статистического наблюдения № 85-К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детьми»)</w:t>
            </w:r>
          </w:p>
        </w:tc>
      </w:tr>
      <w:tr w:rsidR="00527798" w:rsidRPr="001C7B4B" w:rsidTr="000435D9">
        <w:trPr>
          <w:trHeight w:val="968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7798" w:rsidRPr="001C7B4B" w:rsidRDefault="00527798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7798" w:rsidRPr="001C7B4B" w:rsidRDefault="00527798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798" w:rsidRPr="00997524" w:rsidRDefault="00527798" w:rsidP="00D4568C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997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bidi="ru-RU"/>
              </w:rPr>
              <w:t>2</w:t>
            </w:r>
            <w:r w:rsidRPr="0099752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bscript"/>
                <w:lang w:bidi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bidi="ru-RU"/>
              </w:rPr>
              <w:t>–</w:t>
            </w:r>
            <w:r w:rsidRPr="0099752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bidi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bidi="ru-RU"/>
              </w:rPr>
              <w:t xml:space="preserve"> </w:t>
            </w:r>
            <w:r w:rsidRPr="00997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- численность детей в возрасте 2 месяца - 6 лет (</w:t>
            </w:r>
            <w:r w:rsidRPr="00997524">
              <w:rPr>
                <w:rStyle w:val="210pt"/>
                <w:rFonts w:eastAsia="Arial Unicode MS"/>
              </w:rPr>
              <w:t xml:space="preserve">ежемесячный мониторинг Управления образования Администрация муниципального района численности детей в возрасте 2 месяцев – 6 лет, </w:t>
            </w:r>
            <w:r w:rsidRPr="00997524">
              <w:rPr>
                <w:rFonts w:ascii="Times New Roman" w:hAnsi="Times New Roman" w:cs="Times New Roman"/>
                <w:sz w:val="20"/>
                <w:szCs w:val="20"/>
              </w:rPr>
              <w:t>состоящих в списках очередников (нуждающихся))</w:t>
            </w:r>
          </w:p>
        </w:tc>
      </w:tr>
      <w:tr w:rsidR="0092774D" w:rsidRPr="001C7B4B" w:rsidTr="00A3404E">
        <w:trPr>
          <w:trHeight w:val="259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92774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1.1.2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Показатель результативности 1.1.2:</w:t>
            </w:r>
          </w:p>
        </w:tc>
      </w:tr>
      <w:tr w:rsidR="00527798" w:rsidRPr="001C7B4B" w:rsidTr="00A3404E">
        <w:trPr>
          <w:trHeight w:val="941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7798" w:rsidRPr="001C7B4B" w:rsidRDefault="00527798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798" w:rsidRPr="001C7B4B" w:rsidRDefault="00527798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798" w:rsidRPr="005F59AE" w:rsidRDefault="00527798" w:rsidP="00D4568C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proofErr w:type="gramStart"/>
            <w:r w:rsidRPr="005F59AE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1,5 до 3 лет, получающих дошкольную образовательную услугу и (или) услугу по их содержанию в муниципальных образовательных организациях, в общей численности детей в возрасте от 1,5 до 3 лет, получающих дошкольную образовательную услугу и (или) услугу по их содержанию в муниципальных образовательных организациях и детей в возрасте от 1,5 до 3 лет, состоящих в списках</w:t>
            </w:r>
            <w:proofErr w:type="gramEnd"/>
            <w:r w:rsidRPr="005F59AE">
              <w:rPr>
                <w:rFonts w:ascii="Times New Roman" w:hAnsi="Times New Roman" w:cs="Times New Roman"/>
                <w:sz w:val="20"/>
                <w:szCs w:val="20"/>
              </w:rPr>
              <w:t xml:space="preserve"> очередников (заявившихся)</w:t>
            </w:r>
          </w:p>
        </w:tc>
      </w:tr>
      <w:tr w:rsidR="00527798" w:rsidRPr="001C7B4B" w:rsidTr="00A3404E">
        <w:trPr>
          <w:trHeight w:val="254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7798" w:rsidRPr="001C7B4B" w:rsidRDefault="00527798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7798" w:rsidRPr="001C7B4B" w:rsidRDefault="00527798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798" w:rsidRPr="00997524" w:rsidRDefault="00527798" w:rsidP="00D4568C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997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Показатель определяется по формуле:</w:t>
            </w:r>
          </w:p>
        </w:tc>
      </w:tr>
      <w:tr w:rsidR="00527798" w:rsidRPr="001C7B4B" w:rsidTr="00A3404E">
        <w:trPr>
          <w:trHeight w:val="254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7798" w:rsidRPr="001C7B4B" w:rsidRDefault="00527798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7798" w:rsidRPr="001C7B4B" w:rsidRDefault="00527798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798" w:rsidRPr="00997524" w:rsidRDefault="00527798" w:rsidP="00D4568C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997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Ч</w:t>
            </w:r>
            <w:r w:rsidRPr="0099752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bscript"/>
                <w:lang w:bidi="ru-RU"/>
              </w:rPr>
              <w:t>1</w:t>
            </w:r>
            <w:r w:rsidRPr="00997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/</w:t>
            </w:r>
            <w:proofErr w:type="gramStart"/>
            <w:r w:rsidRPr="00997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( </w:t>
            </w:r>
            <w:proofErr w:type="gramEnd"/>
            <w:r w:rsidRPr="00997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Ч</w:t>
            </w:r>
            <w:r w:rsidRPr="0099752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bscript"/>
                <w:lang w:bidi="ru-RU"/>
              </w:rPr>
              <w:t xml:space="preserve">1 </w:t>
            </w:r>
            <w:r w:rsidRPr="00997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+Ч</w:t>
            </w:r>
            <w:r w:rsidRPr="0099752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bscript"/>
                <w:lang w:bidi="ru-RU"/>
              </w:rPr>
              <w:t>2</w:t>
            </w:r>
            <w:r w:rsidRPr="00997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 ) х 100, где:</w:t>
            </w:r>
          </w:p>
        </w:tc>
      </w:tr>
      <w:tr w:rsidR="00527798" w:rsidRPr="001C7B4B" w:rsidTr="00A3404E">
        <w:trPr>
          <w:trHeight w:val="1186"/>
        </w:trPr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798" w:rsidRPr="001C7B4B" w:rsidRDefault="00527798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798" w:rsidRPr="001C7B4B" w:rsidRDefault="00527798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798" w:rsidRPr="00997524" w:rsidRDefault="00527798" w:rsidP="00D4568C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997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Ч</w:t>
            </w:r>
            <w:proofErr w:type="gramStart"/>
            <w:r w:rsidRPr="0099752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bscript"/>
                <w:lang w:bidi="ru-RU"/>
              </w:rPr>
              <w:t>1</w:t>
            </w:r>
            <w:proofErr w:type="gramEnd"/>
            <w:r w:rsidRPr="00997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- численность детей в возрасте от 1,5 до 3 лет, получающих дошкольную образовательную услугу и (или) услугу по их содержанию в муниципальных образовательных организациях (форма федерального статистического наблюдения № 85-К «Сведения о деятельности организации, осуществляющей образовательную деятельность по образовательным программам дошкольного образования, присмотр </w:t>
            </w:r>
          </w:p>
          <w:p w:rsidR="00527798" w:rsidRPr="00997524" w:rsidRDefault="00527798" w:rsidP="00D4568C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997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и уход за детьми»)</w:t>
            </w:r>
          </w:p>
        </w:tc>
      </w:tr>
      <w:tr w:rsidR="00527798" w:rsidRPr="001C7B4B" w:rsidTr="00A3404E">
        <w:trPr>
          <w:trHeight w:val="254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798" w:rsidRPr="001C7B4B" w:rsidRDefault="00527798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798" w:rsidRPr="001C7B4B" w:rsidRDefault="00527798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798" w:rsidRPr="00997524" w:rsidRDefault="00527798" w:rsidP="00D4568C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997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Ч</w:t>
            </w:r>
            <w:proofErr w:type="gramStart"/>
            <w:r w:rsidRPr="00997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bidi="ru-RU"/>
              </w:rPr>
              <w:t>2</w:t>
            </w:r>
            <w:proofErr w:type="gramEnd"/>
            <w:r w:rsidRPr="00997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- численность детей в возрасте от 1,5 до 3, состоящих в списках очередников (заявившихся) (Автоматизированная информационная система постановки на учет, выдачи направлений и зачисления в образовательное учреждение)</w:t>
            </w:r>
          </w:p>
        </w:tc>
      </w:tr>
      <w:tr w:rsidR="00527798" w:rsidRPr="001C7B4B" w:rsidTr="00A3404E">
        <w:trPr>
          <w:trHeight w:val="710"/>
        </w:trPr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798" w:rsidRPr="001C7B4B" w:rsidRDefault="00527798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798" w:rsidRPr="001C7B4B" w:rsidRDefault="00527798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798" w:rsidRPr="005F59AE" w:rsidRDefault="00527798" w:rsidP="00D4568C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proofErr w:type="gramStart"/>
            <w:r w:rsidRPr="005F59AE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1,5 до 3 лет, получающих дошкольную образовательную услугу и (или) услугу по их содержанию в муниципальных образовательных организациях, в общей численности детей в возрасте от 1,5 до 3 лет, получающих дошкольную образовательную услугу и (или) услугу по их содержанию в муниципальных образовательных организациях и детей в возрасте от 1,5 до 3 лет, состоящих в списках</w:t>
            </w:r>
            <w:proofErr w:type="gramEnd"/>
            <w:r w:rsidRPr="005F59AE">
              <w:rPr>
                <w:rFonts w:ascii="Times New Roman" w:hAnsi="Times New Roman" w:cs="Times New Roman"/>
                <w:sz w:val="20"/>
                <w:szCs w:val="20"/>
              </w:rPr>
              <w:t xml:space="preserve"> очередников (заявившихся)</w:t>
            </w:r>
          </w:p>
        </w:tc>
      </w:tr>
      <w:tr w:rsidR="0092774D" w:rsidRPr="001C7B4B" w:rsidTr="00A3404E">
        <w:trPr>
          <w:trHeight w:val="259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1.1.7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1.1.3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Показатель результативности 1.1.3:</w:t>
            </w:r>
          </w:p>
        </w:tc>
      </w:tr>
      <w:tr w:rsidR="0092774D" w:rsidRPr="001C7B4B" w:rsidTr="00A3404E">
        <w:trPr>
          <w:trHeight w:val="706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Доля детей в возрасте 6-7 лет, получающих дошкольную образовательную услугу и (или) услугу по их содержанию в муниципальных общеобразовательных организациях, в общей численности детей 6-7 лет кочующих с родителями</w:t>
            </w:r>
          </w:p>
        </w:tc>
      </w:tr>
      <w:tr w:rsidR="0092774D" w:rsidRPr="001C7B4B" w:rsidTr="00A3404E">
        <w:trPr>
          <w:trHeight w:val="259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Показатель определяется по формуле:</w:t>
            </w:r>
          </w:p>
        </w:tc>
      </w:tr>
      <w:tr w:rsidR="0092774D" w:rsidRPr="001C7B4B" w:rsidTr="00A3404E">
        <w:trPr>
          <w:trHeight w:val="254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E80CAB" w:rsidP="001A6D59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Ч</w:t>
            </w:r>
            <w:proofErr w:type="gramStart"/>
            <w:r w:rsidRPr="001C7B4B">
              <w:rPr>
                <w:rFonts w:ascii="Times New Roman" w:eastAsia="Times New Roman" w:hAnsi="Times New Roman" w:cs="Times New Roman"/>
                <w:sz w:val="13"/>
                <w:szCs w:val="13"/>
                <w:vertAlign w:val="subscript"/>
                <w:lang w:eastAsia="ru-RU" w:bidi="ru-RU"/>
              </w:rPr>
              <w:t>1</w:t>
            </w:r>
            <w:proofErr w:type="gramEnd"/>
            <w:r w:rsidR="0092774D" w:rsidRPr="001C7B4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/</w:t>
            </w:r>
            <w:r w:rsidRPr="001C7B4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Ч</w:t>
            </w:r>
            <w:r w:rsidR="0092774D" w:rsidRPr="001C7B4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bidi="en-US"/>
              </w:rPr>
              <w:t>2</w:t>
            </w:r>
            <w:r w:rsidR="001A6D59" w:rsidRPr="001C7B4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bidi="en-US"/>
              </w:rPr>
              <w:t xml:space="preserve"> </w:t>
            </w:r>
            <w:r w:rsidR="001A6D59" w:rsidRPr="001C7B4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х 100</w:t>
            </w:r>
            <w:r w:rsidR="0092774D" w:rsidRPr="001C7B4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 xml:space="preserve">, </w:t>
            </w:r>
            <w:r w:rsidR="0092774D" w:rsidRPr="001C7B4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где:</w:t>
            </w:r>
          </w:p>
        </w:tc>
      </w:tr>
      <w:tr w:rsidR="0092774D" w:rsidRPr="001C7B4B" w:rsidTr="00A3404E">
        <w:trPr>
          <w:trHeight w:val="1171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732D08" w:rsidP="00E83BAE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Ч</w:t>
            </w:r>
            <w:proofErr w:type="gramStart"/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bscript"/>
                <w:lang w:eastAsia="ru-RU" w:bidi="ru-RU"/>
              </w:rPr>
              <w:t>1</w:t>
            </w:r>
            <w:proofErr w:type="gramEnd"/>
            <w:r w:rsidR="0092774D"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- </w:t>
            </w:r>
            <w:r w:rsidR="0092774D"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численность детей 6-7 лет, зачисленных в круглосуточную группу муниципальных общеобразовательных организаций (форма федерального статистического наблюдения № 85-К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детьми»)</w:t>
            </w:r>
          </w:p>
        </w:tc>
      </w:tr>
      <w:tr w:rsidR="0092774D" w:rsidRPr="001C7B4B" w:rsidTr="00A3404E">
        <w:trPr>
          <w:trHeight w:val="710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Ч</w:t>
            </w:r>
            <w:proofErr w:type="gramStart"/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 w:bidi="ru-RU"/>
              </w:rPr>
              <w:t>2</w:t>
            </w:r>
            <w:proofErr w:type="gramEnd"/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- общая численность детей 6-7 лет, кочующих вместе с родителями </w:t>
            </w:r>
            <w:proofErr w:type="spellStart"/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Носковской</w:t>
            </w:r>
            <w:proofErr w:type="spellEnd"/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и </w:t>
            </w:r>
            <w:proofErr w:type="spellStart"/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Тухардской</w:t>
            </w:r>
            <w:proofErr w:type="spellEnd"/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тундры (мониторинг кочующего детского населения, проживающего в сельских населенных пунктах муниципального района)</w:t>
            </w:r>
          </w:p>
        </w:tc>
      </w:tr>
      <w:tr w:rsidR="0092774D" w:rsidRPr="001C7B4B" w:rsidTr="00A3404E">
        <w:trPr>
          <w:trHeight w:val="254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1.1.8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1.1.4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Показатель результативности 1.1.4:</w:t>
            </w:r>
          </w:p>
        </w:tc>
      </w:tr>
      <w:tr w:rsidR="0092774D" w:rsidRPr="001C7B4B" w:rsidTr="00A3404E">
        <w:trPr>
          <w:trHeight w:val="941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Доля существующей потребности дошкольных образовательных организаций в проведении отдельных видов ремонтных работ капитального характера и работ по благоустройству территорий, в общей потребности в проведении данных видов работ</w:t>
            </w:r>
          </w:p>
        </w:tc>
      </w:tr>
      <w:tr w:rsidR="0092774D" w:rsidRPr="001C7B4B" w:rsidTr="00A3404E">
        <w:trPr>
          <w:trHeight w:val="254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Показатель определяется по формуле:</w:t>
            </w:r>
          </w:p>
        </w:tc>
      </w:tr>
      <w:tr w:rsidR="0092774D" w:rsidRPr="001C7B4B" w:rsidTr="00A3404E">
        <w:trPr>
          <w:trHeight w:val="259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((НР-ВР)/НР) х 100, где:</w:t>
            </w:r>
          </w:p>
        </w:tc>
      </w:tr>
      <w:tr w:rsidR="0092774D" w:rsidRPr="001C7B4B" w:rsidTr="00A3404E">
        <w:trPr>
          <w:trHeight w:val="1397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HP</w:t>
            </w: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(необходимые работы) - общая потребность дошкольных образовательных организаций в проведении отдельных видов ремонтных работ капитального характера и работ по благоустройству территорий, определена по состоянию на 01.01.2018 года (ежегодный «Мониторинг отдельных видов ремонтных работ капитального характера и работ по благоустройству территорий образовательных организаций Таймырского Долгано-Ненецкого муниципального района»)</w:t>
            </w:r>
          </w:p>
        </w:tc>
      </w:tr>
      <w:tr w:rsidR="0092774D" w:rsidRPr="001C7B4B" w:rsidTr="00A3404E">
        <w:trPr>
          <w:trHeight w:val="941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ВР - выполненные работы (ежегодный «Мониторинг отдельных видов ремонтных работ капитального характера и работ по благоустройству территорий образовательных организаций Таймырского Долгано-Ненецкого муниципального района»)</w:t>
            </w:r>
          </w:p>
        </w:tc>
      </w:tr>
      <w:tr w:rsidR="0092774D" w:rsidRPr="001C7B4B" w:rsidTr="00A3404E">
        <w:trPr>
          <w:trHeight w:val="254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1.2.1, 1.2.2, 1.2.3, 1.2.5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1.1.5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Показатель результативности 1.1.5:</w:t>
            </w:r>
          </w:p>
        </w:tc>
      </w:tr>
      <w:tr w:rsidR="0092774D" w:rsidRPr="001C7B4B" w:rsidTr="00A3404E">
        <w:trPr>
          <w:trHeight w:val="710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Доля выпускников муниципальных общеобразовательных организаций, не получивших аттестат о среднем образовании, в общей численности выпускников муниципальных общеобразовательных организаций</w:t>
            </w:r>
          </w:p>
        </w:tc>
      </w:tr>
      <w:tr w:rsidR="00D2211A" w:rsidRPr="001C7B4B" w:rsidTr="00D2211A">
        <w:trPr>
          <w:trHeight w:val="290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211A" w:rsidRPr="001C7B4B" w:rsidRDefault="00D2211A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211A" w:rsidRPr="001C7B4B" w:rsidRDefault="00D2211A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11A" w:rsidRPr="001C7B4B" w:rsidRDefault="00D2211A" w:rsidP="00D2211A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Показатель определяется по формуле:</w:t>
            </w:r>
          </w:p>
        </w:tc>
      </w:tr>
      <w:tr w:rsidR="00D2211A" w:rsidRPr="001C7B4B" w:rsidTr="00D2211A">
        <w:trPr>
          <w:trHeight w:val="290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211A" w:rsidRPr="001C7B4B" w:rsidRDefault="00D2211A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211A" w:rsidRPr="001C7B4B" w:rsidRDefault="00D2211A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11A" w:rsidRPr="001C7B4B" w:rsidRDefault="00D2211A" w:rsidP="0044232B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(</w:t>
            </w:r>
            <w:r w:rsidR="0044232B"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</w:t>
            </w:r>
            <w:proofErr w:type="gramStart"/>
            <w:r w:rsidR="0044232B" w:rsidRPr="001C7B4B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 w:bidi="ru-RU"/>
              </w:rPr>
              <w:t>1</w:t>
            </w:r>
            <w:proofErr w:type="gramEnd"/>
            <w:r w:rsidR="00B117E4" w:rsidRPr="001C7B4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 w:bidi="ru-RU"/>
              </w:rPr>
              <w:t xml:space="preserve"> </w:t>
            </w:r>
            <w:r w:rsidRPr="001C7B4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/ </w:t>
            </w:r>
            <w:r w:rsidR="0044232B"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</w:t>
            </w:r>
            <w:r w:rsidR="0044232B" w:rsidRPr="001C7B4B">
              <w:rPr>
                <w:rFonts w:ascii="Times New Roman" w:eastAsia="Candara" w:hAnsi="Times New Roman" w:cs="Times New Roman"/>
                <w:color w:val="000000"/>
                <w:sz w:val="8"/>
                <w:szCs w:val="8"/>
                <w:lang w:eastAsia="ru-RU" w:bidi="ru-RU"/>
              </w:rPr>
              <w:t>2</w:t>
            </w:r>
            <w:r w:rsidRPr="001C7B4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) х 100, где:</w:t>
            </w:r>
          </w:p>
        </w:tc>
      </w:tr>
      <w:tr w:rsidR="0092774D" w:rsidRPr="001C7B4B" w:rsidTr="00A3404E">
        <w:trPr>
          <w:trHeight w:val="1402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44232B" w:rsidP="0044232B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</w:t>
            </w:r>
            <w:proofErr w:type="gramStart"/>
            <w:r w:rsidRPr="001C7B4B">
              <w:rPr>
                <w:rFonts w:ascii="Times New Roman" w:eastAsia="Candara" w:hAnsi="Times New Roman" w:cs="Times New Roman"/>
                <w:color w:val="000000"/>
                <w:sz w:val="8"/>
                <w:szCs w:val="8"/>
                <w:lang w:eastAsia="ru-RU" w:bidi="ru-RU"/>
              </w:rPr>
              <w:t>2</w:t>
            </w:r>
            <w:proofErr w:type="gramEnd"/>
            <w:r w:rsidR="00D2736C" w:rsidRPr="001C7B4B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bidi="en-US"/>
              </w:rPr>
              <w:t xml:space="preserve"> </w:t>
            </w:r>
            <w:r w:rsidR="0092774D" w:rsidRPr="001C7B4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- </w:t>
            </w:r>
            <w:r w:rsidR="0092774D" w:rsidRPr="001C7B4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численность обучающихся, допущенных к итоговой аттестации по образовательным программам среднего общего образования по классам очного обучения, очно-заочного обучения, заочного обучения (форма федерального статистического наблюдения№ </w:t>
            </w:r>
            <w:r w:rsidR="0004508F" w:rsidRPr="001C7B4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ОО </w:t>
            </w:r>
            <w:r w:rsidR="0092774D" w:rsidRPr="001C7B4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-1«Сведения об организации, осуществляющей подготовку по образовательным программам начального общего, основного общего, среднего общего образования» раздел 2.6 строка 09 графа 18)</w:t>
            </w:r>
          </w:p>
        </w:tc>
      </w:tr>
      <w:tr w:rsidR="0092774D" w:rsidRPr="001C7B4B" w:rsidTr="00A3404E">
        <w:trPr>
          <w:trHeight w:val="326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74D" w:rsidRPr="001C7B4B" w:rsidRDefault="0044232B" w:rsidP="00531BCF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</w:t>
            </w:r>
            <w:proofErr w:type="gramStart"/>
            <w:r w:rsidRPr="001C7B4B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 w:bidi="ru-RU"/>
              </w:rPr>
              <w:t>1</w:t>
            </w:r>
            <w:proofErr w:type="gramEnd"/>
            <w:r w:rsidR="00D2736C" w:rsidRPr="001C7B4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 w:bidi="ru-RU"/>
              </w:rPr>
              <w:t xml:space="preserve"> </w:t>
            </w:r>
            <w:r w:rsidR="00D2211A" w:rsidRPr="001C7B4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- численность обучающихся, допущенных к итоговой аттестации по образовательным программам среднего общего образования по классам очного обучения, очно-заочного обучения, заочного обучения </w:t>
            </w:r>
            <w:r w:rsidR="00B117E4" w:rsidRPr="001C7B4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не </w:t>
            </w:r>
            <w:r w:rsidR="00D2211A" w:rsidRPr="001C7B4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получивши</w:t>
            </w:r>
            <w:r w:rsidR="00531BCF" w:rsidRPr="001C7B4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х</w:t>
            </w:r>
            <w:r w:rsidR="00D2211A" w:rsidRPr="001C7B4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аттестат (форма федерального статистического наблюдения № </w:t>
            </w:r>
            <w:r w:rsidR="0004508F" w:rsidRPr="001C7B4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ОО</w:t>
            </w:r>
            <w:r w:rsidR="00D2211A" w:rsidRPr="001C7B4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-1 «Сведения об организации, осуществляющей подготовку по образовательным программам начального общего, основного общего, среднего общего образования» раздел 2.6 строка 10 графа 18)</w:t>
            </w:r>
          </w:p>
        </w:tc>
      </w:tr>
      <w:tr w:rsidR="0092774D" w:rsidRPr="001C7B4B" w:rsidTr="00A3404E">
        <w:trPr>
          <w:trHeight w:val="245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1.2.1, 1.2.2, 1.2.3, 1.2.5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1.1.6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Показатель результативности 1.1.6:</w:t>
            </w:r>
          </w:p>
        </w:tc>
      </w:tr>
      <w:tr w:rsidR="0092774D" w:rsidRPr="001C7B4B" w:rsidTr="00A3404E">
        <w:trPr>
          <w:trHeight w:val="931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Доля выпускников муниципальных общеобразовательных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</w:t>
            </w:r>
          </w:p>
        </w:tc>
      </w:tr>
      <w:tr w:rsidR="0092774D" w:rsidRPr="001C7B4B" w:rsidTr="00A37CFC">
        <w:trPr>
          <w:trHeight w:val="311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74D" w:rsidRPr="001C7B4B" w:rsidRDefault="0092774D" w:rsidP="00E83BA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Показатель определяется по формуле:</w:t>
            </w:r>
          </w:p>
        </w:tc>
      </w:tr>
      <w:tr w:rsidR="00A37CFC" w:rsidRPr="001C7B4B" w:rsidTr="00A3404E">
        <w:trPr>
          <w:trHeight w:val="272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CFC" w:rsidRPr="001C7B4B" w:rsidRDefault="00A37CFC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CFC" w:rsidRPr="001C7B4B" w:rsidRDefault="00A37CFC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CFC" w:rsidRPr="001C7B4B" w:rsidRDefault="00A37CFC" w:rsidP="00E83BA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</w:t>
            </w:r>
            <w:proofErr w:type="gramStart"/>
            <w:r w:rsidRPr="001C7B4B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 w:bidi="ru-RU"/>
              </w:rPr>
              <w:t>2</w:t>
            </w:r>
            <w:proofErr w:type="gramEnd"/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/В</w:t>
            </w:r>
            <w:r w:rsidRPr="001C7B4B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 w:bidi="ru-RU"/>
              </w:rPr>
              <w:t>1</w:t>
            </w: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х 100, где:</w:t>
            </w:r>
          </w:p>
        </w:tc>
      </w:tr>
      <w:tr w:rsidR="0092774D" w:rsidRPr="001C7B4B" w:rsidTr="00A3404E">
        <w:trPr>
          <w:trHeight w:val="1622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B</w:t>
            </w:r>
            <w:r w:rsidRPr="001C7B4B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bidi="en-US"/>
              </w:rPr>
              <w:t>1</w:t>
            </w: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- </w:t>
            </w: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численность выпускников, сдававших единый государственный экзамен по русскому языку и математике по образовательным программам среднего общего образования по классам очного обучения, очно-заочного обучения, заочного обучения (форма федерального статистического наблюдения № </w:t>
            </w:r>
            <w:r w:rsidR="0004508F" w:rsidRPr="001C7B4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ОО</w:t>
            </w:r>
            <w:r w:rsidR="0004508F"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-1«Сведения об организации, осуществляющей подготовку по образовательным программам начального общего, основного общего, среднего общего образования» раздел 2.6 наименьшее число из строк 17 и 19 графы 18)</w:t>
            </w:r>
          </w:p>
        </w:tc>
      </w:tr>
      <w:tr w:rsidR="0092774D" w:rsidRPr="001C7B4B" w:rsidTr="00A3404E">
        <w:trPr>
          <w:trHeight w:val="1618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</w:t>
            </w:r>
            <w:proofErr w:type="gramStart"/>
            <w:r w:rsidRPr="001C7B4B">
              <w:rPr>
                <w:rFonts w:ascii="Times New Roman" w:eastAsia="Candara" w:hAnsi="Times New Roman" w:cs="Times New Roman"/>
                <w:color w:val="000000"/>
                <w:sz w:val="8"/>
                <w:szCs w:val="8"/>
                <w:lang w:eastAsia="ru-RU" w:bidi="ru-RU"/>
              </w:rPr>
              <w:t>2</w:t>
            </w:r>
            <w:proofErr w:type="gramEnd"/>
            <w:r w:rsidRPr="001C7B4B">
              <w:rPr>
                <w:rFonts w:ascii="Candara" w:eastAsia="Candara" w:hAnsi="Candara" w:cs="Candara"/>
                <w:color w:val="000000"/>
                <w:sz w:val="11"/>
                <w:szCs w:val="11"/>
                <w:lang w:eastAsia="ru-RU" w:bidi="ru-RU"/>
              </w:rPr>
              <w:t xml:space="preserve"> </w:t>
            </w: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- численность выпускников, сдавших единый государственный экзамен по русскому языку и математике по образовательным программам среднего общего образования по классам очного обучения, очно-заочного обучения, заочного обучения (форма федерального статистического наблюдения № </w:t>
            </w:r>
            <w:r w:rsidR="0004508F" w:rsidRPr="001C7B4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ОО</w:t>
            </w:r>
            <w:r w:rsidR="0004508F"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-1 «Сведения об организации, осуществляющей подготовку по образовательным программам начального общего, основного общего, среднего общего образования» раздел 2.6 строка 10 графа 18)</w:t>
            </w:r>
          </w:p>
        </w:tc>
      </w:tr>
      <w:tr w:rsidR="0092774D" w:rsidRPr="001C7B4B" w:rsidTr="00A3404E">
        <w:trPr>
          <w:trHeight w:val="250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1.2.4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1.1.7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Показатель результативности 1.1.7:</w:t>
            </w:r>
          </w:p>
        </w:tc>
      </w:tr>
      <w:tr w:rsidR="0092774D" w:rsidRPr="001C7B4B" w:rsidTr="00A3404E">
        <w:trPr>
          <w:trHeight w:val="710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Обеспечение доли педагогических работников, охваченных различными формами непрерывного профессионального сопровождения, от общей численности педагогических работников</w:t>
            </w:r>
          </w:p>
        </w:tc>
      </w:tr>
      <w:tr w:rsidR="0092774D" w:rsidRPr="001C7B4B" w:rsidTr="00A3404E">
        <w:trPr>
          <w:trHeight w:val="283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92774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Показатель определяется по формуле:</w:t>
            </w:r>
          </w:p>
        </w:tc>
      </w:tr>
      <w:tr w:rsidR="0092774D" w:rsidRPr="001C7B4B" w:rsidTr="00A3404E">
        <w:trPr>
          <w:trHeight w:val="394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FB0507" w:rsidP="0092774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/>
                      <w:sz w:val="16"/>
                      <w:szCs w:val="16"/>
                      <w:lang w:eastAsia="ru-RU" w:bidi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color w:val="000000"/>
                          <w:sz w:val="16"/>
                          <w:szCs w:val="16"/>
                          <w:lang w:eastAsia="ru-RU" w:bidi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16"/>
                          <w:szCs w:val="16"/>
                          <w:lang w:eastAsia="ru-RU" w:bidi="ru-RU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16"/>
                          <w:szCs w:val="16"/>
                          <w:lang w:eastAsia="ru-RU" w:bidi="ru-RU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color w:val="000000"/>
                          <w:sz w:val="16"/>
                          <w:szCs w:val="16"/>
                          <w:lang w:eastAsia="ru-RU" w:bidi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16"/>
                          <w:szCs w:val="16"/>
                          <w:lang w:eastAsia="ru-RU" w:bidi="ru-RU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16"/>
                          <w:szCs w:val="16"/>
                          <w:lang w:eastAsia="ru-RU" w:bidi="ru-RU"/>
                        </w:rPr>
                        <m:t>1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16"/>
                  <w:szCs w:val="16"/>
                  <w:lang w:eastAsia="ru-RU" w:bidi="ru-RU"/>
                </w:rPr>
                <m:t xml:space="preserve"> х 100</m:t>
              </m:r>
            </m:oMath>
            <w:r w:rsidR="0092774D"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, где:                                       </w:t>
            </w:r>
          </w:p>
        </w:tc>
      </w:tr>
      <w:tr w:rsidR="0092774D" w:rsidRPr="001C7B4B" w:rsidTr="00A3404E">
        <w:trPr>
          <w:trHeight w:val="2549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674B6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</w:t>
            </w:r>
            <w:proofErr w:type="gramStart"/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 w:bidi="ru-RU"/>
              </w:rPr>
              <w:t>1</w:t>
            </w:r>
            <w:proofErr w:type="gramEnd"/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общая численность педагогических работников в дошкольных организациях (форма федерального статистического наблюдения № 85-К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 раздел 3 строка 01 графа 3) + в общеобразовательных организациях (форма федерального статистического наблюдения № 00-1 «Сведения об организации, осуществляющей подготовку по образовательным программам начального общего, основного общего, среднего общего образования» раздел 3.1 строка 06 графа 3) + в организациях дополнительного образования (форма федерального статистического наблюдения № 1-ДО «Сведения об учреждении дополнительного образования детей» раздел 7.1 строка 07 графа 3)</w:t>
            </w:r>
          </w:p>
        </w:tc>
      </w:tr>
      <w:tr w:rsidR="0092774D" w:rsidRPr="001C7B4B" w:rsidTr="00A3404E">
        <w:trPr>
          <w:trHeight w:val="715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674B6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</w:t>
            </w:r>
            <w:proofErr w:type="gramStart"/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 w:bidi="ru-RU"/>
              </w:rPr>
              <w:t>2</w:t>
            </w:r>
            <w:proofErr w:type="gramEnd"/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— численность педагогических работников, охваченных различными формами непрерывного профессионального сопровождения (мониторинг сопровождения педагогических работников Управления образования</w:t>
            </w:r>
            <w:r w:rsidR="00957895"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Администрации муниципального района</w:t>
            </w: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)</w:t>
            </w:r>
          </w:p>
        </w:tc>
      </w:tr>
      <w:tr w:rsidR="0092774D" w:rsidRPr="001C7B4B" w:rsidTr="00A3404E">
        <w:trPr>
          <w:trHeight w:val="283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1.2.6, 1.2.8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1.1.8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92774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Показатель результативности 1.1.8:</w:t>
            </w:r>
          </w:p>
        </w:tc>
      </w:tr>
      <w:tr w:rsidR="0092774D" w:rsidRPr="001C7B4B" w:rsidTr="00A3404E">
        <w:trPr>
          <w:trHeight w:val="931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674B6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Доля существующей потребности общеобразовательных организаций в проведении отдельных видов ремонтных работ капитального характера и работ по благоустройству территорий, в общей потребности в проведении данных видов работ</w:t>
            </w:r>
          </w:p>
        </w:tc>
      </w:tr>
      <w:tr w:rsidR="0092774D" w:rsidRPr="001C7B4B" w:rsidTr="00A3404E">
        <w:trPr>
          <w:trHeight w:val="278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674B6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Показатель определяется по формуле:</w:t>
            </w:r>
          </w:p>
        </w:tc>
      </w:tr>
      <w:tr w:rsidR="0092774D" w:rsidRPr="001C7B4B" w:rsidTr="00A3404E">
        <w:trPr>
          <w:trHeight w:val="278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74D" w:rsidRPr="001C7B4B" w:rsidRDefault="0092774D" w:rsidP="00E674B6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((НР-ВР)/НР) х 100, где:</w:t>
            </w:r>
          </w:p>
        </w:tc>
      </w:tr>
      <w:tr w:rsidR="0092774D" w:rsidRPr="001C7B4B" w:rsidTr="00A3404E">
        <w:trPr>
          <w:trHeight w:val="1392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674B6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HP</w:t>
            </w: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(необходимые работы) — общая потребность общеобразовательных организаций в проведении отдельных видов ремонтных работ капитального характера и работ по благоустройству территорий, определена по состоянию на 01.01.2018 года (ежегодный «Мониторинг отдельных видов ремонтных работ капитального характера и работ по благоустройству территорий образовательных организаций Таймырского Долгано-Ненецкого муниципального района»)</w:t>
            </w:r>
          </w:p>
        </w:tc>
      </w:tr>
      <w:tr w:rsidR="0092774D" w:rsidRPr="001C7B4B" w:rsidTr="00A3404E">
        <w:trPr>
          <w:trHeight w:val="936"/>
        </w:trPr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674B6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ВР - выполненные работы (ежегодный «Мониторинг отдельных видов ремонтных работ капитального характера и работ по благоустройству территорий образовательных организаций Таймырского Долгано-Ненецкого муниципального района»)</w:t>
            </w:r>
          </w:p>
        </w:tc>
      </w:tr>
      <w:tr w:rsidR="007A6BA4" w:rsidRPr="001C7B4B" w:rsidTr="00A3404E">
        <w:trPr>
          <w:trHeight w:val="283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BA4" w:rsidRPr="001C7B4B" w:rsidRDefault="007A6BA4" w:rsidP="0092774D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1.3.1, 1.3.2, 1.3.3, 1.3.4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BA4" w:rsidRPr="001C7B4B" w:rsidRDefault="007A6BA4" w:rsidP="0092774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1.1.9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6BA4" w:rsidRPr="001C7B4B" w:rsidRDefault="007A6BA4" w:rsidP="0092774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Показатель результативности 1.1.9:</w:t>
            </w:r>
          </w:p>
        </w:tc>
      </w:tr>
      <w:tr w:rsidR="007A6BA4" w:rsidRPr="001C7B4B" w:rsidTr="00A3404E">
        <w:trPr>
          <w:trHeight w:val="701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6BA4" w:rsidRPr="001C7B4B" w:rsidRDefault="007A6BA4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6BA4" w:rsidRPr="001C7B4B" w:rsidRDefault="007A6BA4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6BA4" w:rsidRPr="001C7B4B" w:rsidRDefault="007A6BA4" w:rsidP="00940053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Доля детей, включенных в инженерно-технологическое образование, старшего дошкольного возраста, школьного, а также детей, обучающихся в муниципальных образовательных организациях дополнительного образования</w:t>
            </w:r>
          </w:p>
        </w:tc>
      </w:tr>
      <w:tr w:rsidR="007A6BA4" w:rsidRPr="001C7B4B" w:rsidTr="00A3404E">
        <w:trPr>
          <w:trHeight w:val="200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6BA4" w:rsidRPr="001C7B4B" w:rsidRDefault="007A6BA4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6BA4" w:rsidRPr="001C7B4B" w:rsidRDefault="007A6BA4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6BA4" w:rsidRPr="001C7B4B" w:rsidRDefault="007A6BA4" w:rsidP="00940053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Показатель определяется по формуле:</w:t>
            </w:r>
          </w:p>
        </w:tc>
      </w:tr>
      <w:tr w:rsidR="007A6BA4" w:rsidRPr="001C7B4B" w:rsidTr="00A3404E">
        <w:trPr>
          <w:trHeight w:val="387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6BA4" w:rsidRPr="001C7B4B" w:rsidRDefault="007A6BA4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6BA4" w:rsidRPr="001C7B4B" w:rsidRDefault="007A6BA4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BA4" w:rsidRPr="001C7B4B" w:rsidRDefault="00FB0507" w:rsidP="007A6BA4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/>
                      <w:sz w:val="16"/>
                      <w:szCs w:val="16"/>
                      <w:lang w:eastAsia="ru-RU" w:bidi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color w:val="000000"/>
                          <w:sz w:val="16"/>
                          <w:szCs w:val="16"/>
                          <w:lang w:eastAsia="ru-RU" w:bidi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16"/>
                          <w:szCs w:val="16"/>
                          <w:lang w:eastAsia="ru-RU" w:bidi="ru-RU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16"/>
                          <w:szCs w:val="16"/>
                          <w:lang w:eastAsia="ru-RU" w:bidi="ru-RU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color w:val="000000"/>
                          <w:sz w:val="16"/>
                          <w:szCs w:val="16"/>
                          <w:lang w:eastAsia="ru-RU" w:bidi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16"/>
                          <w:szCs w:val="16"/>
                          <w:lang w:eastAsia="ru-RU" w:bidi="ru-RU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16"/>
                          <w:szCs w:val="16"/>
                          <w:lang w:eastAsia="ru-RU" w:bidi="ru-RU"/>
                        </w:rPr>
                        <m:t>1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16"/>
                  <w:szCs w:val="16"/>
                  <w:lang w:eastAsia="ru-RU" w:bidi="ru-RU"/>
                </w:rPr>
                <m:t xml:space="preserve"> х 100</m:t>
              </m:r>
            </m:oMath>
            <w:r w:rsidR="007A6BA4"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, где:                                       </w:t>
            </w:r>
          </w:p>
        </w:tc>
      </w:tr>
      <w:tr w:rsidR="007A6BA4" w:rsidRPr="001C7B4B" w:rsidTr="00A3404E">
        <w:trPr>
          <w:trHeight w:val="1382"/>
        </w:trPr>
        <w:tc>
          <w:tcPr>
            <w:tcW w:w="1138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7A6BA4" w:rsidRPr="001C7B4B" w:rsidRDefault="007A6BA4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7A6BA4" w:rsidRPr="001C7B4B" w:rsidRDefault="007A6BA4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A6BA4" w:rsidRPr="001C7B4B" w:rsidRDefault="007A6BA4" w:rsidP="00940053">
            <w:pPr>
              <w:widowControl w:val="0"/>
              <w:shd w:val="clear" w:color="auto" w:fill="FFFFFF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</w:t>
            </w: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 w:bidi="ru-RU"/>
              </w:rPr>
              <w:t>1</w:t>
            </w: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—численность детей, старшего дошкольного возраста (6-7 лет), школьного, а также детей, обучающихся в муниципальных образовательных организациях</w:t>
            </w:r>
          </w:p>
          <w:p w:rsidR="007A6BA4" w:rsidRPr="001C7B4B" w:rsidRDefault="007A6BA4" w:rsidP="00940053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дополнительного образования, включенных в инженерно-технологическое образование (мониторинг реализации дополнительных общеобразовательных программ и рабочих программ курсов внеурочной деятельности в образовательных организациях Таймырского района)</w:t>
            </w:r>
          </w:p>
        </w:tc>
      </w:tr>
      <w:tr w:rsidR="007A6BA4" w:rsidRPr="001C7B4B" w:rsidTr="00A3404E">
        <w:trPr>
          <w:trHeight w:val="3005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6BA4" w:rsidRPr="001C7B4B" w:rsidRDefault="007A6BA4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6BA4" w:rsidRPr="001C7B4B" w:rsidRDefault="007A6BA4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6BA4" w:rsidRPr="001C7B4B" w:rsidRDefault="007A6BA4" w:rsidP="00940053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</w:t>
            </w: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 w:bidi="ru-RU"/>
              </w:rPr>
              <w:t>2</w:t>
            </w: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-общая численность детей, старшего дошкольного возраста (6-7 лет) (форма федерального статистического наблюдения № 85-К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 радел 2.2, строка 01, графа 10-11), численность обучающихся, осваивающих программы начального общего, основного общего и среднего общего образования по классам очного обучения (форма федерального статистического наблюдения № 00-1 «Сведения об организации</w:t>
            </w:r>
            <w:proofErr w:type="gramEnd"/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, </w:t>
            </w:r>
            <w:proofErr w:type="gramStart"/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осуществляющей</w:t>
            </w:r>
            <w:proofErr w:type="gramEnd"/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подготовку по образовательным программам начального общего, основного общего, среднего общего образования»), численность детей, обучающихся в муниципальных образовательных организациях дополнительного образования детей (форма федерального статистического наблюдения № 1-ДО «Сведения об учреждении дополнительного образования детей» раздел 5, строка 06, графа 3)</w:t>
            </w:r>
          </w:p>
        </w:tc>
      </w:tr>
      <w:tr w:rsidR="0092774D" w:rsidRPr="001C7B4B" w:rsidTr="007A6BA4">
        <w:trPr>
          <w:trHeight w:val="257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1.4.1, 1.4.2, 1.4.3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1.1.10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74D" w:rsidRPr="001C7B4B" w:rsidRDefault="0092774D" w:rsidP="00940053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Показатель результативности 1.1.10:</w:t>
            </w:r>
          </w:p>
        </w:tc>
      </w:tr>
      <w:tr w:rsidR="0092774D" w:rsidRPr="001C7B4B" w:rsidTr="00A3404E">
        <w:trPr>
          <w:trHeight w:val="470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940053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Доля обучающихся, включенных в олимпиадное и исследовательское движение школьников, в </w:t>
            </w:r>
            <w:proofErr w:type="gramStart"/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общем</w:t>
            </w:r>
            <w:proofErr w:type="gramEnd"/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их количестве.</w:t>
            </w:r>
          </w:p>
        </w:tc>
      </w:tr>
      <w:tr w:rsidR="0092774D" w:rsidRPr="001C7B4B" w:rsidTr="00A3404E">
        <w:trPr>
          <w:trHeight w:val="278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940053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Показатель определяется по формуле:</w:t>
            </w:r>
          </w:p>
        </w:tc>
      </w:tr>
      <w:tr w:rsidR="0092774D" w:rsidRPr="001C7B4B" w:rsidTr="00204F74">
        <w:trPr>
          <w:trHeight w:val="482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FB0507" w:rsidP="00940053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/>
                      <w:sz w:val="16"/>
                      <w:szCs w:val="16"/>
                      <w:lang w:eastAsia="ru-RU" w:bidi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color w:val="000000"/>
                          <w:sz w:val="16"/>
                          <w:szCs w:val="16"/>
                          <w:lang w:eastAsia="ru-RU" w:bidi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16"/>
                          <w:szCs w:val="16"/>
                          <w:lang w:eastAsia="ru-RU" w:bidi="ru-RU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16"/>
                          <w:szCs w:val="16"/>
                          <w:lang w:eastAsia="ru-RU" w:bidi="ru-RU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color w:val="000000"/>
                          <w:sz w:val="16"/>
                          <w:szCs w:val="16"/>
                          <w:lang w:eastAsia="ru-RU" w:bidi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16"/>
                          <w:szCs w:val="16"/>
                          <w:lang w:eastAsia="ru-RU" w:bidi="ru-RU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16"/>
                          <w:szCs w:val="16"/>
                          <w:lang w:eastAsia="ru-RU" w:bidi="ru-RU"/>
                        </w:rPr>
                        <m:t>1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16"/>
                  <w:szCs w:val="16"/>
                  <w:lang w:eastAsia="ru-RU" w:bidi="ru-RU"/>
                </w:rPr>
                <m:t xml:space="preserve"> х 100</m:t>
              </m:r>
            </m:oMath>
            <w:r w:rsidR="0092774D"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, где:                                       </w:t>
            </w:r>
          </w:p>
        </w:tc>
      </w:tr>
      <w:tr w:rsidR="0092774D" w:rsidRPr="001C7B4B" w:rsidTr="00A3404E">
        <w:trPr>
          <w:trHeight w:val="1157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2D50F8" w:rsidP="00204F74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</w:t>
            </w:r>
            <w:proofErr w:type="gramStart"/>
            <w:r w:rsidRPr="001C7B4B">
              <w:rPr>
                <w:rFonts w:ascii="Candara" w:eastAsia="Candara" w:hAnsi="Candara" w:cs="Candara"/>
                <w:color w:val="000000"/>
                <w:sz w:val="11"/>
                <w:szCs w:val="11"/>
                <w:lang w:eastAsia="ru-RU" w:bidi="ru-RU"/>
              </w:rPr>
              <w:t>1</w:t>
            </w:r>
            <w:proofErr w:type="gramEnd"/>
            <w:r w:rsidRPr="001C7B4B">
              <w:rPr>
                <w:rFonts w:ascii="Candara" w:eastAsia="Candara" w:hAnsi="Candara" w:cs="Candara"/>
                <w:color w:val="000000"/>
                <w:sz w:val="11"/>
                <w:szCs w:val="11"/>
                <w:lang w:eastAsia="ru-RU" w:bidi="ru-RU"/>
              </w:rPr>
              <w:t xml:space="preserve"> -</w:t>
            </w:r>
            <w:r w:rsidR="0092774D"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численность учащихся, осваивающих программы начального общего, основного общего и среднего общего образования по классам очного обучения (форма федерального статистического наблюдения № </w:t>
            </w:r>
            <w:r w:rsidR="0030420E" w:rsidRPr="001C7B4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ОО</w:t>
            </w:r>
            <w:r w:rsidR="0030420E"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="0092774D"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-1«Сведения об организации, осуществляющей подготовку по образовательным программам начального общего, основного общего, среднего общего образования»)</w:t>
            </w:r>
          </w:p>
        </w:tc>
      </w:tr>
      <w:tr w:rsidR="0092774D" w:rsidRPr="001C7B4B" w:rsidTr="00A3404E">
        <w:trPr>
          <w:trHeight w:val="701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940053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</w:t>
            </w:r>
            <w:proofErr w:type="gramStart"/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 w:bidi="ru-RU"/>
              </w:rPr>
              <w:t>2</w:t>
            </w:r>
            <w:proofErr w:type="gramEnd"/>
            <w:r w:rsidR="00B94FB4"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-</w:t>
            </w: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численность учащихся, включенных в олимпиадное и исследовательское движение (отчет федеральной базы всероссийской олимпиады школьников по муниципальному району)</w:t>
            </w:r>
          </w:p>
        </w:tc>
      </w:tr>
      <w:tr w:rsidR="0092774D" w:rsidRPr="001C7B4B" w:rsidTr="00A3404E">
        <w:trPr>
          <w:trHeight w:val="283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1.3.5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1.1.12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940053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Показатель результативности 1.1.12:</w:t>
            </w:r>
          </w:p>
        </w:tc>
      </w:tr>
      <w:tr w:rsidR="0092774D" w:rsidRPr="001C7B4B" w:rsidTr="00A3404E">
        <w:trPr>
          <w:trHeight w:val="470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940053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Доля школьников 5-11 классов общеобразовательных организаций муниципального района, охваченных северным многоборьем</w:t>
            </w:r>
          </w:p>
        </w:tc>
      </w:tr>
      <w:tr w:rsidR="0092774D" w:rsidRPr="001C7B4B" w:rsidTr="00A3404E">
        <w:trPr>
          <w:trHeight w:val="247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940053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Показатель определяется по формуле:</w:t>
            </w:r>
          </w:p>
        </w:tc>
      </w:tr>
      <w:tr w:rsidR="0092774D" w:rsidRPr="001C7B4B" w:rsidTr="00A3404E">
        <w:trPr>
          <w:trHeight w:val="267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FB0507" w:rsidP="00940053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/>
                      <w:sz w:val="16"/>
                      <w:szCs w:val="16"/>
                      <w:lang w:eastAsia="ru-RU" w:bidi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color w:val="000000"/>
                          <w:sz w:val="16"/>
                          <w:szCs w:val="16"/>
                          <w:lang w:eastAsia="ru-RU" w:bidi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16"/>
                          <w:szCs w:val="16"/>
                          <w:lang w:eastAsia="ru-RU" w:bidi="ru-RU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16"/>
                          <w:szCs w:val="16"/>
                          <w:lang w:eastAsia="ru-RU" w:bidi="ru-RU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color w:val="000000"/>
                          <w:sz w:val="16"/>
                          <w:szCs w:val="16"/>
                          <w:lang w:eastAsia="ru-RU" w:bidi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16"/>
                          <w:szCs w:val="16"/>
                          <w:lang w:eastAsia="ru-RU" w:bidi="ru-RU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16"/>
                          <w:szCs w:val="16"/>
                          <w:lang w:eastAsia="ru-RU" w:bidi="ru-RU"/>
                        </w:rPr>
                        <m:t>1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16"/>
                  <w:szCs w:val="16"/>
                  <w:lang w:eastAsia="ru-RU" w:bidi="ru-RU"/>
                </w:rPr>
                <m:t>х 100</m:t>
              </m:r>
            </m:oMath>
            <w:r w:rsidR="0092774D"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, где:                                       </w:t>
            </w:r>
          </w:p>
        </w:tc>
      </w:tr>
      <w:tr w:rsidR="0092774D" w:rsidRPr="001C7B4B" w:rsidTr="00A3404E">
        <w:trPr>
          <w:trHeight w:val="931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940053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</w:t>
            </w:r>
            <w:proofErr w:type="gramStart"/>
            <w:r w:rsidRPr="001C7B4B">
              <w:rPr>
                <w:rFonts w:ascii="Candara" w:eastAsia="Candara" w:hAnsi="Candara" w:cs="Candara"/>
                <w:color w:val="000000"/>
                <w:sz w:val="11"/>
                <w:szCs w:val="11"/>
                <w:lang w:eastAsia="ru-RU" w:bidi="ru-RU"/>
              </w:rPr>
              <w:t>1</w:t>
            </w:r>
            <w:proofErr w:type="gramEnd"/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- численность школьников 5-11 классов общеобразовательных организаций, охваченных северным многоборьем (мониторинг реализации дополнительных общеобразовательных программ в общеобразовательных организациях муниципального района)</w:t>
            </w:r>
          </w:p>
        </w:tc>
      </w:tr>
      <w:tr w:rsidR="0092774D" w:rsidRPr="001C7B4B" w:rsidTr="00A3404E">
        <w:trPr>
          <w:trHeight w:val="696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940053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</w:t>
            </w:r>
            <w:proofErr w:type="gramStart"/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 w:bidi="ru-RU"/>
              </w:rPr>
              <w:t>2</w:t>
            </w:r>
            <w:proofErr w:type="gramEnd"/>
            <w:r w:rsidR="00725ADC"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-</w:t>
            </w: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общая численность школьников 5-11 классов общеобразовательных организаций муниципального района (предварительное комплектование учащихся на учебный год по муниципальному району)</w:t>
            </w:r>
          </w:p>
        </w:tc>
      </w:tr>
      <w:tr w:rsidR="0092774D" w:rsidRPr="001C7B4B" w:rsidTr="00A3404E">
        <w:trPr>
          <w:trHeight w:val="283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2.3.2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74D" w:rsidRPr="001C7B4B" w:rsidRDefault="00533453" w:rsidP="0092774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1.2.3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940053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П</w:t>
            </w:r>
            <w:r w:rsidR="005334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оказатель результативности 1.2.3</w:t>
            </w:r>
            <w:r w:rsidRPr="001C7B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:</w:t>
            </w:r>
          </w:p>
        </w:tc>
      </w:tr>
      <w:tr w:rsidR="0092774D" w:rsidRPr="001C7B4B" w:rsidTr="00A3404E">
        <w:trPr>
          <w:trHeight w:val="470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940053">
            <w:pPr>
              <w:widowControl w:val="0"/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Доля детей школьного возраста, охваченных социальным питанием в общеобразовательных организациях муниципального района</w:t>
            </w:r>
          </w:p>
        </w:tc>
      </w:tr>
      <w:tr w:rsidR="0092774D" w:rsidRPr="001C7B4B" w:rsidTr="00A3404E">
        <w:trPr>
          <w:trHeight w:val="278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940053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Показатель определяется по формуле:</w:t>
            </w:r>
          </w:p>
        </w:tc>
      </w:tr>
      <w:tr w:rsidR="0092774D" w:rsidRPr="001C7B4B" w:rsidTr="00A3404E">
        <w:trPr>
          <w:trHeight w:val="278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74D" w:rsidRPr="001C7B4B" w:rsidRDefault="0092774D" w:rsidP="00940053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 / В х 100, где:</w:t>
            </w:r>
          </w:p>
        </w:tc>
      </w:tr>
      <w:tr w:rsidR="0092774D" w:rsidRPr="001C7B4B" w:rsidTr="00A3404E">
        <w:trPr>
          <w:trHeight w:val="701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940053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 - численность учащихся, охваченных социальным питанием в общеобразовательных организациях муниципального района (мониторинг Управления образования Администрация муниципального района).</w:t>
            </w:r>
          </w:p>
        </w:tc>
      </w:tr>
      <w:tr w:rsidR="0092774D" w:rsidRPr="001C7B4B" w:rsidTr="00A3404E">
        <w:trPr>
          <w:trHeight w:val="1162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940053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В - численность учащихся, осваивающих программы начального общего, основного общего и среднего общего образования по классам очного обучения (форма федерального статистического наблюдения № </w:t>
            </w:r>
            <w:r w:rsidR="0030420E" w:rsidRPr="001C7B4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ОО</w:t>
            </w:r>
            <w:r w:rsidR="0030420E"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-1 «Сведения об организации, осуществляющей подготовку по образовательным программам начального общего, основного общего, среднего общего образования»)</w:t>
            </w:r>
          </w:p>
        </w:tc>
      </w:tr>
      <w:tr w:rsidR="0092774D" w:rsidRPr="001C7B4B" w:rsidTr="00A3404E">
        <w:trPr>
          <w:trHeight w:val="278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3.1.2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1.3.1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940053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Показатель результативности 1.3.1:</w:t>
            </w:r>
          </w:p>
        </w:tc>
      </w:tr>
      <w:tr w:rsidR="0092774D" w:rsidRPr="001C7B4B" w:rsidTr="00A3404E">
        <w:trPr>
          <w:trHeight w:val="470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940053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Охват муниципальных образовательных организаций методическими услугами в разных формах</w:t>
            </w:r>
          </w:p>
        </w:tc>
      </w:tr>
      <w:tr w:rsidR="0092774D" w:rsidRPr="001C7B4B" w:rsidTr="00A3404E">
        <w:trPr>
          <w:trHeight w:val="288"/>
        </w:trPr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74D" w:rsidRPr="001C7B4B" w:rsidRDefault="0092774D" w:rsidP="00940053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Показатель определяется по формуле:</w:t>
            </w:r>
          </w:p>
        </w:tc>
      </w:tr>
      <w:tr w:rsidR="0092774D" w:rsidRPr="001C7B4B" w:rsidTr="00A3404E">
        <w:trPr>
          <w:trHeight w:val="283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74D" w:rsidRPr="001C7B4B" w:rsidRDefault="0092774D" w:rsidP="00940053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 / В х 100, где:</w:t>
            </w:r>
          </w:p>
        </w:tc>
      </w:tr>
      <w:tr w:rsidR="0092774D" w:rsidRPr="001C7B4B" w:rsidTr="00A3404E">
        <w:trPr>
          <w:trHeight w:val="859"/>
        </w:trPr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940053">
            <w:pPr>
              <w:widowControl w:val="0"/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 - количество заключенных договоров о сотрудничестве между ТМКУ «Информационный методический центр» и образовательными организациями муниципального района</w:t>
            </w:r>
          </w:p>
        </w:tc>
      </w:tr>
      <w:tr w:rsidR="0092774D" w:rsidRPr="001C7B4B" w:rsidTr="00A3404E">
        <w:trPr>
          <w:trHeight w:val="941"/>
        </w:trPr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940053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 - общее количество муниципальных образовательных организаций (Постановление Администрации муниципального района от 20 года № «Об утверждении сети муниципальных образовательных организаций Таймырского Долгано-Ненецкого муниципального района на учебный год)</w:t>
            </w:r>
          </w:p>
        </w:tc>
      </w:tr>
    </w:tbl>
    <w:p w:rsidR="0092774D" w:rsidRPr="001C7B4B" w:rsidRDefault="0092774D" w:rsidP="0092774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92774D" w:rsidRPr="001C7B4B">
          <w:pgSz w:w="11909" w:h="16840"/>
          <w:pgMar w:top="813" w:right="846" w:bottom="1184" w:left="1440" w:header="0" w:footer="3" w:gutter="0"/>
          <w:cols w:space="720"/>
          <w:noEndnote/>
          <w:docGrid w:linePitch="360"/>
        </w:sectPr>
      </w:pP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left="360" w:right="-2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lastRenderedPageBreak/>
        <w:t>Приложение 4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1C7B4B">
        <w:rPr>
          <w:rFonts w:ascii="Times New Roman" w:hAnsi="Times New Roman" w:cs="Times New Roman"/>
          <w:sz w:val="20"/>
          <w:szCs w:val="20"/>
        </w:rPr>
        <w:t>к муниципальной программе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«Развитие образования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Таймырского Долгано-Ненецкого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1C7B4B">
        <w:rPr>
          <w:rFonts w:ascii="Times New Roman" w:hAnsi="Times New Roman" w:cs="Times New Roman"/>
          <w:sz w:val="20"/>
          <w:szCs w:val="20"/>
        </w:rPr>
        <w:t>муниципального района»</w:t>
      </w:r>
    </w:p>
    <w:p w:rsidR="0092774D" w:rsidRPr="001C7B4B" w:rsidRDefault="0092774D" w:rsidP="0092774D">
      <w:pPr>
        <w:autoSpaceDE w:val="0"/>
        <w:autoSpaceDN w:val="0"/>
        <w:adjustRightInd w:val="0"/>
        <w:spacing w:after="0" w:line="240" w:lineRule="auto"/>
        <w:ind w:left="4608" w:firstLine="348"/>
        <w:jc w:val="center"/>
        <w:rPr>
          <w:rFonts w:ascii="Times New Roman" w:eastAsia="Calibri" w:hAnsi="Times New Roman" w:cs="Calibri"/>
          <w:b/>
          <w:sz w:val="28"/>
          <w:szCs w:val="28"/>
          <w:lang w:eastAsia="ru-RU"/>
        </w:rPr>
      </w:pPr>
    </w:p>
    <w:p w:rsidR="0092774D" w:rsidRPr="001C7B4B" w:rsidRDefault="0092774D" w:rsidP="0092774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Calibri"/>
          <w:b/>
          <w:sz w:val="26"/>
          <w:szCs w:val="26"/>
          <w:lang w:eastAsia="ru-RU"/>
        </w:rPr>
      </w:pPr>
      <w:r w:rsidRPr="001C7B4B">
        <w:rPr>
          <w:rFonts w:ascii="Times New Roman" w:eastAsia="Calibri" w:hAnsi="Times New Roman" w:cs="Calibri"/>
          <w:b/>
          <w:sz w:val="26"/>
          <w:szCs w:val="26"/>
          <w:lang w:eastAsia="ru-RU"/>
        </w:rPr>
        <w:t>1. Паспорт подпрограммы</w:t>
      </w:r>
    </w:p>
    <w:p w:rsidR="0092774D" w:rsidRPr="001C7B4B" w:rsidRDefault="0092774D" w:rsidP="0092774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Calibri"/>
          <w:b/>
          <w:sz w:val="26"/>
          <w:szCs w:val="26"/>
          <w:lang w:eastAsia="ru-RU"/>
        </w:rPr>
      </w:pPr>
    </w:p>
    <w:tbl>
      <w:tblPr>
        <w:tblStyle w:val="ae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92774D" w:rsidRPr="001C7B4B" w:rsidTr="003716B1">
        <w:tc>
          <w:tcPr>
            <w:tcW w:w="2689" w:type="dxa"/>
          </w:tcPr>
          <w:p w:rsidR="0092774D" w:rsidRPr="001C7B4B" w:rsidRDefault="0092774D" w:rsidP="009277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C7B4B">
              <w:rPr>
                <w:rFonts w:ascii="Times New Roman" w:hAnsi="Times New Roman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662" w:type="dxa"/>
          </w:tcPr>
          <w:p w:rsidR="0092774D" w:rsidRPr="001C7B4B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7B4B">
              <w:rPr>
                <w:rFonts w:ascii="Times New Roman" w:hAnsi="Times New Roman"/>
                <w:sz w:val="26"/>
                <w:szCs w:val="26"/>
              </w:rPr>
              <w:t>«Развитие дошкольного, общего и дополнительного образования» (далее – подпрограмма)</w:t>
            </w:r>
          </w:p>
        </w:tc>
      </w:tr>
      <w:tr w:rsidR="0092774D" w:rsidRPr="001C7B4B" w:rsidTr="003716B1">
        <w:tc>
          <w:tcPr>
            <w:tcW w:w="2689" w:type="dxa"/>
          </w:tcPr>
          <w:p w:rsidR="0092774D" w:rsidRPr="001C7B4B" w:rsidRDefault="0092774D" w:rsidP="009277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C7B4B">
              <w:rPr>
                <w:rFonts w:ascii="Times New Roman" w:hAnsi="Times New Roman"/>
                <w:sz w:val="26"/>
                <w:szCs w:val="26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662" w:type="dxa"/>
          </w:tcPr>
          <w:p w:rsidR="0092774D" w:rsidRPr="001C7B4B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7B4B">
              <w:rPr>
                <w:rFonts w:ascii="Times New Roman" w:hAnsi="Times New Roman"/>
                <w:sz w:val="26"/>
                <w:szCs w:val="26"/>
              </w:rPr>
              <w:t>«Развитие образования Таймырского Долгано-Ненецкого муниципального района» (далее – программа)</w:t>
            </w:r>
          </w:p>
        </w:tc>
      </w:tr>
      <w:tr w:rsidR="0092774D" w:rsidRPr="001C7B4B" w:rsidTr="003716B1">
        <w:tc>
          <w:tcPr>
            <w:tcW w:w="2689" w:type="dxa"/>
          </w:tcPr>
          <w:p w:rsidR="0092774D" w:rsidRPr="001C7B4B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7B4B">
              <w:rPr>
                <w:rFonts w:ascii="Times New Roman" w:hAnsi="Times New Roman"/>
                <w:sz w:val="26"/>
                <w:szCs w:val="26"/>
              </w:rPr>
              <w:t>Главный распорядитель бюджетных средств (далее – исполнитель подпрограммы)</w:t>
            </w:r>
          </w:p>
        </w:tc>
        <w:tc>
          <w:tcPr>
            <w:tcW w:w="6662" w:type="dxa"/>
          </w:tcPr>
          <w:p w:rsidR="0092774D" w:rsidRPr="001C7B4B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7B4B">
              <w:rPr>
                <w:rFonts w:ascii="Times New Roman" w:hAnsi="Times New Roman"/>
                <w:sz w:val="26"/>
                <w:szCs w:val="26"/>
              </w:rPr>
              <w:t xml:space="preserve">Управление образования Администрации Таймырского Долгано-Ненецкого муниципального района (далее </w:t>
            </w:r>
            <w:proofErr w:type="gramStart"/>
            <w:r w:rsidRPr="001C7B4B">
              <w:rPr>
                <w:rFonts w:ascii="Times New Roman" w:hAnsi="Times New Roman"/>
                <w:sz w:val="26"/>
                <w:szCs w:val="26"/>
              </w:rPr>
              <w:t>–У</w:t>
            </w:r>
            <w:proofErr w:type="gramEnd"/>
            <w:r w:rsidRPr="001C7B4B">
              <w:rPr>
                <w:rFonts w:ascii="Times New Roman" w:hAnsi="Times New Roman"/>
                <w:sz w:val="26"/>
                <w:szCs w:val="26"/>
              </w:rPr>
              <w:t>правление)</w:t>
            </w:r>
          </w:p>
          <w:p w:rsidR="0092774D" w:rsidRPr="001C7B4B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7B4B">
              <w:rPr>
                <w:rFonts w:ascii="Times New Roman" w:hAnsi="Times New Roman"/>
                <w:sz w:val="26"/>
                <w:szCs w:val="26"/>
              </w:rPr>
              <w:t>Управление развития инфраструктуры Таймырского Долгано-Ненецкого муниципального района (далее – Управление развития инфраструктуры)</w:t>
            </w:r>
          </w:p>
        </w:tc>
      </w:tr>
      <w:tr w:rsidR="0092774D" w:rsidRPr="001C7B4B" w:rsidTr="003716B1">
        <w:tc>
          <w:tcPr>
            <w:tcW w:w="2689" w:type="dxa"/>
          </w:tcPr>
          <w:p w:rsidR="0092774D" w:rsidRPr="001C7B4B" w:rsidRDefault="0092774D" w:rsidP="009277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C7B4B">
              <w:rPr>
                <w:rFonts w:ascii="Times New Roman" w:hAnsi="Times New Roman"/>
                <w:sz w:val="26"/>
                <w:szCs w:val="26"/>
              </w:rPr>
              <w:t>Цель и задачи подпрограммы</w:t>
            </w:r>
          </w:p>
        </w:tc>
        <w:tc>
          <w:tcPr>
            <w:tcW w:w="6662" w:type="dxa"/>
          </w:tcPr>
          <w:p w:rsidR="0092774D" w:rsidRPr="001C7B4B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7B4B">
              <w:rPr>
                <w:rFonts w:ascii="Times New Roman" w:hAnsi="Times New Roman"/>
                <w:sz w:val="26"/>
                <w:szCs w:val="26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детей.</w:t>
            </w:r>
          </w:p>
          <w:p w:rsidR="0092774D" w:rsidRPr="001C7B4B" w:rsidRDefault="0092774D" w:rsidP="0092774D">
            <w:pPr>
              <w:autoSpaceDE w:val="0"/>
              <w:autoSpaceDN w:val="0"/>
              <w:adjustRightInd w:val="0"/>
              <w:ind w:left="-2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7B4B">
              <w:rPr>
                <w:rFonts w:ascii="Times New Roman" w:hAnsi="Times New Roman"/>
                <w:sz w:val="26"/>
                <w:szCs w:val="26"/>
              </w:rPr>
              <w:t>Задачи:</w:t>
            </w:r>
          </w:p>
          <w:p w:rsidR="0092774D" w:rsidRPr="001C7B4B" w:rsidRDefault="0092774D" w:rsidP="0092774D">
            <w:pPr>
              <w:numPr>
                <w:ilvl w:val="0"/>
                <w:numId w:val="24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2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7B4B">
              <w:rPr>
                <w:rFonts w:ascii="Times New Roman" w:hAnsi="Times New Roman"/>
                <w:sz w:val="26"/>
                <w:szCs w:val="26"/>
              </w:rPr>
              <w:t>Сохранение и улучшение условий для получения общедоступного бесплатного дошкольного образования.</w:t>
            </w:r>
          </w:p>
          <w:p w:rsidR="0092774D" w:rsidRPr="001C7B4B" w:rsidRDefault="0092774D" w:rsidP="0092774D">
            <w:pPr>
              <w:numPr>
                <w:ilvl w:val="0"/>
                <w:numId w:val="24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2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sz w:val="26"/>
                <w:szCs w:val="26"/>
              </w:rPr>
              <w:t>Обеспечение условий и качества обучения, соответствующие федеральным государственным стандартам начального общего, основного общего, среднего общего образования.</w:t>
            </w:r>
          </w:p>
          <w:p w:rsidR="0092774D" w:rsidRPr="001C7B4B" w:rsidRDefault="0092774D" w:rsidP="0092774D">
            <w:pPr>
              <w:numPr>
                <w:ilvl w:val="0"/>
                <w:numId w:val="24"/>
              </w:numPr>
              <w:tabs>
                <w:tab w:val="left" w:pos="288"/>
              </w:tabs>
              <w:ind w:left="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sz w:val="26"/>
                <w:szCs w:val="26"/>
              </w:rPr>
              <w:t>Создание   условий    для   устойчивого    развития системы дополнительного образования.</w:t>
            </w:r>
          </w:p>
          <w:p w:rsidR="0092774D" w:rsidRPr="001C7B4B" w:rsidRDefault="0092774D" w:rsidP="0092774D">
            <w:pPr>
              <w:numPr>
                <w:ilvl w:val="0"/>
                <w:numId w:val="24"/>
              </w:numPr>
              <w:ind w:left="288" w:hanging="31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sz w:val="26"/>
                <w:szCs w:val="26"/>
              </w:rPr>
              <w:t>Содействие выявлению и поддержке одаренных детей</w:t>
            </w:r>
          </w:p>
        </w:tc>
      </w:tr>
      <w:tr w:rsidR="0092774D" w:rsidRPr="001C7B4B" w:rsidTr="003716B1">
        <w:tc>
          <w:tcPr>
            <w:tcW w:w="2689" w:type="dxa"/>
          </w:tcPr>
          <w:p w:rsidR="0092774D" w:rsidRPr="001C7B4B" w:rsidRDefault="0092774D" w:rsidP="009277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Целевые индикаторы</w:t>
            </w:r>
          </w:p>
          <w:p w:rsidR="0092774D" w:rsidRPr="001C7B4B" w:rsidRDefault="0092774D" w:rsidP="009277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662" w:type="dxa"/>
          </w:tcPr>
          <w:p w:rsidR="0092774D" w:rsidRPr="001C7B4B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7B4B">
              <w:rPr>
                <w:rFonts w:ascii="Times New Roman" w:hAnsi="Times New Roman"/>
                <w:sz w:val="26"/>
                <w:szCs w:val="26"/>
              </w:rPr>
              <w:t>К 2020 году:</w:t>
            </w:r>
          </w:p>
          <w:p w:rsidR="0092774D" w:rsidRPr="001C7B4B" w:rsidRDefault="0092774D" w:rsidP="0092774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количество обучающихся, участвующих во всероссийских и региональных мероприятиях, составит 59 чел. и к 2023 году сохранится на достигнутом уровне.</w:t>
            </w:r>
          </w:p>
          <w:p w:rsidR="0092774D" w:rsidRPr="001C7B4B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7B4B">
              <w:rPr>
                <w:rFonts w:ascii="Times New Roman" w:hAnsi="Times New Roman"/>
                <w:sz w:val="26"/>
                <w:szCs w:val="26"/>
              </w:rPr>
              <w:t>К 2021 году:</w:t>
            </w:r>
          </w:p>
          <w:p w:rsidR="000F02E9" w:rsidRPr="000F02E9" w:rsidRDefault="000F02E9" w:rsidP="000F02E9">
            <w:pPr>
              <w:tabs>
                <w:tab w:val="left" w:pos="1134"/>
              </w:tabs>
              <w:ind w:right="-1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0F02E9">
              <w:rPr>
                <w:rFonts w:ascii="Times New Roman" w:hAnsi="Times New Roman" w:cs="Times New Roman"/>
                <w:sz w:val="26"/>
                <w:szCs w:val="26"/>
              </w:rPr>
              <w:t>доля детей в возрасте от 2 месяцев до 6 лет, получающих дошкольную образовательную услугу и (или) услугу по их содержанию в муниципальных образовательных организациях, в общей численности детей в возрасте от 2 месяцев до 6 лет, получающих дошкольную образовательную услугу и (или) услугу по их содержанию в муниципальных образовательных организациях и детей в возрасте от 2 месяцев до 6 лет</w:t>
            </w:r>
            <w:proofErr w:type="gramEnd"/>
            <w:r w:rsidRPr="000F02E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0F02E9">
              <w:rPr>
                <w:rFonts w:ascii="Times New Roman" w:hAnsi="Times New Roman" w:cs="Times New Roman"/>
                <w:sz w:val="26"/>
                <w:szCs w:val="26"/>
              </w:rPr>
              <w:t>нуждающихся в получении места в дошкольных организациях</w:t>
            </w:r>
            <w:r w:rsidRPr="000F02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составит 82,56% и к 2023 году сохранится на достигнутом уровне;</w:t>
            </w:r>
            <w:proofErr w:type="gramEnd"/>
          </w:p>
          <w:p w:rsidR="000F02E9" w:rsidRPr="000F02E9" w:rsidRDefault="000F02E9" w:rsidP="000F02E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0F02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доля детей в возрасте от 1,5 до 3 лет, получающих дошкольную образовательную услугу и (или) услугу по их содержанию в муниципальных образовательных организациях, в общей численности детей в возрасте от 1,5 до 3 лет, получающих дошкольную образовательную услугу и (или) услугу по их содержанию в муниципальных образовательных организациях и детей в возрасте от 1,5 до 3 лет, состоящих в списках</w:t>
            </w:r>
            <w:proofErr w:type="gramEnd"/>
            <w:r w:rsidRPr="000F02E9">
              <w:rPr>
                <w:rFonts w:ascii="Times New Roman" w:hAnsi="Times New Roman" w:cs="Times New Roman"/>
                <w:sz w:val="26"/>
                <w:szCs w:val="26"/>
              </w:rPr>
              <w:t xml:space="preserve"> очередников (заявившихся)</w:t>
            </w:r>
            <w:r w:rsidRPr="000F02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составит 86,30% и к 2023 году сохранится на достигнутом уровне.</w:t>
            </w:r>
          </w:p>
          <w:p w:rsidR="0092774D" w:rsidRPr="001C7B4B" w:rsidRDefault="0092774D" w:rsidP="0092774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 2022 году: </w:t>
            </w:r>
          </w:p>
          <w:p w:rsidR="0092774D" w:rsidRPr="001C7B4B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7B4B">
              <w:rPr>
                <w:rFonts w:ascii="Times New Roman" w:hAnsi="Times New Roman"/>
                <w:sz w:val="26"/>
                <w:szCs w:val="26"/>
              </w:rPr>
              <w:t xml:space="preserve">доля детей в возрасте 6-7 лет, получающих дошкольную образовательную услугу и (или) услугу по их содержанию в муниципальных общеобразовательных организациях, в общей численности детей 6-7 лет кочующих с родителями, составит </w:t>
            </w:r>
            <w:r w:rsidR="003C475C">
              <w:rPr>
                <w:rFonts w:ascii="Times New Roman" w:hAnsi="Times New Roman"/>
                <w:sz w:val="26"/>
                <w:szCs w:val="26"/>
              </w:rPr>
              <w:t>85,00</w:t>
            </w:r>
            <w:r w:rsidRPr="001C7B4B">
              <w:rPr>
                <w:rFonts w:ascii="Times New Roman" w:hAnsi="Times New Roman"/>
                <w:sz w:val="26"/>
                <w:szCs w:val="26"/>
              </w:rPr>
              <w:t xml:space="preserve">% </w:t>
            </w:r>
            <w:r w:rsidRPr="001C7B4B">
              <w:rPr>
                <w:rFonts w:ascii="Times New Roman" w:hAnsi="Times New Roman" w:cs="Times New Roman"/>
                <w:sz w:val="26"/>
                <w:szCs w:val="26"/>
              </w:rPr>
              <w:t>и к 2023 году сохранится на достигнутом уровне</w:t>
            </w:r>
            <w:r w:rsidRPr="001C7B4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2774D" w:rsidRPr="001C7B4B" w:rsidRDefault="0092774D" w:rsidP="0092774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доля детей, включенных в инженерно-технологическое образование, старшего дошкольного возраста, школьного, а также детей, обучающихся в муниципальных образовательных организациях дополнительного образования, составит 43,63% и к 2023 году сохранится на достигнутом уровне.</w:t>
            </w:r>
          </w:p>
          <w:p w:rsidR="0092774D" w:rsidRPr="001C7B4B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7B4B">
              <w:rPr>
                <w:rFonts w:ascii="Times New Roman" w:hAnsi="Times New Roman"/>
                <w:sz w:val="26"/>
                <w:szCs w:val="26"/>
              </w:rPr>
              <w:t>К 2023 году:</w:t>
            </w:r>
          </w:p>
          <w:p w:rsidR="0092774D" w:rsidRPr="001C7B4B" w:rsidRDefault="0092774D" w:rsidP="009277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sz w:val="26"/>
                <w:szCs w:val="26"/>
              </w:rPr>
              <w:t>доля существующей потребности дошкольных образовательных  организаций в проведении отдельных видов ремонтных работ капитального характера и работ по благоустройству территорий, в общей потребности в проведении данных видов работ, составит 33,33%;</w:t>
            </w:r>
          </w:p>
          <w:p w:rsidR="0092774D" w:rsidRPr="001C7B4B" w:rsidRDefault="0092774D" w:rsidP="0092774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доля выпускников муниципальных общеобразовательных организаций, не получивших аттестат о среднем образовании, в общей численности выпускников муниципальных общеобразовательных организаций, составит 2,29%;</w:t>
            </w:r>
          </w:p>
          <w:p w:rsidR="0092774D" w:rsidRPr="001C7B4B" w:rsidRDefault="0092774D" w:rsidP="0092774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доля выпускников муниципальных общеобразовательных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предметам, составит 97,71%;</w:t>
            </w:r>
          </w:p>
          <w:p w:rsidR="0092774D" w:rsidRPr="001C7B4B" w:rsidRDefault="0092774D" w:rsidP="0092774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доля педагогических работников, охваченных различными формами непрерывного профессионального сопровождения, от общей численности педагогических работников, составит 87,22%;</w:t>
            </w:r>
          </w:p>
          <w:p w:rsidR="0092774D" w:rsidRPr="001C7B4B" w:rsidRDefault="0092774D" w:rsidP="0092774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доля существующей потребности общеобразовательных организаций в проведении отдельных видов ремонтных работ капитального характера и работ по благоустройству территорий, в общей потребности в </w:t>
            </w:r>
            <w:r w:rsidRPr="001C7B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проведении данных видов работ, составит 32,61%;</w:t>
            </w:r>
          </w:p>
          <w:p w:rsidR="0092774D" w:rsidRPr="001C7B4B" w:rsidRDefault="0092774D" w:rsidP="0092774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доля обучающихся, включенных в олимпиадное и исследовательское движение школьников, в общем количестве обучающихся, составит 62,14%;</w:t>
            </w:r>
          </w:p>
          <w:p w:rsidR="0092774D" w:rsidRPr="001C7B4B" w:rsidRDefault="0092774D" w:rsidP="0092774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доля школьников 5-11 классов общеобразовательных организаций муниципального района, охваченных северным многоборьем, составит 9,26%.</w:t>
            </w:r>
          </w:p>
          <w:p w:rsidR="0092774D" w:rsidRPr="001C7B4B" w:rsidRDefault="00FB0507" w:rsidP="0092774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w:anchor="Par508" w:history="1">
              <w:r w:rsidR="0092774D" w:rsidRPr="001C7B4B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Перечень</w:t>
              </w:r>
            </w:hyperlink>
            <w:r w:rsidR="0092774D" w:rsidRPr="001C7B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целевых индикаторов подпрограммы с расшифровкой плановых значений по годам ее реализации представлены в приложении к Паспорту подпрограммы</w:t>
            </w:r>
          </w:p>
        </w:tc>
      </w:tr>
      <w:tr w:rsidR="0092774D" w:rsidRPr="001C7B4B" w:rsidTr="003716B1">
        <w:tc>
          <w:tcPr>
            <w:tcW w:w="2689" w:type="dxa"/>
          </w:tcPr>
          <w:p w:rsidR="0092774D" w:rsidRPr="001C7B4B" w:rsidRDefault="0092774D" w:rsidP="009277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Сроки реализации подпрограммы</w:t>
            </w:r>
          </w:p>
        </w:tc>
        <w:tc>
          <w:tcPr>
            <w:tcW w:w="6662" w:type="dxa"/>
          </w:tcPr>
          <w:p w:rsidR="0092774D" w:rsidRPr="001C7B4B" w:rsidRDefault="0092774D" w:rsidP="009277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2019 – 2022 годы</w:t>
            </w:r>
          </w:p>
        </w:tc>
      </w:tr>
      <w:tr w:rsidR="003716B1" w:rsidRPr="007518FB" w:rsidTr="003716B1">
        <w:tc>
          <w:tcPr>
            <w:tcW w:w="2689" w:type="dxa"/>
          </w:tcPr>
          <w:p w:rsidR="003716B1" w:rsidRPr="003716B1" w:rsidRDefault="003716B1" w:rsidP="003716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16B1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6662" w:type="dxa"/>
          </w:tcPr>
          <w:p w:rsidR="003C475C" w:rsidRPr="003C475C" w:rsidRDefault="003C475C" w:rsidP="003C475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3C475C">
              <w:rPr>
                <w:rFonts w:ascii="Times New Roman" w:hAnsi="Times New Roman"/>
                <w:sz w:val="28"/>
                <w:szCs w:val="28"/>
              </w:rPr>
              <w:t>Объём бюджетных ассигнований на реализацию Подпрограммы составит, всего – 11 109 311,11 тыс. рублей, в том числе:</w:t>
            </w:r>
          </w:p>
          <w:p w:rsidR="003C475C" w:rsidRPr="003C475C" w:rsidRDefault="003C475C" w:rsidP="003C475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3C475C">
              <w:rPr>
                <w:rFonts w:ascii="Times New Roman" w:hAnsi="Times New Roman"/>
                <w:sz w:val="28"/>
                <w:szCs w:val="28"/>
              </w:rPr>
              <w:t>2019 год – 2 628 530,49 тыс. рублей;</w:t>
            </w:r>
          </w:p>
          <w:p w:rsidR="003C475C" w:rsidRPr="003C475C" w:rsidRDefault="003C475C" w:rsidP="003C475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3C475C">
              <w:rPr>
                <w:rFonts w:ascii="Times New Roman" w:hAnsi="Times New Roman"/>
                <w:sz w:val="28"/>
                <w:szCs w:val="28"/>
              </w:rPr>
              <w:t>2020 год – 2 889 372,00 тыс. рублей;</w:t>
            </w:r>
          </w:p>
          <w:p w:rsidR="003C475C" w:rsidRPr="003C475C" w:rsidRDefault="003C475C" w:rsidP="003C475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3C475C">
              <w:rPr>
                <w:rFonts w:ascii="Times New Roman" w:hAnsi="Times New Roman"/>
                <w:sz w:val="28"/>
                <w:szCs w:val="28"/>
              </w:rPr>
              <w:t>2021 год – 2 787 303,43 тыс. рублей;</w:t>
            </w:r>
          </w:p>
          <w:p w:rsidR="003C475C" w:rsidRPr="003C475C" w:rsidRDefault="003C475C" w:rsidP="003C475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3C475C">
              <w:rPr>
                <w:rFonts w:ascii="Times New Roman" w:hAnsi="Times New Roman"/>
                <w:sz w:val="28"/>
                <w:szCs w:val="28"/>
              </w:rPr>
              <w:t>2022 год – 2 804 105,19 тыс. рублей,</w:t>
            </w:r>
          </w:p>
          <w:p w:rsidR="003C475C" w:rsidRPr="003C475C" w:rsidRDefault="003C475C" w:rsidP="003C475C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" w:hAnsi="Times New Roman" w:cs="Times New Roman"/>
                <w:sz w:val="28"/>
                <w:szCs w:val="28"/>
              </w:rPr>
            </w:pPr>
            <w:r w:rsidRPr="003C475C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</w:t>
            </w:r>
          </w:p>
          <w:p w:rsidR="003C475C" w:rsidRPr="003C475C" w:rsidRDefault="003C475C" w:rsidP="003C475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3C475C">
              <w:rPr>
                <w:rFonts w:ascii="Times New Roman" w:hAnsi="Times New Roman"/>
                <w:sz w:val="28"/>
                <w:szCs w:val="28"/>
              </w:rPr>
              <w:t>средств федерального бюджета – 201 032,01 тыс. рублей, в том числе:</w:t>
            </w:r>
          </w:p>
          <w:p w:rsidR="003C475C" w:rsidRPr="003C475C" w:rsidRDefault="003C475C" w:rsidP="003C475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3C475C">
              <w:rPr>
                <w:rFonts w:ascii="Times New Roman" w:hAnsi="Times New Roman"/>
                <w:sz w:val="28"/>
                <w:szCs w:val="28"/>
              </w:rPr>
              <w:t>2019 год – 750,00 тыс. рублей;</w:t>
            </w:r>
          </w:p>
          <w:p w:rsidR="003C475C" w:rsidRPr="003C475C" w:rsidRDefault="003C475C" w:rsidP="003C475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3C475C">
              <w:rPr>
                <w:rFonts w:ascii="Times New Roman" w:hAnsi="Times New Roman"/>
                <w:sz w:val="28"/>
                <w:szCs w:val="28"/>
              </w:rPr>
              <w:t>2020 год – 32 675,01 тыс. рублей;</w:t>
            </w:r>
          </w:p>
          <w:p w:rsidR="003C475C" w:rsidRPr="003C475C" w:rsidRDefault="003C475C" w:rsidP="003C475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3C475C">
              <w:rPr>
                <w:rFonts w:ascii="Times New Roman" w:hAnsi="Times New Roman"/>
                <w:sz w:val="28"/>
                <w:szCs w:val="28"/>
              </w:rPr>
              <w:t>2021 год – 81 240,04 тыс. рублей;</w:t>
            </w:r>
          </w:p>
          <w:p w:rsidR="003C475C" w:rsidRPr="003C475C" w:rsidRDefault="003C475C" w:rsidP="003C475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3C475C">
              <w:rPr>
                <w:rFonts w:ascii="Times New Roman" w:hAnsi="Times New Roman"/>
                <w:sz w:val="28"/>
                <w:szCs w:val="28"/>
              </w:rPr>
              <w:t>2022 год – 86 366,96 тыс. рублей,</w:t>
            </w:r>
          </w:p>
          <w:p w:rsidR="003C475C" w:rsidRPr="003C475C" w:rsidRDefault="003C475C" w:rsidP="003C475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3C475C"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 w:rsidRPr="003C475C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3C475C">
              <w:rPr>
                <w:rFonts w:ascii="Times New Roman" w:hAnsi="Times New Roman"/>
                <w:sz w:val="28"/>
                <w:szCs w:val="28"/>
              </w:rPr>
              <w:t>аевого бюджета -  5 757 460,06 тыс. рублей, в том числе:</w:t>
            </w:r>
          </w:p>
          <w:p w:rsidR="003C475C" w:rsidRPr="003C475C" w:rsidRDefault="003C475C" w:rsidP="003C475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3C475C">
              <w:rPr>
                <w:rFonts w:ascii="Times New Roman" w:hAnsi="Times New Roman"/>
                <w:sz w:val="28"/>
                <w:szCs w:val="28"/>
              </w:rPr>
              <w:t>2019 год – 1 415 174,10 тыс. рублей;</w:t>
            </w:r>
          </w:p>
          <w:p w:rsidR="003C475C" w:rsidRPr="003C475C" w:rsidRDefault="003C475C" w:rsidP="003C475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3C475C">
              <w:rPr>
                <w:rFonts w:ascii="Times New Roman" w:hAnsi="Times New Roman"/>
                <w:sz w:val="28"/>
                <w:szCs w:val="28"/>
              </w:rPr>
              <w:t>2020 год – 1 450 668,80 тыс. рублей;</w:t>
            </w:r>
          </w:p>
          <w:p w:rsidR="003C475C" w:rsidRPr="003C475C" w:rsidRDefault="003C475C" w:rsidP="003C475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3C475C">
              <w:rPr>
                <w:rFonts w:ascii="Times New Roman" w:hAnsi="Times New Roman"/>
                <w:sz w:val="28"/>
                <w:szCs w:val="28"/>
              </w:rPr>
              <w:t>2021 год – 1 445 471,16 тыс. рублей;</w:t>
            </w:r>
          </w:p>
          <w:p w:rsidR="003C475C" w:rsidRPr="003C475C" w:rsidRDefault="003C475C" w:rsidP="003C475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3C475C">
              <w:rPr>
                <w:rFonts w:ascii="Times New Roman" w:hAnsi="Times New Roman"/>
                <w:sz w:val="28"/>
                <w:szCs w:val="28"/>
              </w:rPr>
              <w:t>2022 год – 1 446 146,00 тыс. рублей,</w:t>
            </w:r>
          </w:p>
          <w:p w:rsidR="003C475C" w:rsidRPr="003C475C" w:rsidRDefault="003C475C" w:rsidP="003C475C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" w:hAnsi="Times New Roman" w:cs="Times New Roman"/>
                <w:sz w:val="28"/>
                <w:szCs w:val="28"/>
              </w:rPr>
            </w:pPr>
            <w:r w:rsidRPr="003C475C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районного бюджета – 5 150 819,04 тыс. рублей, в том числе:                                              </w:t>
            </w:r>
          </w:p>
          <w:p w:rsidR="003C475C" w:rsidRPr="003C475C" w:rsidRDefault="003C475C" w:rsidP="003C4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75C">
              <w:rPr>
                <w:rFonts w:ascii="Times New Roman" w:hAnsi="Times New Roman" w:cs="Times New Roman"/>
                <w:sz w:val="28"/>
                <w:szCs w:val="28"/>
              </w:rPr>
              <w:t>2019 год – 1 212 606,39 тыс. рублей;</w:t>
            </w:r>
          </w:p>
          <w:p w:rsidR="003C475C" w:rsidRPr="003C475C" w:rsidRDefault="003C475C" w:rsidP="003C4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75C">
              <w:rPr>
                <w:rFonts w:ascii="Times New Roman" w:hAnsi="Times New Roman" w:cs="Times New Roman"/>
                <w:sz w:val="28"/>
                <w:szCs w:val="28"/>
              </w:rPr>
              <w:t>2020 год – 1 406 028,19 тыс. рублей;</w:t>
            </w:r>
          </w:p>
          <w:p w:rsidR="003C475C" w:rsidRPr="003C475C" w:rsidRDefault="003C475C" w:rsidP="003C475C">
            <w:pPr>
              <w:pStyle w:val="af5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3C475C">
              <w:rPr>
                <w:rFonts w:ascii="Times New Roman" w:hAnsi="Times New Roman" w:cs="Times New Roman"/>
                <w:sz w:val="28"/>
                <w:szCs w:val="28"/>
              </w:rPr>
              <w:t>2021 год – 1 260 592,23 тыс. рублей;</w:t>
            </w:r>
          </w:p>
          <w:p w:rsidR="003716B1" w:rsidRPr="003C475C" w:rsidRDefault="003C475C" w:rsidP="003C475C">
            <w:pPr>
              <w:pStyle w:val="af5"/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r w:rsidRPr="003C475C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Pr="003C475C">
              <w:rPr>
                <w:rFonts w:ascii="Times New Roman" w:hAnsi="Times New Roman"/>
                <w:sz w:val="28"/>
                <w:szCs w:val="28"/>
              </w:rPr>
              <w:t xml:space="preserve">– 1 271 592,23 </w:t>
            </w:r>
            <w:r w:rsidRPr="003C475C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</w:tc>
      </w:tr>
    </w:tbl>
    <w:p w:rsidR="0092774D" w:rsidRPr="001C7B4B" w:rsidRDefault="0092774D" w:rsidP="0092774D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</w:p>
    <w:p w:rsidR="0092774D" w:rsidRPr="001C7B4B" w:rsidRDefault="0092774D" w:rsidP="00927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sz w:val="26"/>
          <w:szCs w:val="26"/>
          <w:lang w:eastAsia="ru-RU"/>
        </w:rPr>
      </w:pPr>
      <w:r w:rsidRPr="001C7B4B">
        <w:rPr>
          <w:rFonts w:ascii="Times New Roman" w:eastAsia="Calibri" w:hAnsi="Times New Roman" w:cs="Calibri"/>
          <w:b/>
          <w:sz w:val="26"/>
          <w:szCs w:val="26"/>
          <w:lang w:eastAsia="ru-RU"/>
        </w:rPr>
        <w:t>2.1. Мероприятия подпрограммы</w:t>
      </w:r>
    </w:p>
    <w:p w:rsidR="0092774D" w:rsidRPr="001C7B4B" w:rsidRDefault="0092774D" w:rsidP="00927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sz w:val="26"/>
          <w:szCs w:val="26"/>
          <w:lang w:eastAsia="ru-RU"/>
        </w:rPr>
      </w:pP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Перечень мероприятий подпрограммы представлен в приложении 1 к подпрограмме.</w:t>
      </w:r>
    </w:p>
    <w:p w:rsidR="0092774D" w:rsidRPr="001C7B4B" w:rsidRDefault="0092774D" w:rsidP="009277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sz w:val="26"/>
          <w:szCs w:val="26"/>
          <w:lang w:eastAsia="ru-RU"/>
        </w:rPr>
      </w:pPr>
    </w:p>
    <w:p w:rsidR="0092774D" w:rsidRPr="001C7B4B" w:rsidRDefault="0092774D" w:rsidP="00927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sz w:val="26"/>
          <w:szCs w:val="26"/>
          <w:lang w:eastAsia="ru-RU"/>
        </w:rPr>
      </w:pPr>
      <w:r w:rsidRPr="001C7B4B">
        <w:rPr>
          <w:rFonts w:ascii="Times New Roman" w:eastAsia="Calibri" w:hAnsi="Times New Roman" w:cs="Calibri"/>
          <w:b/>
          <w:sz w:val="26"/>
          <w:szCs w:val="26"/>
          <w:lang w:eastAsia="ru-RU"/>
        </w:rPr>
        <w:lastRenderedPageBreak/>
        <w:t>2.2. Ресурсное обеспечение подпрограммы с указанием источников финансирования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Ресурсное обеспечение подпрограммы с указанием источников финансирования представлены в приложении 2 к подпрограмме.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92774D" w:rsidRPr="001C7B4B" w:rsidRDefault="0092774D" w:rsidP="009277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b/>
          <w:sz w:val="26"/>
          <w:szCs w:val="26"/>
          <w:lang w:eastAsia="ru-RU"/>
        </w:rPr>
      </w:pPr>
    </w:p>
    <w:p w:rsidR="0092774D" w:rsidRPr="001C7B4B" w:rsidRDefault="0092774D" w:rsidP="0092774D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sz w:val="26"/>
          <w:szCs w:val="26"/>
          <w:lang w:eastAsia="ru-RU"/>
        </w:rPr>
      </w:pPr>
      <w:r w:rsidRPr="001C7B4B">
        <w:rPr>
          <w:rFonts w:ascii="Times New Roman" w:eastAsia="Calibri" w:hAnsi="Times New Roman" w:cs="Calibri"/>
          <w:b/>
          <w:sz w:val="26"/>
          <w:szCs w:val="26"/>
          <w:lang w:eastAsia="ru-RU"/>
        </w:rPr>
        <w:t>Механизм реализации подпрограммы</w:t>
      </w:r>
    </w:p>
    <w:p w:rsidR="0092774D" w:rsidRPr="001C7B4B" w:rsidRDefault="0092774D" w:rsidP="009277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b/>
          <w:sz w:val="26"/>
          <w:szCs w:val="26"/>
          <w:lang w:eastAsia="ru-RU"/>
        </w:rPr>
      </w:pP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Реализация мероприятий 1.1.1, 1.2.1, 1.3.1 осуществляется Управлением в соответствии </w:t>
      </w:r>
      <w:proofErr w:type="gramStart"/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с</w:t>
      </w:r>
      <w:proofErr w:type="gramEnd"/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: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 xml:space="preserve">- </w:t>
      </w: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Федеральным </w:t>
      </w:r>
      <w:hyperlink r:id="rId9" w:history="1">
        <w:r w:rsidRPr="001C7B4B">
          <w:rPr>
            <w:rFonts w:ascii="Times New Roman" w:eastAsia="Arial Unicode MS" w:hAnsi="Times New Roman" w:cs="Times New Roman"/>
            <w:color w:val="000000"/>
            <w:sz w:val="26"/>
            <w:szCs w:val="26"/>
            <w:lang w:eastAsia="ru-RU" w:bidi="ru-RU"/>
          </w:rPr>
          <w:t>законом</w:t>
        </w:r>
      </w:hyperlink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нужд», путем определения поставщиков (подрядчиков, исполнителей) на право заключения муниципального контракта (договора);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 xml:space="preserve">- </w:t>
      </w: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Решением Таймырского Долгано-Ненецкого районного Совета депутатов от 12.05.2014 № 03-0038 «Об утверждении Положения о системах </w:t>
      </w:r>
      <w:proofErr w:type="gramStart"/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оплаты труда работников муниципальных учреждений Таймырского Долгано-Ненецкого муниципального района</w:t>
      </w:r>
      <w:proofErr w:type="gramEnd"/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»;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>-</w:t>
      </w:r>
      <w:hyperlink r:id="rId10" w:history="1">
        <w:r w:rsidRPr="001C7B4B">
          <w:rPr>
            <w:rFonts w:ascii="Times New Roman" w:eastAsia="Arial Unicode MS" w:hAnsi="Times New Roman" w:cs="Times New Roman"/>
            <w:color w:val="000000"/>
            <w:sz w:val="26"/>
            <w:szCs w:val="26"/>
            <w:lang w:eastAsia="ru-RU" w:bidi="ru-RU"/>
          </w:rPr>
          <w:t>Постановлением</w:t>
        </w:r>
      </w:hyperlink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Администрации муниципального района от 15.12.2015 №1133 «</w:t>
      </w:r>
      <w:r w:rsidRPr="001C7B4B">
        <w:rPr>
          <w:rFonts w:ascii="Times New Roman" w:eastAsia="Arial Unicode MS" w:hAnsi="Times New Roman" w:cs="Times New Roman"/>
          <w:bCs/>
          <w:color w:val="000000"/>
          <w:sz w:val="26"/>
          <w:szCs w:val="26"/>
          <w:lang w:eastAsia="ru-RU" w:bidi="ru-RU"/>
        </w:rPr>
        <w:t>Об утверждении Положения о порядке формирования муниципального задания на оказание муниципальных услуг (выполнение работ) муниципальными учреждениями Таймырского Долгано-Ненецкого муниципального района и финансового обеспечения выполнения муниципального задания и признании утратившими силу отдельных постановлений Администрации муниципального района</w:t>
      </w: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»;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>-</w:t>
      </w: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Постановлением Администрации муниципального района от 21.07.2010 № 539 «Об утверждении примерного положения об оплате труда работников муниципальных учреждений, подведомственных Управлению образования Администрации Таймырского </w:t>
      </w:r>
      <w:proofErr w:type="spellStart"/>
      <w:proofErr w:type="gramStart"/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Долгано</w:t>
      </w:r>
      <w:proofErr w:type="spellEnd"/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– Ненецкого</w:t>
      </w:r>
      <w:proofErr w:type="gramEnd"/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муниципального района».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Реализация мероприятий 1.1.2 - 1.1</w:t>
      </w:r>
      <w:r w:rsidR="006F569A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.7, 1.2.2 - 1.2.7, 1.2.11-1.2.15</w:t>
      </w: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осуществляется Управлением в соответствии </w:t>
      </w:r>
      <w:proofErr w:type="gramStart"/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с</w:t>
      </w:r>
      <w:proofErr w:type="gramEnd"/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: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>-</w:t>
      </w: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Постановлением Правительства Красноярского края от 30.09.2013 № 508-п «Об утверждении государственной Программы Красноярского края «Развитие образования».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Реализация мероприятий 1.2.8- 1.2.9 осуществляется Управлением в соответствии </w:t>
      </w:r>
      <w:proofErr w:type="gramStart"/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с</w:t>
      </w:r>
      <w:proofErr w:type="gramEnd"/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:</w:t>
      </w:r>
    </w:p>
    <w:p w:rsidR="0092774D" w:rsidRPr="001C7B4B" w:rsidRDefault="0092774D" w:rsidP="009277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7B4B">
        <w:rPr>
          <w:rFonts w:ascii="Times New Roman" w:hAnsi="Times New Roman" w:cs="Times New Roman"/>
          <w:sz w:val="26"/>
          <w:szCs w:val="26"/>
        </w:rPr>
        <w:t>- Постановлением Правительства Красноярского края от 30.09.2013   № 510-п «Об утверждении государственной Программы Красноярского края «Развитие транспортной системы</w:t>
      </w:r>
      <w:r w:rsidRPr="001C7B4B">
        <w:rPr>
          <w:rFonts w:ascii="Times New Roman" w:hAnsi="Times New Roman" w:cs="Times New Roman"/>
          <w:sz w:val="26"/>
          <w:szCs w:val="26"/>
          <w:lang w:eastAsia="ru-RU"/>
        </w:rPr>
        <w:t>».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Реализация </w:t>
      </w:r>
      <w:hyperlink w:anchor="Par1357" w:history="1">
        <w:r w:rsidRPr="001C7B4B">
          <w:rPr>
            <w:rFonts w:ascii="Times New Roman" w:eastAsia="Arial Unicode MS" w:hAnsi="Times New Roman" w:cs="Times New Roman"/>
            <w:color w:val="000000"/>
            <w:sz w:val="26"/>
            <w:szCs w:val="26"/>
            <w:lang w:eastAsia="ru-RU" w:bidi="ru-RU"/>
          </w:rPr>
          <w:t>мероприятий 1.3.2 - 1.3.5, 1.4.1- 1.4.4</w:t>
        </w:r>
      </w:hyperlink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осуществляется Управлением в соответствии </w:t>
      </w:r>
      <w:proofErr w:type="gramStart"/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с</w:t>
      </w:r>
      <w:proofErr w:type="gramEnd"/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: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 xml:space="preserve">- </w:t>
      </w: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Федеральным </w:t>
      </w:r>
      <w:hyperlink r:id="rId11" w:history="1">
        <w:r w:rsidRPr="001C7B4B">
          <w:rPr>
            <w:rFonts w:ascii="Times New Roman" w:eastAsia="Arial Unicode MS" w:hAnsi="Times New Roman" w:cs="Times New Roman"/>
            <w:color w:val="000000"/>
            <w:sz w:val="26"/>
            <w:szCs w:val="26"/>
            <w:lang w:eastAsia="ru-RU" w:bidi="ru-RU"/>
          </w:rPr>
          <w:t>законом</w:t>
        </w:r>
      </w:hyperlink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нужд», путем определения поставщиков (подрядчиков, исполнителей) на право заключения муниципального контракта (договора);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>-</w:t>
      </w: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приказами Управления о проведении муниципальных конкурсов, олимпиад, интенсивных школ, научно практической конференции и спортивных состязаний;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>-</w:t>
      </w: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приказами Управления об участии школьников в федеральных, всероссийских, региональных, краевых, конкурсах, олимпиадах, интенсивных школах и спортивных </w:t>
      </w: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lastRenderedPageBreak/>
        <w:t>состязаниях.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Реализация </w:t>
      </w:r>
      <w:hyperlink w:anchor="Par1357" w:history="1">
        <w:r w:rsidRPr="001C7B4B">
          <w:rPr>
            <w:rFonts w:ascii="Times New Roman" w:eastAsia="Arial Unicode MS" w:hAnsi="Times New Roman" w:cs="Times New Roman"/>
            <w:color w:val="000000"/>
            <w:sz w:val="26"/>
            <w:szCs w:val="26"/>
            <w:lang w:eastAsia="ru-RU" w:bidi="ru-RU"/>
          </w:rPr>
          <w:t xml:space="preserve">мероприятий 1.1.8, 1.2.10, 1.3.6 </w:t>
        </w:r>
      </w:hyperlink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осуществляется Управлением, Управлением развития инфраструктуры в соответствии </w:t>
      </w:r>
      <w:proofErr w:type="gramStart"/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с</w:t>
      </w:r>
      <w:proofErr w:type="gramEnd"/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: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- Федеральным </w:t>
      </w:r>
      <w:hyperlink r:id="rId12" w:history="1">
        <w:r w:rsidRPr="001C7B4B">
          <w:rPr>
            <w:rFonts w:ascii="Times New Roman" w:eastAsia="Arial Unicode MS" w:hAnsi="Times New Roman" w:cs="Times New Roman"/>
            <w:color w:val="000000"/>
            <w:sz w:val="26"/>
            <w:szCs w:val="26"/>
            <w:lang w:eastAsia="ru-RU" w:bidi="ru-RU"/>
          </w:rPr>
          <w:t>законом</w:t>
        </w:r>
      </w:hyperlink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нужд», путем определения поставщиков (подрядчиков, исполнителей) на право заключения муниципального контракта (договора).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Реализация </w:t>
      </w:r>
      <w:r w:rsidRPr="001C7B4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мероприятий</w:t>
      </w: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1.1.9 – 1.1.10 осуществляется Управлением в соответствии </w:t>
      </w:r>
      <w:proofErr w:type="gramStart"/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с</w:t>
      </w:r>
      <w:proofErr w:type="gramEnd"/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: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- Постановлением Правительства Красноярского края от 30.09.2013 № 508-п «Об утверждении государственной Программы Красноярского края «Развитие образования».</w:t>
      </w:r>
    </w:p>
    <w:p w:rsidR="0092774D" w:rsidRPr="001C7B4B" w:rsidRDefault="0092774D" w:rsidP="009277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2774D" w:rsidRPr="001C7B4B" w:rsidRDefault="0092774D" w:rsidP="0092774D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sz w:val="26"/>
          <w:szCs w:val="26"/>
          <w:lang w:eastAsia="ru-RU"/>
        </w:rPr>
      </w:pPr>
      <w:r w:rsidRPr="001C7B4B">
        <w:rPr>
          <w:rFonts w:ascii="Times New Roman" w:eastAsia="Calibri" w:hAnsi="Times New Roman" w:cs="Calibri"/>
          <w:b/>
          <w:sz w:val="26"/>
          <w:szCs w:val="26"/>
          <w:lang w:eastAsia="ru-RU"/>
        </w:rPr>
        <w:t xml:space="preserve">2.4. Управление подпрограммой и </w:t>
      </w:r>
      <w:proofErr w:type="gramStart"/>
      <w:r w:rsidRPr="001C7B4B">
        <w:rPr>
          <w:rFonts w:ascii="Times New Roman" w:eastAsia="Calibri" w:hAnsi="Times New Roman" w:cs="Calibri"/>
          <w:b/>
          <w:sz w:val="26"/>
          <w:szCs w:val="26"/>
          <w:lang w:eastAsia="ru-RU"/>
        </w:rPr>
        <w:t>контроль за</w:t>
      </w:r>
      <w:proofErr w:type="gramEnd"/>
      <w:r w:rsidRPr="001C7B4B">
        <w:rPr>
          <w:rFonts w:ascii="Times New Roman" w:eastAsia="Calibri" w:hAnsi="Times New Roman" w:cs="Calibri"/>
          <w:b/>
          <w:sz w:val="26"/>
          <w:szCs w:val="26"/>
          <w:lang w:eastAsia="ru-RU"/>
        </w:rPr>
        <w:t xml:space="preserve"> ходом ее выполнения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color w:val="FF0000"/>
          <w:sz w:val="26"/>
          <w:szCs w:val="26"/>
          <w:lang w:eastAsia="ru-RU"/>
        </w:rPr>
      </w:pP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Calibri"/>
          <w:sz w:val="26"/>
          <w:szCs w:val="26"/>
          <w:lang w:eastAsia="ru-RU"/>
        </w:rPr>
      </w:pPr>
      <w:r w:rsidRPr="001C7B4B">
        <w:rPr>
          <w:rFonts w:ascii="Times New Roman" w:eastAsia="Calibri" w:hAnsi="Times New Roman" w:cs="Calibri"/>
          <w:sz w:val="26"/>
          <w:szCs w:val="26"/>
          <w:lang w:eastAsia="ru-RU"/>
        </w:rPr>
        <w:t>Текущее управление реализацией подпрограммы осуществляется Управлением.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Calibri"/>
          <w:sz w:val="26"/>
          <w:szCs w:val="26"/>
          <w:lang w:eastAsia="ru-RU"/>
        </w:rPr>
      </w:pPr>
      <w:r w:rsidRPr="001C7B4B">
        <w:rPr>
          <w:rFonts w:ascii="Times New Roman" w:eastAsia="Calibri" w:hAnsi="Times New Roman" w:cs="Calibri"/>
          <w:sz w:val="26"/>
          <w:szCs w:val="26"/>
          <w:lang w:eastAsia="ru-RU"/>
        </w:rPr>
        <w:t>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мероприятий Подпрограммы, несет Управление.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Calibri"/>
          <w:sz w:val="26"/>
          <w:szCs w:val="26"/>
          <w:lang w:eastAsia="ru-RU"/>
        </w:rPr>
      </w:pPr>
      <w:proofErr w:type="gramStart"/>
      <w:r w:rsidRPr="001C7B4B">
        <w:rPr>
          <w:rFonts w:ascii="Times New Roman" w:eastAsia="Calibri" w:hAnsi="Times New Roman" w:cs="Calibri"/>
          <w:sz w:val="26"/>
          <w:szCs w:val="26"/>
          <w:lang w:eastAsia="ru-RU"/>
        </w:rPr>
        <w:t xml:space="preserve">Управление развития инфраструктуры за </w:t>
      </w:r>
      <w:r w:rsidRPr="001C7B4B">
        <w:rPr>
          <w:rFonts w:ascii="Times New Roman" w:eastAsia="Calibri" w:hAnsi="Times New Roman" w:cs="Calibri"/>
          <w:sz w:val="26"/>
          <w:szCs w:val="26"/>
          <w:lang w:val="en-US" w:eastAsia="ru-RU"/>
        </w:rPr>
        <w:t>I</w:t>
      </w:r>
      <w:r w:rsidRPr="001C7B4B">
        <w:rPr>
          <w:rFonts w:ascii="Times New Roman" w:eastAsia="Calibri" w:hAnsi="Times New Roman" w:cs="Calibri"/>
          <w:sz w:val="26"/>
          <w:szCs w:val="26"/>
          <w:lang w:eastAsia="ru-RU"/>
        </w:rPr>
        <w:t xml:space="preserve"> полугодие, за 9 месяцев не позднее 20 числа месяца, следующего за отчетным, по итогам года - ежегодно не позднее 10 февраля месяца, следующего за отчетным, направляет в Управление отчет об исполнении мероприятий подпрограммы по форме согласно </w:t>
      </w:r>
      <w:hyperlink r:id="rId13" w:history="1">
        <w:r w:rsidRPr="001C7B4B">
          <w:rPr>
            <w:rFonts w:ascii="Times New Roman" w:eastAsia="Calibri" w:hAnsi="Times New Roman" w:cs="Calibri"/>
            <w:sz w:val="26"/>
            <w:szCs w:val="26"/>
            <w:lang w:eastAsia="ru-RU"/>
          </w:rPr>
          <w:t>приложениям 6</w:t>
        </w:r>
      </w:hyperlink>
      <w:r w:rsidRPr="001C7B4B">
        <w:rPr>
          <w:rFonts w:ascii="Times New Roman" w:eastAsia="Calibri" w:hAnsi="Times New Roman" w:cs="Calibri"/>
          <w:sz w:val="26"/>
          <w:szCs w:val="26"/>
          <w:lang w:eastAsia="ru-RU"/>
        </w:rPr>
        <w:t xml:space="preserve"> - </w:t>
      </w:r>
      <w:hyperlink r:id="rId14" w:history="1">
        <w:r w:rsidRPr="001C7B4B">
          <w:rPr>
            <w:rFonts w:ascii="Times New Roman" w:eastAsia="Calibri" w:hAnsi="Times New Roman" w:cs="Calibri"/>
            <w:sz w:val="26"/>
            <w:szCs w:val="26"/>
            <w:lang w:eastAsia="ru-RU"/>
          </w:rPr>
          <w:t>9</w:t>
        </w:r>
      </w:hyperlink>
      <w:r w:rsidRPr="001C7B4B">
        <w:rPr>
          <w:rFonts w:ascii="Times New Roman" w:eastAsia="Calibri" w:hAnsi="Times New Roman" w:cs="Calibri"/>
          <w:sz w:val="26"/>
          <w:szCs w:val="26"/>
          <w:lang w:eastAsia="ru-RU"/>
        </w:rPr>
        <w:t xml:space="preserve"> к Порядку принятия решений о разработке муниципальных программ Таймырского Долгано-Ненецкого муниципального района, их формировании и реализации, утвержденному</w:t>
      </w:r>
      <w:proofErr w:type="gramEnd"/>
      <w:r w:rsidRPr="001C7B4B">
        <w:rPr>
          <w:rFonts w:ascii="Times New Roman" w:eastAsia="Calibri" w:hAnsi="Times New Roman" w:cs="Calibri"/>
          <w:sz w:val="26"/>
          <w:szCs w:val="26"/>
          <w:lang w:eastAsia="ru-RU"/>
        </w:rPr>
        <w:t xml:space="preserve"> Постановлением Администрации муниципального района от 02.09.2013 № 608 (далее - Порядок).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Calibri"/>
          <w:b/>
          <w:sz w:val="26"/>
          <w:szCs w:val="26"/>
          <w:lang w:eastAsia="ru-RU"/>
        </w:rPr>
      </w:pPr>
      <w:r w:rsidRPr="001C7B4B">
        <w:rPr>
          <w:rFonts w:ascii="Times New Roman" w:eastAsia="Calibri" w:hAnsi="Times New Roman" w:cs="Calibri"/>
          <w:sz w:val="26"/>
          <w:szCs w:val="26"/>
          <w:lang w:eastAsia="ru-RU"/>
        </w:rPr>
        <w:t xml:space="preserve">Управлением формируется сводный отчет и предоставляется на согласование соисполнителям и в Финансовое управление Администрации муниципального района. Согласованный отчет представляется в Управление экономики Администрации муниципального района по формам и в сроки, установленные </w:t>
      </w:r>
      <w:hyperlink r:id="rId15" w:history="1">
        <w:r w:rsidRPr="001C7B4B">
          <w:rPr>
            <w:rFonts w:ascii="Times New Roman" w:eastAsia="Calibri" w:hAnsi="Times New Roman" w:cs="Calibri"/>
            <w:sz w:val="26"/>
            <w:szCs w:val="26"/>
            <w:lang w:eastAsia="ru-RU"/>
          </w:rPr>
          <w:t>Порядком</w:t>
        </w:r>
      </w:hyperlink>
      <w:r w:rsidRPr="001C7B4B">
        <w:rPr>
          <w:rFonts w:ascii="Times New Roman" w:eastAsia="Calibri" w:hAnsi="Times New Roman" w:cs="Calibri"/>
          <w:sz w:val="26"/>
          <w:szCs w:val="26"/>
          <w:lang w:eastAsia="ru-RU"/>
        </w:rPr>
        <w:t>.</w:t>
      </w:r>
    </w:p>
    <w:p w:rsidR="0092774D" w:rsidRPr="001C7B4B" w:rsidRDefault="0092774D" w:rsidP="0092774D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</w:p>
    <w:p w:rsidR="0092774D" w:rsidRPr="001C7B4B" w:rsidRDefault="0092774D" w:rsidP="0092774D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</w:p>
    <w:p w:rsidR="0092774D" w:rsidRPr="001C7B4B" w:rsidRDefault="0092774D" w:rsidP="0092774D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</w:p>
    <w:p w:rsidR="0092774D" w:rsidRPr="001C7B4B" w:rsidRDefault="0092774D" w:rsidP="0092774D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</w:p>
    <w:p w:rsidR="0092774D" w:rsidRPr="001C7B4B" w:rsidRDefault="0092774D" w:rsidP="0092774D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</w:p>
    <w:p w:rsidR="0092774D" w:rsidRPr="001C7B4B" w:rsidRDefault="0092774D" w:rsidP="0092774D">
      <w:pPr>
        <w:widowControl w:val="0"/>
        <w:spacing w:after="0" w:line="326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92774D" w:rsidRPr="001C7B4B" w:rsidSect="00A3404E">
          <w:pgSz w:w="11909" w:h="16840"/>
          <w:pgMar w:top="993" w:right="816" w:bottom="993" w:left="1440" w:header="0" w:footer="3" w:gutter="0"/>
          <w:cols w:space="720"/>
          <w:noEndnote/>
          <w:docGrid w:linePitch="360"/>
        </w:sectPr>
      </w:pPr>
    </w:p>
    <w:p w:rsidR="006F569A" w:rsidRDefault="006F569A" w:rsidP="0092774D">
      <w:pPr>
        <w:widowControl w:val="0"/>
        <w:spacing w:after="0" w:line="182" w:lineRule="exact"/>
        <w:jc w:val="right"/>
        <w:rPr>
          <w:rFonts w:ascii="Times New Roman" w:eastAsia="Times New Roman" w:hAnsi="Times New Roman" w:cs="Times New Roman"/>
          <w:color w:val="000000"/>
          <w:sz w:val="14"/>
          <w:szCs w:val="14"/>
          <w:lang w:eastAsia="ru-RU" w:bidi="ru-RU"/>
        </w:rPr>
      </w:pPr>
    </w:p>
    <w:p w:rsidR="0092774D" w:rsidRPr="001C7B4B" w:rsidRDefault="0092774D" w:rsidP="0092774D">
      <w:pPr>
        <w:widowControl w:val="0"/>
        <w:spacing w:after="0" w:line="182" w:lineRule="exact"/>
        <w:jc w:val="right"/>
        <w:rPr>
          <w:rFonts w:ascii="Times New Roman" w:eastAsia="Times New Roman" w:hAnsi="Times New Roman" w:cs="Times New Roman"/>
          <w:color w:val="000000"/>
          <w:sz w:val="14"/>
          <w:szCs w:val="14"/>
          <w:lang w:eastAsia="ru-RU" w:bidi="ru-RU"/>
        </w:rPr>
      </w:pPr>
      <w:r w:rsidRPr="001C7B4B">
        <w:rPr>
          <w:rFonts w:ascii="Times New Roman" w:eastAsia="Times New Roman" w:hAnsi="Times New Roman" w:cs="Times New Roman"/>
          <w:color w:val="000000"/>
          <w:sz w:val="14"/>
          <w:szCs w:val="14"/>
          <w:lang w:eastAsia="ru-RU" w:bidi="ru-RU"/>
        </w:rPr>
        <w:t>Приложение</w:t>
      </w:r>
    </w:p>
    <w:p w:rsidR="0092774D" w:rsidRPr="001C7B4B" w:rsidRDefault="0092774D" w:rsidP="0092774D">
      <w:pPr>
        <w:widowControl w:val="0"/>
        <w:spacing w:after="0" w:line="182" w:lineRule="exact"/>
        <w:jc w:val="right"/>
        <w:rPr>
          <w:rFonts w:ascii="Times New Roman" w:eastAsia="Times New Roman" w:hAnsi="Times New Roman" w:cs="Times New Roman"/>
          <w:color w:val="000000"/>
          <w:sz w:val="14"/>
          <w:szCs w:val="14"/>
          <w:lang w:eastAsia="ru-RU" w:bidi="ru-RU"/>
        </w:rPr>
      </w:pPr>
      <w:r w:rsidRPr="001C7B4B">
        <w:rPr>
          <w:rFonts w:ascii="Times New Roman" w:eastAsia="Times New Roman" w:hAnsi="Times New Roman" w:cs="Times New Roman"/>
          <w:color w:val="000000"/>
          <w:sz w:val="14"/>
          <w:szCs w:val="14"/>
          <w:lang w:eastAsia="ru-RU" w:bidi="ru-RU"/>
        </w:rPr>
        <w:t xml:space="preserve"> к Паспорту подпрограммы </w:t>
      </w:r>
    </w:p>
    <w:p w:rsidR="0092774D" w:rsidRPr="001C7B4B" w:rsidRDefault="0092774D" w:rsidP="0092774D">
      <w:pPr>
        <w:widowControl w:val="0"/>
        <w:spacing w:after="0" w:line="182" w:lineRule="exact"/>
        <w:jc w:val="right"/>
        <w:rPr>
          <w:rFonts w:ascii="Times New Roman" w:eastAsia="Times New Roman" w:hAnsi="Times New Roman" w:cs="Times New Roman"/>
          <w:color w:val="000000"/>
          <w:sz w:val="14"/>
          <w:szCs w:val="14"/>
          <w:lang w:eastAsia="ru-RU" w:bidi="ru-RU"/>
        </w:rPr>
      </w:pPr>
      <w:r w:rsidRPr="001C7B4B">
        <w:rPr>
          <w:rFonts w:ascii="Times New Roman" w:eastAsia="Times New Roman" w:hAnsi="Times New Roman" w:cs="Times New Roman"/>
          <w:color w:val="000000"/>
          <w:sz w:val="14"/>
          <w:szCs w:val="14"/>
          <w:lang w:eastAsia="ru-RU" w:bidi="ru-RU"/>
        </w:rPr>
        <w:t>«Развитие дошкольного, общего и дополнительного образования»</w:t>
      </w:r>
    </w:p>
    <w:p w:rsidR="0092774D" w:rsidRDefault="0092774D" w:rsidP="0092774D">
      <w:pPr>
        <w:widowControl w:val="0"/>
        <w:spacing w:after="0" w:line="182" w:lineRule="exact"/>
        <w:jc w:val="right"/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 w:bidi="ru-RU"/>
        </w:rPr>
      </w:pPr>
    </w:p>
    <w:p w:rsidR="006F569A" w:rsidRDefault="006F569A" w:rsidP="0092774D">
      <w:pPr>
        <w:widowControl w:val="0"/>
        <w:spacing w:after="0" w:line="182" w:lineRule="exact"/>
        <w:jc w:val="right"/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 w:bidi="ru-RU"/>
        </w:rPr>
      </w:pPr>
    </w:p>
    <w:p w:rsidR="006F569A" w:rsidRPr="001C7B4B" w:rsidRDefault="006F569A" w:rsidP="0092774D">
      <w:pPr>
        <w:widowControl w:val="0"/>
        <w:spacing w:after="0" w:line="182" w:lineRule="exact"/>
        <w:jc w:val="right"/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 w:bidi="ru-RU"/>
        </w:rPr>
      </w:pPr>
    </w:p>
    <w:p w:rsidR="0092774D" w:rsidRPr="001C7B4B" w:rsidRDefault="0092774D" w:rsidP="0092774D">
      <w:pPr>
        <w:widowControl w:val="0"/>
        <w:spacing w:after="0" w:line="140" w:lineRule="exact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 w:bidi="ru-RU"/>
        </w:rPr>
      </w:pPr>
      <w:r w:rsidRPr="001C7B4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 w:bidi="ru-RU"/>
        </w:rPr>
        <w:t>Перечень целевых индикаторов подпрограммы</w:t>
      </w:r>
    </w:p>
    <w:p w:rsidR="0092774D" w:rsidRDefault="0092774D" w:rsidP="0092774D">
      <w:pPr>
        <w:widowControl w:val="0"/>
        <w:spacing w:after="0" w:line="140" w:lineRule="exac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6F569A" w:rsidRDefault="006F569A" w:rsidP="0092774D">
      <w:pPr>
        <w:widowControl w:val="0"/>
        <w:spacing w:after="0" w:line="140" w:lineRule="exac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6F569A" w:rsidRDefault="006F569A" w:rsidP="0092774D">
      <w:pPr>
        <w:widowControl w:val="0"/>
        <w:spacing w:after="0" w:line="140" w:lineRule="exac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86"/>
        <w:gridCol w:w="3849"/>
        <w:gridCol w:w="1384"/>
        <w:gridCol w:w="2797"/>
        <w:gridCol w:w="1504"/>
        <w:gridCol w:w="1796"/>
        <w:gridCol w:w="1904"/>
        <w:gridCol w:w="2222"/>
      </w:tblGrid>
      <w:tr w:rsidR="006F569A" w:rsidRPr="006F569A" w:rsidTr="006F569A">
        <w:trPr>
          <w:trHeight w:val="300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Цель, целевые индикаторы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 измерения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 информации</w:t>
            </w:r>
          </w:p>
        </w:tc>
        <w:tc>
          <w:tcPr>
            <w:tcW w:w="228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Годы реализации программы</w:t>
            </w:r>
          </w:p>
        </w:tc>
      </w:tr>
      <w:tr w:rsidR="006F569A" w:rsidRPr="006F569A" w:rsidTr="006F569A">
        <w:trPr>
          <w:trHeight w:val="300"/>
        </w:trPr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F569A" w:rsidRPr="006F569A" w:rsidTr="006F569A">
        <w:trPr>
          <w:trHeight w:val="300"/>
        </w:trPr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2022 год </w:t>
            </w:r>
          </w:p>
        </w:tc>
      </w:tr>
      <w:tr w:rsidR="006F569A" w:rsidRPr="006F569A" w:rsidTr="006F569A">
        <w:trPr>
          <w:trHeight w:val="540"/>
        </w:trPr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F569A" w:rsidRPr="006F569A" w:rsidTr="006F569A">
        <w:trPr>
          <w:trHeight w:val="5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</w:t>
            </w:r>
          </w:p>
        </w:tc>
      </w:tr>
      <w:tr w:rsidR="006F569A" w:rsidRPr="006F569A" w:rsidTr="006F569A">
        <w:trPr>
          <w:trHeight w:val="408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Целевой индикатор 1:</w:t>
            </w: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детей в возрасте от 2 месяцев до 6 лет, получающих дошкольную образовательную услугу и (или) услугу по их содержанию в муниципальных образовательных организациях, в общей численности детей в возрасте от 2 месяцев до 6 лет, получающих дошкольную образовательную услугу и (или) услугу по их содержанию в муниципальных образовательных организациях и детей в возрасте от 2 месяцев до 6 лет</w:t>
            </w:r>
            <w:proofErr w:type="gramEnd"/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нуждающихся в получении места в дошкольных организациях</w:t>
            </w:r>
            <w:proofErr w:type="gramEnd"/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84,42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82,56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82,56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82,56</w:t>
            </w:r>
          </w:p>
        </w:tc>
      </w:tr>
      <w:tr w:rsidR="006F569A" w:rsidRPr="006F569A" w:rsidTr="006F569A">
        <w:trPr>
          <w:trHeight w:val="376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1.2</w:t>
            </w:r>
          </w:p>
        </w:tc>
        <w:tc>
          <w:tcPr>
            <w:tcW w:w="1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Целевой индикатор 2:</w:t>
            </w: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детей в возрасте от 1,5 до 3 лет, получающих дошкольную образовательную услугу и (или) услугу по их содержанию в муниципальных образовательных организациях, в общей численности детей в возрасте от 1,5 до 3 лет, получающих дошкольную образовательную услугу и (или) услугу по их содержанию в муниципальных образовательных организациях и детей в возрасте от 1,5 до 3 лет, состоящих в списках</w:t>
            </w:r>
            <w:proofErr w:type="gramEnd"/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очередников (заявившихся)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83,36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86,3</w:t>
            </w:r>
          </w:p>
        </w:tc>
      </w:tr>
      <w:tr w:rsidR="006F569A" w:rsidRPr="006F569A" w:rsidTr="006F569A">
        <w:trPr>
          <w:trHeight w:val="264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1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Целевой индикатор 3:</w:t>
            </w: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Доля детей в возрасте 6-7 лет, получающих дошкольную образовательную услугу и (или) услугу по их содержанию в муниципальных общеобразовательных организациях, в общей численности детей 6-7 лет кочующих с родителями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AE3449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AE3449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85,00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AE3449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85,00</w:t>
            </w:r>
          </w:p>
        </w:tc>
      </w:tr>
      <w:tr w:rsidR="006F569A" w:rsidRPr="006F569A" w:rsidTr="006F569A">
        <w:trPr>
          <w:trHeight w:val="240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Целевой индикатор 4:</w:t>
            </w: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Доля существующей потребности дошкольных образовательных организаций в проведении отдельных видов ремонтных работ капитального характера и работ по благоустройству территорий, в общей потребности в проведении данных видов работ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59,26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55,56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48,15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33,33</w:t>
            </w:r>
          </w:p>
        </w:tc>
      </w:tr>
      <w:tr w:rsidR="006F569A" w:rsidRPr="006F569A" w:rsidTr="006F569A">
        <w:trPr>
          <w:trHeight w:val="240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1.5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Целевой индикатор 5:</w:t>
            </w: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Доля выпускников муниципальных общеобразовательных организаций, не получивших аттестат о среднем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2,29</w:t>
            </w:r>
          </w:p>
        </w:tc>
      </w:tr>
      <w:tr w:rsidR="006F569A" w:rsidRPr="006F569A" w:rsidTr="006F569A">
        <w:trPr>
          <w:trHeight w:val="336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1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Целевой индикатор 6:</w:t>
            </w: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Доля выпускников муниципальных общеобразовательных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94,64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97,33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97,65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97,71</w:t>
            </w:r>
          </w:p>
        </w:tc>
      </w:tr>
      <w:tr w:rsidR="006F569A" w:rsidRPr="006F569A" w:rsidTr="006F569A">
        <w:trPr>
          <w:trHeight w:val="19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Целевой индикатор 7:</w:t>
            </w: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Доля педагогических работников, охваченных различными формами непрерывного профессионального сопровождения, от общей численности педагогических работников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77,25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87,22</w:t>
            </w:r>
          </w:p>
        </w:tc>
      </w:tr>
      <w:tr w:rsidR="006F569A" w:rsidRPr="006F569A" w:rsidTr="006F569A">
        <w:trPr>
          <w:trHeight w:val="240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69A" w:rsidRPr="006F569A" w:rsidRDefault="006F569A" w:rsidP="006F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Целевой индикатор 8:</w:t>
            </w: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Доля существующей потребности общеобразовательных организаций в проведении отдельных видов ремонтных работ капитального характера и работ по благоустройству территорий, в общей потребности в проведении данных видов работ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56,52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43,48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36,96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32,61</w:t>
            </w:r>
          </w:p>
        </w:tc>
      </w:tr>
      <w:tr w:rsidR="006F569A" w:rsidRPr="006F569A" w:rsidTr="006F569A">
        <w:trPr>
          <w:trHeight w:val="228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1.9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69A" w:rsidRPr="006F569A" w:rsidRDefault="006F569A" w:rsidP="006F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Целевой индикатор 9:</w:t>
            </w: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Доля детей, включенных в инженерно-технологическое образование, старшего дошкольного возраста, школьного, а также детей, обучающихся в муниципальных образовательных организациях дополнительного </w:t>
            </w:r>
            <w:proofErr w:type="spellStart"/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</w:t>
            </w:r>
            <w:proofErr w:type="spellEnd"/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41,84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43,63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43,63</w:t>
            </w:r>
          </w:p>
        </w:tc>
      </w:tr>
      <w:tr w:rsidR="006F569A" w:rsidRPr="006F569A" w:rsidTr="006F569A">
        <w:trPr>
          <w:trHeight w:val="126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1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69A" w:rsidRPr="006F569A" w:rsidRDefault="006F569A" w:rsidP="006F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Целевой индикатор 10:</w:t>
            </w: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Доля обучающихся, включенных в олимпиадное и исследовательское движение школьников, в общем количестве обучающихся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60,98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62,12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62,13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62,14</w:t>
            </w:r>
          </w:p>
        </w:tc>
      </w:tr>
      <w:tr w:rsidR="006F569A" w:rsidRPr="006F569A" w:rsidTr="006F569A">
        <w:trPr>
          <w:trHeight w:val="159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1.11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69A" w:rsidRPr="006F569A" w:rsidRDefault="006F569A" w:rsidP="006F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Целевой индикатор 11:</w:t>
            </w: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Количество обучающихся, участвующих во всероссийских и региональных мероприятиях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Мониторинг Управления количества учащихся, принявших участие во всероссийских и региональных мероприятиях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</w:tr>
      <w:tr w:rsidR="006F569A" w:rsidRPr="006F569A" w:rsidTr="006F569A">
        <w:trPr>
          <w:trHeight w:val="142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1.12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Целевой индикатор 12:</w:t>
            </w: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Доля школьников 5-11 классов общеобразовательных организаций муниципального района, охваченных северным многоборьем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8,59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8,94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9,25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9,26</w:t>
            </w:r>
          </w:p>
        </w:tc>
      </w:tr>
    </w:tbl>
    <w:p w:rsidR="006F569A" w:rsidRPr="001C7B4B" w:rsidRDefault="006F569A" w:rsidP="0092774D">
      <w:pPr>
        <w:widowControl w:val="0"/>
        <w:spacing w:after="0" w:line="140" w:lineRule="exac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92774D" w:rsidRPr="001C7B4B" w:rsidRDefault="0092774D" w:rsidP="0092774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92774D" w:rsidRPr="001C7B4B">
          <w:pgSz w:w="16840" w:h="11909" w:orient="landscape"/>
          <w:pgMar w:top="360" w:right="454" w:bottom="360" w:left="360" w:header="0" w:footer="3" w:gutter="0"/>
          <w:cols w:space="720"/>
          <w:noEndnote/>
          <w:docGrid w:linePitch="360"/>
        </w:sectPr>
      </w:pPr>
    </w:p>
    <w:p w:rsidR="0092774D" w:rsidRPr="00055141" w:rsidRDefault="0092774D" w:rsidP="0092774D">
      <w:pPr>
        <w:widowControl w:val="0"/>
        <w:spacing w:after="0"/>
        <w:jc w:val="right"/>
        <w:rPr>
          <w:rFonts w:ascii="Times New Roman" w:eastAsia="Times New Roman" w:hAnsi="Times New Roman" w:cs="Times New Roman"/>
          <w:color w:val="000000"/>
          <w:sz w:val="14"/>
          <w:szCs w:val="14"/>
          <w:lang w:eastAsia="ru-RU" w:bidi="ru-RU"/>
        </w:rPr>
      </w:pPr>
      <w:r w:rsidRPr="00055141">
        <w:rPr>
          <w:rFonts w:ascii="Times New Roman" w:eastAsia="Times New Roman" w:hAnsi="Times New Roman" w:cs="Times New Roman"/>
          <w:color w:val="000000"/>
          <w:sz w:val="14"/>
          <w:szCs w:val="14"/>
          <w:lang w:eastAsia="ru-RU" w:bidi="ru-RU"/>
        </w:rPr>
        <w:lastRenderedPageBreak/>
        <w:t>Приложение 1</w:t>
      </w:r>
    </w:p>
    <w:p w:rsidR="0092774D" w:rsidRPr="00055141" w:rsidRDefault="0092774D" w:rsidP="0092774D">
      <w:pPr>
        <w:widowControl w:val="0"/>
        <w:spacing w:after="0"/>
        <w:jc w:val="right"/>
        <w:rPr>
          <w:rFonts w:ascii="Times New Roman" w:eastAsia="Times New Roman" w:hAnsi="Times New Roman" w:cs="Times New Roman"/>
          <w:color w:val="000000"/>
          <w:sz w:val="14"/>
          <w:szCs w:val="14"/>
          <w:lang w:eastAsia="ru-RU" w:bidi="ru-RU"/>
        </w:rPr>
      </w:pPr>
      <w:r w:rsidRPr="00055141">
        <w:rPr>
          <w:rFonts w:ascii="Times New Roman" w:eastAsia="Times New Roman" w:hAnsi="Times New Roman" w:cs="Times New Roman"/>
          <w:color w:val="000000"/>
          <w:sz w:val="14"/>
          <w:szCs w:val="14"/>
          <w:lang w:eastAsia="ru-RU" w:bidi="ru-RU"/>
        </w:rPr>
        <w:t xml:space="preserve"> к подпрограмме</w:t>
      </w:r>
    </w:p>
    <w:p w:rsidR="0092774D" w:rsidRPr="00055141" w:rsidRDefault="0092774D" w:rsidP="0092774D">
      <w:pPr>
        <w:widowControl w:val="0"/>
        <w:spacing w:after="0"/>
        <w:jc w:val="right"/>
        <w:rPr>
          <w:rFonts w:ascii="Times New Roman" w:eastAsia="Times New Roman" w:hAnsi="Times New Roman" w:cs="Times New Roman"/>
          <w:color w:val="000000"/>
          <w:sz w:val="14"/>
          <w:szCs w:val="14"/>
          <w:lang w:eastAsia="ru-RU" w:bidi="ru-RU"/>
        </w:rPr>
      </w:pPr>
      <w:r w:rsidRPr="00055141">
        <w:rPr>
          <w:rFonts w:ascii="Times New Roman" w:eastAsia="Times New Roman" w:hAnsi="Times New Roman" w:cs="Times New Roman"/>
          <w:color w:val="000000"/>
          <w:sz w:val="14"/>
          <w:szCs w:val="14"/>
          <w:lang w:eastAsia="ru-RU" w:bidi="ru-RU"/>
        </w:rPr>
        <w:t>"Развитие дошкольного, общего и дополнительного образования»</w:t>
      </w:r>
    </w:p>
    <w:p w:rsidR="0092774D" w:rsidRPr="00055141" w:rsidRDefault="0092774D" w:rsidP="0092774D">
      <w:pPr>
        <w:widowControl w:val="0"/>
        <w:spacing w:after="0" w:line="125" w:lineRule="exact"/>
        <w:jc w:val="right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 w:bidi="ru-RU"/>
        </w:rPr>
      </w:pPr>
    </w:p>
    <w:p w:rsidR="0092774D" w:rsidRPr="00055141" w:rsidRDefault="0092774D" w:rsidP="0092774D">
      <w:pPr>
        <w:widowControl w:val="0"/>
        <w:spacing w:after="0" w:line="100" w:lineRule="exact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 w:bidi="ru-RU"/>
        </w:rPr>
      </w:pPr>
    </w:p>
    <w:p w:rsidR="0092774D" w:rsidRPr="00055141" w:rsidRDefault="0062076F" w:rsidP="0092774D">
      <w:pPr>
        <w:widowControl w:val="0"/>
        <w:spacing w:after="0" w:line="100" w:lineRule="exact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 w:bidi="ru-RU"/>
        </w:rPr>
      </w:pPr>
      <w:r w:rsidRPr="00055141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 w:bidi="ru-RU"/>
        </w:rPr>
        <w:t>П</w:t>
      </w:r>
      <w:r w:rsidR="0092774D" w:rsidRPr="00055141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 w:bidi="ru-RU"/>
        </w:rPr>
        <w:t>еречень мероприятий подпрограммы</w:t>
      </w:r>
    </w:p>
    <w:p w:rsidR="0092774D" w:rsidRPr="00055141" w:rsidRDefault="0092774D" w:rsidP="0092774D">
      <w:pPr>
        <w:widowControl w:val="0"/>
        <w:spacing w:after="0" w:line="100" w:lineRule="exact"/>
        <w:jc w:val="right"/>
        <w:rPr>
          <w:rFonts w:ascii="Times New Roman" w:eastAsia="Times New Roman" w:hAnsi="Times New Roman" w:cs="Times New Roman"/>
          <w:color w:val="000000"/>
          <w:sz w:val="10"/>
          <w:szCs w:val="10"/>
          <w:lang w:eastAsia="ru-RU" w:bidi="ru-RU"/>
        </w:rPr>
      </w:pPr>
    </w:p>
    <w:p w:rsidR="0062076F" w:rsidRPr="00055141" w:rsidRDefault="0062076F" w:rsidP="0062076F">
      <w:pPr>
        <w:widowControl w:val="0"/>
        <w:tabs>
          <w:tab w:val="left" w:pos="899"/>
        </w:tabs>
        <w:spacing w:after="0" w:line="216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62"/>
        <w:gridCol w:w="1647"/>
        <w:gridCol w:w="692"/>
        <w:gridCol w:w="666"/>
        <w:gridCol w:w="1481"/>
        <w:gridCol w:w="516"/>
        <w:gridCol w:w="1266"/>
        <w:gridCol w:w="1266"/>
        <w:gridCol w:w="1266"/>
        <w:gridCol w:w="1266"/>
        <w:gridCol w:w="1366"/>
        <w:gridCol w:w="2122"/>
      </w:tblGrid>
      <w:tr w:rsidR="00055141" w:rsidRPr="00055141" w:rsidTr="00055141">
        <w:trPr>
          <w:trHeight w:val="765"/>
        </w:trPr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программы, подпрограммы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12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(тыс. руб.), годы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Ожидаемый результат от реализации подпрограммного мероприятия </w:t>
            </w: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натуральном выражении)</w:t>
            </w:r>
          </w:p>
        </w:tc>
      </w:tr>
      <w:tr w:rsidR="00055141" w:rsidRPr="00055141" w:rsidTr="00055141">
        <w:trPr>
          <w:trHeight w:val="570"/>
        </w:trPr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  <w:proofErr w:type="spellEnd"/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на период</w:t>
            </w: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141" w:rsidRPr="00055141" w:rsidTr="00055141">
        <w:trPr>
          <w:trHeight w:val="88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</w:t>
            </w:r>
          </w:p>
        </w:tc>
      </w:tr>
      <w:tr w:rsidR="00055141" w:rsidRPr="00055141" w:rsidTr="00055141">
        <w:trPr>
          <w:trHeight w:val="76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№ 1.Сохранение и улучшение условий для получения общедоступного бесплатного дошкольного образования</w:t>
            </w:r>
          </w:p>
        </w:tc>
      </w:tr>
      <w:tr w:rsidR="00055141" w:rsidRPr="00055141" w:rsidTr="00055141">
        <w:trPr>
          <w:trHeight w:val="420"/>
        </w:trPr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1.1.1 </w:t>
            </w: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Обеспечение деятельности (оказание услуг) подведомственных организаций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02.1.00.02010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36 671,91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26 591,88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26 790,32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26 790,32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116 844,43</w:t>
            </w:r>
          </w:p>
        </w:tc>
        <w:tc>
          <w:tcPr>
            <w:tcW w:w="7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дошкольного образования в муниципальных дошкольных образовательных организациях получат:</w:t>
            </w: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2019 году - 2 252 ребенка;</w:t>
            </w: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2020-2022 годах - 2 272 ребенка ежегодно.</w:t>
            </w:r>
          </w:p>
        </w:tc>
      </w:tr>
      <w:tr w:rsidR="00055141" w:rsidRPr="00055141" w:rsidTr="00055141">
        <w:trPr>
          <w:trHeight w:val="420"/>
        </w:trPr>
        <w:tc>
          <w:tcPr>
            <w:tcW w:w="89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02.1.00.02010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43 339,33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44 521,30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43 652,86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43 652,86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175 166,35</w:t>
            </w: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141" w:rsidRPr="00055141" w:rsidTr="00055141">
        <w:trPr>
          <w:trHeight w:val="420"/>
        </w:trPr>
        <w:tc>
          <w:tcPr>
            <w:tcW w:w="89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02.1.00.02010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539,47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166,44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136,43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136,43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978,77</w:t>
            </w: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141" w:rsidRPr="00055141" w:rsidTr="00055141">
        <w:trPr>
          <w:trHeight w:val="420"/>
        </w:trPr>
        <w:tc>
          <w:tcPr>
            <w:tcW w:w="89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02.1.00.02010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141" w:rsidRPr="00055141" w:rsidTr="00055141">
        <w:trPr>
          <w:trHeight w:val="420"/>
        </w:trPr>
        <w:tc>
          <w:tcPr>
            <w:tcW w:w="89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02.1.00.02120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160 486,55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170 508,04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168 678,04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168 678,04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668 350,67</w:t>
            </w: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141" w:rsidRPr="00055141" w:rsidTr="00055141">
        <w:trPr>
          <w:trHeight w:val="600"/>
        </w:trPr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1.1.2</w:t>
            </w: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</w:t>
            </w: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бесплатного дошкольного образования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общеобразовательных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proofErr w:type="gramEnd"/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образования Администрации муниципального района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02.1.00.75880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46 089,27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37 060,71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36 874,72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36 874,72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156 899,42</w:t>
            </w:r>
          </w:p>
        </w:tc>
        <w:tc>
          <w:tcPr>
            <w:tcW w:w="7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дошкольного образования в муниципальных дошкольных образовательных организациях получат:</w:t>
            </w: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2019 году - 1 939 детей;</w:t>
            </w: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2020-2022 годах – 1 959 детей ежегодно.</w:t>
            </w: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Ежегодно услуги  дошкольного </w:t>
            </w: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 в муниципальных  общеобразовательных организациях получат 313 детей.</w:t>
            </w:r>
          </w:p>
        </w:tc>
      </w:tr>
      <w:tr w:rsidR="00055141" w:rsidRPr="00055141" w:rsidTr="00055141">
        <w:trPr>
          <w:trHeight w:val="600"/>
        </w:trPr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02.1.00.75880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811,82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670,87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670,87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670,87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2 824,43</w:t>
            </w: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141" w:rsidRPr="00055141" w:rsidTr="00055141">
        <w:trPr>
          <w:trHeight w:val="600"/>
        </w:trPr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02.1.00.75880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201 022,43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187 071,02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182 888,10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182 888,10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753 869,65</w:t>
            </w: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141" w:rsidRPr="00055141" w:rsidTr="00055141">
        <w:trPr>
          <w:trHeight w:val="600"/>
        </w:trPr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02.1.00.75880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58 315,95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57 339,39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56 563,98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56 563,98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228 783,30</w:t>
            </w: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141" w:rsidRPr="00055141" w:rsidTr="00055141">
        <w:trPr>
          <w:trHeight w:val="600"/>
        </w:trPr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02.1.00.75880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1 570,26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1 414,34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1 422,74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5 830,08</w:t>
            </w: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141" w:rsidRPr="00055141" w:rsidTr="00055141">
        <w:trPr>
          <w:trHeight w:val="600"/>
        </w:trPr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02.1.00.75880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85,85</w:t>
            </w: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141" w:rsidRPr="00055141" w:rsidTr="00055141">
        <w:trPr>
          <w:trHeight w:val="450"/>
        </w:trPr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Мероприятие 1.1.3 </w:t>
            </w: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</w:t>
            </w: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персонала и иных категорий работников общеобразовательных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proofErr w:type="gramEnd"/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образования Администрации муниципального района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02.1.00.74080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27 148,72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21 887,85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22 732,47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22 732,47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94 501,51</w:t>
            </w: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141" w:rsidRPr="00055141" w:rsidTr="00055141">
        <w:trPr>
          <w:trHeight w:val="450"/>
        </w:trPr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02.1.00.74080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1 615,14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485,05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485,05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485,05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3 070,29</w:t>
            </w: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141" w:rsidRPr="00055141" w:rsidTr="00055141">
        <w:trPr>
          <w:trHeight w:val="450"/>
        </w:trPr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02.1.00.74080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81 956,66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85 181,46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84 404,68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84 404,68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335 947,48</w:t>
            </w: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141" w:rsidRPr="00055141" w:rsidTr="00055141">
        <w:trPr>
          <w:trHeight w:val="450"/>
        </w:trPr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02.1.00.74080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6,26</w:t>
            </w: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141" w:rsidRPr="00055141" w:rsidTr="00055141">
        <w:trPr>
          <w:trHeight w:val="450"/>
        </w:trPr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02.1.00.74080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28 927,58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44 758,63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46 244,39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46 244,39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166 174,99</w:t>
            </w: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141" w:rsidRPr="00055141" w:rsidTr="00055141">
        <w:trPr>
          <w:trHeight w:val="450"/>
        </w:trPr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02.1.00.74080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978,22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585,61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613,61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613,61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2 791,05</w:t>
            </w: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141" w:rsidRPr="00055141" w:rsidTr="00055141">
        <w:trPr>
          <w:trHeight w:val="450"/>
        </w:trPr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02.1.00.74080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13,72</w:t>
            </w: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141" w:rsidRPr="00055141" w:rsidTr="00055141">
        <w:trPr>
          <w:trHeight w:val="450"/>
        </w:trPr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02.1.00.74080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196,50</w:t>
            </w: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141" w:rsidRPr="00055141" w:rsidTr="00055141">
        <w:trPr>
          <w:trHeight w:val="780"/>
        </w:trPr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1.1.4</w:t>
            </w: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02.1.00.75540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188,74</w:t>
            </w:r>
          </w:p>
        </w:tc>
        <w:tc>
          <w:tcPr>
            <w:tcW w:w="7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взимания родительской платы в муниципальных дошкольных образовательных организациях будут содержаться соответствующие категории детей:</w:t>
            </w: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2019 году - 50 детей;</w:t>
            </w: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2020 году - 52 ребенка;</w:t>
            </w: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2021 году - 53 ребенка;</w:t>
            </w: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2022 году - 53 ребенка.</w:t>
            </w:r>
          </w:p>
        </w:tc>
      </w:tr>
      <w:tr w:rsidR="00055141" w:rsidRPr="00055141" w:rsidTr="00055141">
        <w:trPr>
          <w:trHeight w:val="780"/>
        </w:trPr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02.1.00.75540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715,17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672,73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672,73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672,73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2 733,36</w:t>
            </w: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141" w:rsidRPr="00055141" w:rsidTr="00055141">
        <w:trPr>
          <w:trHeight w:val="675"/>
        </w:trPr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Мероприятием 1.1.5</w:t>
            </w: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02.1.00.75560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1 509,30</w:t>
            </w:r>
          </w:p>
        </w:tc>
        <w:tc>
          <w:tcPr>
            <w:tcW w:w="7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 на оплату части родительской платы за содержание детей в муниципальных образовательных организациях ежегодно получат 977 чел.</w:t>
            </w:r>
          </w:p>
        </w:tc>
      </w:tr>
      <w:tr w:rsidR="00055141" w:rsidRPr="00055141" w:rsidTr="00055141">
        <w:trPr>
          <w:trHeight w:val="675"/>
        </w:trPr>
        <w:tc>
          <w:tcPr>
            <w:tcW w:w="89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02.1.00.75560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9 405,70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22 021,50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22 021,50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22 021,50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75 470,20</w:t>
            </w: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141" w:rsidRPr="00055141" w:rsidTr="00055141">
        <w:trPr>
          <w:trHeight w:val="1785"/>
        </w:trPr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1.1.6</w:t>
            </w: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Субвенция на исполнение государственных полномочий по предоставлению ежемесячно родителям (законным представителям) социальных выплат (компенсации) на оплату части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 и находящихся на территории муниципального района; </w:t>
            </w:r>
            <w:proofErr w:type="gramStart"/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детей, у которых один из родителей (законных представителей) является инвалидом I или II группы или признан до 1 января 2010 года инвалидом, имеющим ограничение способности к трудовой деятельности III, II степени, до очередного переосвидетельствования и не работает; детей, у которых один из родителей является участником ликвидации последствий катастрофы на Чернобыльской АЭС;</w:t>
            </w:r>
            <w:proofErr w:type="gramEnd"/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детей, проживающих в семьях, среднедушевой доход которых ниже величины прожиточного минимума, </w:t>
            </w: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установленного для соответствующей группы территорий края на душу населения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образования Администрации муниципального района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02.1.00.05290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105,00</w:t>
            </w:r>
          </w:p>
        </w:tc>
        <w:tc>
          <w:tcPr>
            <w:tcW w:w="7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взимания родительской платы в муниципальных дошкольных образовательных учреждениях (группах) будут содержаться 100% детей соответствующей категории.</w:t>
            </w:r>
          </w:p>
        </w:tc>
      </w:tr>
      <w:tr w:rsidR="00055141" w:rsidRPr="00055141" w:rsidTr="00055141">
        <w:trPr>
          <w:trHeight w:val="1980"/>
        </w:trPr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02.1.00.05290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2 248,70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2 233,70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2 233,70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2 233,70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8 949,80</w:t>
            </w: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141" w:rsidRPr="00055141" w:rsidTr="00055141">
        <w:trPr>
          <w:trHeight w:val="1410"/>
        </w:trPr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1.1.7</w:t>
            </w: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Предоставление детям старшего дошкольного возраста из числа коренных малочисленных народов Севера, из семей кочующих родителей, качественных дошкольных образовательных услуг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02.1.00.02030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дошкольного образования в муниципальных  образовательных организациях (в круглосуточных группах) получат дети кочующих родителей:</w:t>
            </w: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2020 году - 20 чел.;</w:t>
            </w: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2021 году - 40 чел.;</w:t>
            </w: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2022 году - 40 чел.</w:t>
            </w:r>
          </w:p>
        </w:tc>
      </w:tr>
      <w:tr w:rsidR="00055141" w:rsidRPr="00055141" w:rsidTr="00055141">
        <w:trPr>
          <w:trHeight w:val="885"/>
        </w:trPr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1.1.8</w:t>
            </w: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Приведение зданий муниципальных  дошкольных образовательных организаций в соответствие с требованиями действующего законодательства в области пожарной безопасности, строительных и </w:t>
            </w:r>
            <w:proofErr w:type="spellStart"/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</w:t>
            </w:r>
            <w:proofErr w:type="spellEnd"/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гигиенических  нормам и правил, в том числе обеспечение исходно-разрешительной документации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02.1.00.02010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11 отдельных видов ремонтных работ капитального характера и работ по благоустройству территорий:                                           </w:t>
            </w: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2019 году  - 4 вида; </w:t>
            </w: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2020 году  - 1 вид; </w:t>
            </w: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2021 году  - 2 вида;</w:t>
            </w: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2022 году -  4 вида.</w:t>
            </w:r>
          </w:p>
        </w:tc>
      </w:tr>
      <w:tr w:rsidR="00055141" w:rsidRPr="00055141" w:rsidTr="00055141">
        <w:trPr>
          <w:trHeight w:val="1500"/>
        </w:trPr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02.1.00.02120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24 803,85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24 803,85</w:t>
            </w: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141" w:rsidRPr="00055141" w:rsidTr="00055141">
        <w:trPr>
          <w:trHeight w:val="1410"/>
        </w:trPr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развития инфраструктуры муниципального района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02.1.00.02010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25 080,00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25 080,00</w:t>
            </w: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141" w:rsidRPr="00055141" w:rsidTr="00055141">
        <w:trPr>
          <w:trHeight w:val="1905"/>
        </w:trPr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1.1.9</w:t>
            </w: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Реализация мероприятий в сферы обеспечения доступности приоритетных объектов и услуг в приоритетных сферах жизнедеятельности инвалидов и других маломобильных групп населения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02.1.00.L0271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7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2019 году - создание условий для получения детьми с ограниченными возможностями здоровья и детьми-инвалидами качественного образования в одной дошкольной образовательной организации.  </w:t>
            </w:r>
          </w:p>
        </w:tc>
      </w:tr>
      <w:tr w:rsidR="00055141" w:rsidRPr="00055141" w:rsidTr="00055141">
        <w:trPr>
          <w:trHeight w:val="1410"/>
        </w:trPr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1.1.10</w:t>
            </w: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</w:t>
            </w:r>
            <w:proofErr w:type="gramStart"/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реализацию мероприятий по созданию в дошкольных образовательных организациях условий для получения детьми с ограниченными возможностями</w:t>
            </w:r>
            <w:proofErr w:type="gramEnd"/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здоровья и детьми-инвалидами качественного образования 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02.1.00.L0271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141" w:rsidRPr="00055141" w:rsidTr="00055141">
        <w:trPr>
          <w:trHeight w:val="76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№ 2. Сохранение в системе общего образования равных возможностей для современного начального общего, основного общего и среднего общего образования</w:t>
            </w:r>
          </w:p>
        </w:tc>
      </w:tr>
      <w:tr w:rsidR="00055141" w:rsidRPr="00055141" w:rsidTr="00055141">
        <w:trPr>
          <w:trHeight w:val="720"/>
        </w:trPr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1.2.1</w:t>
            </w: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Обеспечение деятельности (оказание услуг) подведомственных организаций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02.1.00.02020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238 473,36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283 736,62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285 745,03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285 745,03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1 093 700,04</w:t>
            </w:r>
          </w:p>
        </w:tc>
        <w:tc>
          <w:tcPr>
            <w:tcW w:w="7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общего образования в муниципальных  общеобразовательных организациях получат:</w:t>
            </w: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2019 году - 4 968 учащихся;</w:t>
            </w: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2020 году - 5 010 </w:t>
            </w: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учащихся;</w:t>
            </w: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2021 году - 5 273 учащихся;</w:t>
            </w: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2022 году - 5 378  учащихся.</w:t>
            </w:r>
          </w:p>
        </w:tc>
      </w:tr>
      <w:tr w:rsidR="00055141" w:rsidRPr="00055141" w:rsidTr="00055141">
        <w:trPr>
          <w:trHeight w:val="720"/>
        </w:trPr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02.1.00.02020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222 140,64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273 628,47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242 109,59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242 051,04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979 929,74</w:t>
            </w: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141" w:rsidRPr="00055141" w:rsidTr="00055141">
        <w:trPr>
          <w:trHeight w:val="720"/>
        </w:trPr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02.1.00.0202</w:t>
            </w:r>
            <w:proofErr w:type="gramStart"/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2 728,85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2 728,85</w:t>
            </w: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141" w:rsidRPr="00055141" w:rsidTr="00055141">
        <w:trPr>
          <w:trHeight w:val="720"/>
        </w:trPr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02.1.00.02020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141" w:rsidRPr="00055141" w:rsidTr="00055141">
        <w:trPr>
          <w:trHeight w:val="720"/>
        </w:trPr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02.1.00.02020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3 557,48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1 521,75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1 200,75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1 200,75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7 480,73</w:t>
            </w: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141" w:rsidRPr="00055141" w:rsidTr="00055141">
        <w:trPr>
          <w:trHeight w:val="720"/>
        </w:trPr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02.1.00.02020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141" w:rsidRPr="00055141" w:rsidTr="00055141">
        <w:trPr>
          <w:trHeight w:val="720"/>
        </w:trPr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02.1.00.02030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78 399,05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99 238,24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99 780,54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99 780,54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377 198,37</w:t>
            </w: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141" w:rsidRPr="00055141" w:rsidTr="00055141">
        <w:trPr>
          <w:trHeight w:val="720"/>
        </w:trPr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02.1.00.02030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189 474,70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249 389,79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222 758,55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222 758,55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884 381,59</w:t>
            </w: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141" w:rsidRPr="00055141" w:rsidTr="00055141">
        <w:trPr>
          <w:trHeight w:val="720"/>
        </w:trPr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02.1.00.02030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943,72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380,98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340,98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340,98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2 006,66</w:t>
            </w: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141" w:rsidRPr="00055141" w:rsidTr="00055141">
        <w:trPr>
          <w:trHeight w:val="720"/>
        </w:trPr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02.1.00.02030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952,33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952,33</w:t>
            </w: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141" w:rsidRPr="00055141" w:rsidTr="00055141">
        <w:trPr>
          <w:trHeight w:val="720"/>
        </w:trPr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02.1.00.02030</w:t>
            </w:r>
            <w:proofErr w:type="gramStart"/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7 220,36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7 220,36</w:t>
            </w: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141" w:rsidRPr="00055141" w:rsidTr="00055141">
        <w:trPr>
          <w:trHeight w:val="720"/>
        </w:trPr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02.1.00.02140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7 861,72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7 735,77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7 735,77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7 735,77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31 069,03</w:t>
            </w: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141" w:rsidRPr="00055141" w:rsidTr="00055141">
        <w:trPr>
          <w:trHeight w:val="720"/>
        </w:trPr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02.1.00.02140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1 297,17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577,69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577,69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577,69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3 030,24</w:t>
            </w: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141" w:rsidRPr="00055141" w:rsidTr="00055141">
        <w:trPr>
          <w:trHeight w:val="720"/>
        </w:trPr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02.1.00.02140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141" w:rsidRPr="00055141" w:rsidTr="00055141">
        <w:trPr>
          <w:trHeight w:val="720"/>
        </w:trPr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02.1.00.02030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46,65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94,65</w:t>
            </w: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141" w:rsidRPr="00055141" w:rsidTr="00055141">
        <w:trPr>
          <w:trHeight w:val="1230"/>
        </w:trPr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1.2.2</w:t>
            </w: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Обеспечение государственных гарантий реализации прав на получение </w:t>
            </w: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общеобразовательных организаций, участвующих в реализации общеобразовательных программ в соответствии с федеральными образовательными стандартами</w:t>
            </w:r>
            <w:proofErr w:type="gramEnd"/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образования Администрации муниципального района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02.1.00.75640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605 499,10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617 775,08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611 025,36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611 025,36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2 445 324,90</w:t>
            </w:r>
          </w:p>
        </w:tc>
        <w:tc>
          <w:tcPr>
            <w:tcW w:w="7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общего образования в муниципальных общеобразовательных организациях </w:t>
            </w: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получат:</w:t>
            </w: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2019 году - 4 968 учащихся, в </w:t>
            </w:r>
            <w:proofErr w:type="spellStart"/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210 - дети с ограниченными возможностями здоровья, обучающиеся по адаптированным образовательным программам;</w:t>
            </w: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2020 году  - 5 010 учащихся; учащихся, в </w:t>
            </w:r>
            <w:proofErr w:type="spellStart"/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258 - дети с ограниченными возможностями здоровья, обучающиеся по адаптированным образовательным программам;</w:t>
            </w: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2021  году - 5 273 учащихся, в </w:t>
            </w:r>
            <w:proofErr w:type="spellStart"/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258 - дети с ограниченными возможностями здоровья, обучающиеся по адаптированным образовательным программам;</w:t>
            </w: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2022 году - 5 378 учащихся, в </w:t>
            </w:r>
            <w:proofErr w:type="spellStart"/>
            <w:proofErr w:type="gramStart"/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258 - дети с ограниченными возможностями здоровья, обучающиеся по адаптированным образовательным программам</w:t>
            </w:r>
          </w:p>
        </w:tc>
      </w:tr>
      <w:tr w:rsidR="00055141" w:rsidRPr="00055141" w:rsidTr="00055141">
        <w:trPr>
          <w:trHeight w:val="1230"/>
        </w:trPr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02.1.00.75640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29 192,48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28 915,67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28 754,09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28 754,09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115 616,33</w:t>
            </w: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141" w:rsidRPr="00055141" w:rsidTr="00055141">
        <w:trPr>
          <w:trHeight w:val="1230"/>
        </w:trPr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02.1.00.75640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52 578,10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53 161,90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51 977,01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51 977,01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209 694,02</w:t>
            </w: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141" w:rsidRPr="00055141" w:rsidTr="00055141">
        <w:trPr>
          <w:trHeight w:val="2280"/>
        </w:trPr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02.1.00.75640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495,62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186,94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181,84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181,84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1 046,24</w:t>
            </w: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141" w:rsidRPr="00055141" w:rsidTr="00055141">
        <w:trPr>
          <w:trHeight w:val="1785"/>
        </w:trPr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1.2.3</w:t>
            </w: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общеобразовательных организаций, участвующих в реализации общеобразовательных программ в соответствии с федеральными образовательными стандартами</w:t>
            </w:r>
            <w:proofErr w:type="gramEnd"/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02.1.00.74090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222 399,36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236 191,99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244 983,52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244 983,52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948 558,39</w:t>
            </w:r>
          </w:p>
        </w:tc>
        <w:tc>
          <w:tcPr>
            <w:tcW w:w="7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общего образования в муниципальных  общеобразовательных организациях получат:</w:t>
            </w: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2019 году - 4 968 учащихся;</w:t>
            </w: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2020 году - 5 010 учащихся;</w:t>
            </w: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2021 году - 5 273 учащихся;</w:t>
            </w: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2022 году - 5 378 учащихся.</w:t>
            </w:r>
          </w:p>
        </w:tc>
      </w:tr>
      <w:tr w:rsidR="00055141" w:rsidRPr="00055141" w:rsidTr="00055141">
        <w:trPr>
          <w:trHeight w:val="1785"/>
        </w:trPr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02.1.00.74090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10 677,76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11 079,93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11 144,73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11 144,73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44 047,15</w:t>
            </w: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141" w:rsidRPr="00055141" w:rsidTr="00055141">
        <w:trPr>
          <w:trHeight w:val="1785"/>
        </w:trPr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02.1.00.74090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149,44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149,44</w:t>
            </w: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141" w:rsidRPr="00055141" w:rsidTr="00055141">
        <w:trPr>
          <w:trHeight w:val="1785"/>
        </w:trPr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02.1.00.74090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249,83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307,35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219,55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219,55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996,28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5141" w:rsidRPr="00055141" w:rsidTr="00055141">
        <w:trPr>
          <w:trHeight w:val="1980"/>
        </w:trPr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1.2.4</w:t>
            </w: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Субвенция бюджету муниципального образования на выплаты дополнительного ежемесячного денежного вознаграждения за выполнение функции классного руководителя педагогам муниципальных общеобразовательных организаций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02.1.00.05320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10 390,10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10 338,60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10 338,60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10 338,60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41 405,90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Ежегодно 164 педагога общеобразовательных организаций получат социальную поддержку.  </w:t>
            </w:r>
          </w:p>
        </w:tc>
      </w:tr>
      <w:tr w:rsidR="00055141" w:rsidRPr="00055141" w:rsidTr="00055141">
        <w:trPr>
          <w:trHeight w:val="1980"/>
        </w:trPr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02.1.00.53030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24 373,40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73 120,20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73 120,20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170 613,80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5141" w:rsidRPr="00055141" w:rsidTr="00055141">
        <w:trPr>
          <w:trHeight w:val="2970"/>
        </w:trPr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1.2.5</w:t>
            </w: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Субвенции  бюджетам муниципальных образований на обеспечение одеждой, обувью и мягким инвентарем обучающихся из числа коренных малочисленных народов Севера и из семей, среднедушевой доход которых ниже величины прожиточного минимума, установленной по соответствующей группе территорий края на душу населения, проживающих в интернатах муниципальных общеобразовательных организаций, расположенных в муниципальном районе, за исключением обучающихся с ограниченными возможностями здоровья</w:t>
            </w:r>
            <w:proofErr w:type="gramEnd"/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02.1.00.05300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19 804,10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20 576,40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20 576,40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20 576,40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81 533,30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 получат социальную поддержку 715 учащихся.</w:t>
            </w:r>
          </w:p>
        </w:tc>
      </w:tr>
      <w:tr w:rsidR="00055141" w:rsidRPr="00055141" w:rsidTr="00055141">
        <w:trPr>
          <w:trHeight w:val="2970"/>
        </w:trPr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1.2.6</w:t>
            </w: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Субсидии бюджетам муниципальных образований на развитие инфраструктуры общеобразовательных организаций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02.1.00.S5630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2 332,20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2 835,00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3 240,00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10 837,20</w:t>
            </w:r>
          </w:p>
        </w:tc>
        <w:tc>
          <w:tcPr>
            <w:tcW w:w="7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 устранение предписаний контролирующих органов в одной муниципальной общеобразовательной организации.</w:t>
            </w:r>
          </w:p>
        </w:tc>
      </w:tr>
      <w:tr w:rsidR="00055141" w:rsidRPr="00055141" w:rsidTr="00055141">
        <w:trPr>
          <w:trHeight w:val="2190"/>
        </w:trPr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1.2.7</w:t>
            </w: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на развитие инфраструктуры общеобразовательных организаций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02.1.00.S5630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23,32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108,61</w:t>
            </w: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141" w:rsidRPr="00055141" w:rsidTr="00055141">
        <w:trPr>
          <w:trHeight w:val="2010"/>
        </w:trPr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1.2.8</w:t>
            </w: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Субсидии бюджетам муниципальных образований на проведение мероприятий, направленных на обеспечение безопасного участия детей в дорожном движении, в рамках подпрограммы «Повышение безопасности дорожного движения» государственной программы Красноярского края «Развитие транспортной системы»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02.1.R3.73980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7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безопасного участия детей в дорожном движении.</w:t>
            </w:r>
          </w:p>
        </w:tc>
      </w:tr>
      <w:tr w:rsidR="00055141" w:rsidRPr="00055141" w:rsidTr="00055141">
        <w:trPr>
          <w:trHeight w:val="1950"/>
        </w:trPr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1.2.9</w:t>
            </w: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на проведение мероприятий, направленных на обеспечение безопасного участия детей в дорожном движении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02.1.R3.73980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141" w:rsidRPr="00055141" w:rsidTr="00055141">
        <w:trPr>
          <w:trHeight w:val="1950"/>
        </w:trPr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02.1.00.S3980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141" w:rsidRPr="00055141" w:rsidTr="00055141">
        <w:trPr>
          <w:trHeight w:val="1260"/>
        </w:trPr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1.2.10</w:t>
            </w: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Приведение зданий муниципальных общеобразовательных организаций в соответствие с требованиями действующего законодательства в области пожарной безопасности, строительных и </w:t>
            </w:r>
            <w:proofErr w:type="spellStart"/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</w:t>
            </w:r>
            <w:proofErr w:type="spellEnd"/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гигиенических  нормам и правил, в том числе обеспечение исходно-разрешительной документации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02.1.00.02020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5 008,65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3 495,21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8 503,86</w:t>
            </w:r>
          </w:p>
        </w:tc>
        <w:tc>
          <w:tcPr>
            <w:tcW w:w="7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18 отдельных видов ремонтных работ капитального характера и работ по благоустройству территорий:                                           </w:t>
            </w: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2019 году  - 7 видов; </w:t>
            </w: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2020 году  - 6 видов; </w:t>
            </w: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2021 году  - 3 вида;</w:t>
            </w: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2022 году -  2 вида.</w:t>
            </w:r>
          </w:p>
        </w:tc>
      </w:tr>
      <w:tr w:rsidR="00055141" w:rsidRPr="00055141" w:rsidTr="00055141">
        <w:trPr>
          <w:trHeight w:val="1605"/>
        </w:trPr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02.1.00.02030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2 590,58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2 590,58</w:t>
            </w: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141" w:rsidRPr="00055141" w:rsidTr="00055141">
        <w:trPr>
          <w:trHeight w:val="1605"/>
        </w:trPr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02.1.00.0203</w:t>
            </w:r>
            <w:proofErr w:type="gramStart"/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5 395,76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5 395,76</w:t>
            </w: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141" w:rsidRPr="00055141" w:rsidTr="00055141">
        <w:trPr>
          <w:trHeight w:val="1710"/>
        </w:trPr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развития инфраструктуры муниципального района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02.1.00.02020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16 991,39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53 533,91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81 525,30</w:t>
            </w: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141" w:rsidRPr="00055141" w:rsidTr="00055141">
        <w:trPr>
          <w:trHeight w:val="1710"/>
        </w:trPr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развития инфраструктуры муниципального района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02.1.00.02030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3 908,84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3 908,84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5141" w:rsidRPr="00055141" w:rsidTr="00055141">
        <w:trPr>
          <w:trHeight w:val="1710"/>
        </w:trPr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1.2.11</w:t>
            </w: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Субвенции  бюджетам муниципальных образований на обеспечение питанием, одеждой, обувью, мягким и жестким инвентарем обучающихся с ограниченными возможностями здоровья, проживающих в интернатах муниципальных общеобразовательных организаций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02.1.00.75920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4 612,50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4 612,50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4 612,50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13 837,50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 получат социальную поддержку 26 учащихся.</w:t>
            </w:r>
          </w:p>
        </w:tc>
      </w:tr>
      <w:tr w:rsidR="00055141" w:rsidRPr="00055141" w:rsidTr="00055141">
        <w:trPr>
          <w:trHeight w:val="2070"/>
        </w:trPr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1.2.12</w:t>
            </w: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Субсидии бюджетам муниципальных образований края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02.1.00.S5980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2 640,00</w:t>
            </w:r>
          </w:p>
        </w:tc>
        <w:tc>
          <w:tcPr>
            <w:tcW w:w="7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Обновление материально-технической базы в 8 муниципальных общеобразовательных организациях:</w:t>
            </w: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2020 году  - 2 ед.; </w:t>
            </w: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2021 году  - 2 </w:t>
            </w:r>
            <w:proofErr w:type="spellStart"/>
            <w:proofErr w:type="gramStart"/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2022 году -  4 ед.</w:t>
            </w:r>
          </w:p>
        </w:tc>
      </w:tr>
      <w:tr w:rsidR="00055141" w:rsidRPr="00055141" w:rsidTr="00055141">
        <w:trPr>
          <w:trHeight w:val="2070"/>
        </w:trPr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02.1.Е</w:t>
            </w:r>
            <w:proofErr w:type="gramStart"/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.51690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4 120,45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4 299,35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9 771,75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18 191,55</w:t>
            </w: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141" w:rsidRPr="00055141" w:rsidTr="00055141">
        <w:trPr>
          <w:trHeight w:val="1875"/>
        </w:trPr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1.2.13</w:t>
            </w: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02.1.00.S5980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26,67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26,67</w:t>
            </w: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141" w:rsidRPr="00055141" w:rsidTr="00055141">
        <w:trPr>
          <w:trHeight w:val="1875"/>
        </w:trPr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02.1.Е</w:t>
            </w:r>
            <w:proofErr w:type="gramStart"/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.51690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184,00</w:t>
            </w: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141" w:rsidRPr="00055141" w:rsidTr="00055141">
        <w:trPr>
          <w:trHeight w:val="1875"/>
        </w:trPr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1.2.14</w:t>
            </w: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Субсидии бюджетам муниципальных образований края  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02.1.Е</w:t>
            </w:r>
            <w:proofErr w:type="gramStart"/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.52100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4 618,08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4 247,85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4 172,21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13 038,14</w:t>
            </w:r>
          </w:p>
        </w:tc>
        <w:tc>
          <w:tcPr>
            <w:tcW w:w="7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Ежегодное внедрение целевой модели цифровой образовательной среды в одной муниципальной общеобразовательной организации</w:t>
            </w:r>
          </w:p>
        </w:tc>
      </w:tr>
      <w:tr w:rsidR="00055141" w:rsidRPr="00055141" w:rsidTr="00055141">
        <w:trPr>
          <w:trHeight w:val="1875"/>
        </w:trPr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1.2.15</w:t>
            </w: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 на внедрение целевой модели цифровой образовательной среды в общеобразовательных организациях и профессиональных образовательных организациях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02.1.Е</w:t>
            </w:r>
            <w:proofErr w:type="gramStart"/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.52100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46,70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131,90</w:t>
            </w: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141" w:rsidRPr="00055141" w:rsidTr="00055141">
        <w:trPr>
          <w:trHeight w:val="7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№ 3. Создание условий для устойчивого развития системы дополнительного образования </w:t>
            </w:r>
          </w:p>
        </w:tc>
      </w:tr>
      <w:tr w:rsidR="00055141" w:rsidRPr="00055141" w:rsidTr="00055141">
        <w:trPr>
          <w:trHeight w:val="1050"/>
        </w:trPr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1.3.1</w:t>
            </w: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Обеспечение стабильного функционирования и развития муниципальных организаций дополнительного образования детей, подведомственных Управлению образования 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02.1.00.02040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119 005,10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136 239,67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136 239,67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136 239,67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527 724,11</w:t>
            </w:r>
          </w:p>
        </w:tc>
        <w:tc>
          <w:tcPr>
            <w:tcW w:w="7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дополнительного образования в учреждениях дополнительного образования детей получат:</w:t>
            </w: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2019 году - 1 953 детей;</w:t>
            </w: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2020 году - 1 971 детей; </w:t>
            </w: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2021 году - 1 995 детей;</w:t>
            </w: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2022 году - 2 000 детей.</w:t>
            </w:r>
          </w:p>
        </w:tc>
      </w:tr>
      <w:tr w:rsidR="00055141" w:rsidRPr="00055141" w:rsidTr="00055141">
        <w:trPr>
          <w:trHeight w:val="825"/>
        </w:trPr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02.1.00.02040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26 997,95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28 902,32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19 350,65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19 350,65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94 601,57</w:t>
            </w: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141" w:rsidRPr="00055141" w:rsidTr="00055141">
        <w:trPr>
          <w:trHeight w:val="825"/>
        </w:trPr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02.1.00.0204</w:t>
            </w:r>
            <w:proofErr w:type="gramStart"/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1 034,98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1 034,98</w:t>
            </w: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141" w:rsidRPr="00055141" w:rsidTr="00055141">
        <w:trPr>
          <w:trHeight w:val="1125"/>
        </w:trPr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02.1.00.02040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110,37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37,20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155,57</w:t>
            </w: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141" w:rsidRPr="00055141" w:rsidTr="00055141">
        <w:trPr>
          <w:trHeight w:val="1125"/>
        </w:trPr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02.1.00.02040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287,80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707,80</w:t>
            </w: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141" w:rsidRPr="00055141" w:rsidTr="00055141">
        <w:trPr>
          <w:trHeight w:val="1125"/>
        </w:trPr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02.1.00.02040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271,53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271,52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271,52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271,52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1 086,09</w:t>
            </w: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141" w:rsidRPr="00055141" w:rsidTr="00055141">
        <w:trPr>
          <w:trHeight w:val="1125"/>
        </w:trPr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02.1.00.02040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36,90</w:t>
            </w: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141" w:rsidRPr="00055141" w:rsidTr="00055141">
        <w:trPr>
          <w:trHeight w:val="1530"/>
        </w:trPr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1.3.2</w:t>
            </w: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Материально-техническое оснащение муниципальных образовательных организаций для работы с одаренными детьми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02.1.00.07320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1 028,36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1 435,64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1 435,64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1 435,64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5 335,28</w:t>
            </w:r>
          </w:p>
        </w:tc>
        <w:tc>
          <w:tcPr>
            <w:tcW w:w="7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 технической базы муниципальных образовательных организаций района для работы с одаренными и талантливыми детьми.</w:t>
            </w:r>
          </w:p>
        </w:tc>
      </w:tr>
      <w:tr w:rsidR="00055141" w:rsidRPr="00055141" w:rsidTr="00055141">
        <w:trPr>
          <w:trHeight w:val="1530"/>
        </w:trPr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02.1.00.02120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1 569,90</w:t>
            </w: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141" w:rsidRPr="00055141" w:rsidTr="00055141">
        <w:trPr>
          <w:trHeight w:val="1530"/>
        </w:trPr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1.3.3</w:t>
            </w: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Проведение  профильных смен "Робототехника" и "</w:t>
            </w:r>
            <w:proofErr w:type="spellStart"/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Легоконструирование</w:t>
            </w:r>
            <w:proofErr w:type="spellEnd"/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02.1.00.07320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92,80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414,04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Ежегодное проведение в </w:t>
            </w:r>
            <w:proofErr w:type="spellStart"/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.Х</w:t>
            </w:r>
            <w:proofErr w:type="gramEnd"/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атанга</w:t>
            </w:r>
            <w:proofErr w:type="spellEnd"/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профильной смены по робототехнике и </w:t>
            </w:r>
            <w:proofErr w:type="spellStart"/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легоконструированию</w:t>
            </w:r>
            <w:proofErr w:type="spellEnd"/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общим охватом не менее 25 обучающихся.</w:t>
            </w:r>
          </w:p>
        </w:tc>
      </w:tr>
      <w:tr w:rsidR="00055141" w:rsidRPr="00055141" w:rsidTr="00055141">
        <w:trPr>
          <w:trHeight w:val="1485"/>
        </w:trPr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1.3.4</w:t>
            </w: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Проведение школ интеллектуального роста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02.1.00.07320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2019 году проведение  в </w:t>
            </w:r>
            <w:proofErr w:type="spellStart"/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.Х</w:t>
            </w:r>
            <w:proofErr w:type="gramEnd"/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атанга</w:t>
            </w:r>
            <w:proofErr w:type="spellEnd"/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школы интеллектуального роста с общим охватом не менее 60 обучающихся. </w:t>
            </w:r>
          </w:p>
        </w:tc>
      </w:tr>
      <w:tr w:rsidR="00055141" w:rsidRPr="00055141" w:rsidTr="00055141">
        <w:trPr>
          <w:trHeight w:val="1410"/>
        </w:trPr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1.3.5</w:t>
            </w: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Развитие северного многоборья в общеобразовательных организациях муниципального района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02.1.00.02040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674,34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173,80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173,80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1 195,74</w:t>
            </w:r>
          </w:p>
        </w:tc>
        <w:tc>
          <w:tcPr>
            <w:tcW w:w="7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школьников 5-11 классов общеобразовательных организаций муниципального района северным многоборьем составит:</w:t>
            </w: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2019 году - 245 школьников;</w:t>
            </w: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2020 году - 260 школьников;</w:t>
            </w: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2021 году - 275 школьников;</w:t>
            </w: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2022 году - 281 школьник.</w:t>
            </w:r>
          </w:p>
        </w:tc>
      </w:tr>
      <w:tr w:rsidR="00055141" w:rsidRPr="00055141" w:rsidTr="00055141">
        <w:trPr>
          <w:trHeight w:val="1410"/>
        </w:trPr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02.1.00.02040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1 048,16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418,86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418,86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418,86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2 304,74</w:t>
            </w: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141" w:rsidRPr="00055141" w:rsidTr="00055141">
        <w:trPr>
          <w:trHeight w:val="1410"/>
        </w:trPr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1.3.6</w:t>
            </w: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Приведение зданий организаций дополнительного образования детей в соответствие с требованиями действующего законодательства в области пожарной безопасности, строительных и </w:t>
            </w:r>
            <w:proofErr w:type="spellStart"/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</w:t>
            </w:r>
            <w:proofErr w:type="spellEnd"/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гигиенических  нормам и </w:t>
            </w: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правил, в том числе обеспечение исходно-разрешительной документации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образования Администрации муниципального района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02.1.00.02040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388,64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388,64</w:t>
            </w:r>
          </w:p>
        </w:tc>
        <w:tc>
          <w:tcPr>
            <w:tcW w:w="7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2019 году проведение ремонтных работ капитального характера в 1 образовательной организации дополнительного образования детей.</w:t>
            </w:r>
          </w:p>
        </w:tc>
      </w:tr>
      <w:tr w:rsidR="00055141" w:rsidRPr="00055141" w:rsidTr="00055141">
        <w:trPr>
          <w:trHeight w:val="1830"/>
        </w:trPr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развития инфраструктуры муниципального района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02.1.00.02040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141" w:rsidRPr="00055141" w:rsidTr="00055141">
        <w:trPr>
          <w:trHeight w:val="7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Задача № 4. Содействие выявлению и поддержке одаренных детей</w:t>
            </w:r>
          </w:p>
        </w:tc>
      </w:tr>
      <w:tr w:rsidR="00055141" w:rsidRPr="00055141" w:rsidTr="00055141">
        <w:trPr>
          <w:trHeight w:val="1440"/>
        </w:trPr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1.4.1</w:t>
            </w: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Проведение муниципального этапа всероссийской олимпиады школьников и муниципального этапа научно-практической конференции проектных и исследовательских работ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02.1.00.07320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92,22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106,50</w:t>
            </w:r>
          </w:p>
        </w:tc>
        <w:tc>
          <w:tcPr>
            <w:tcW w:w="7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детей,  участвующих в олимпиадном и исследовательском движении школьников составит:</w:t>
            </w: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2019 году -  3 089 школьников;</w:t>
            </w: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2020 году -  3 100 школьников;</w:t>
            </w: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2021 году -  3 172 школьника;</w:t>
            </w: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2022 году -  3 232 школьника.</w:t>
            </w:r>
          </w:p>
        </w:tc>
      </w:tr>
      <w:tr w:rsidR="00055141" w:rsidRPr="00055141" w:rsidTr="00055141">
        <w:trPr>
          <w:trHeight w:val="840"/>
        </w:trPr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02.1.00.07320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141" w:rsidRPr="00055141" w:rsidTr="00055141">
        <w:trPr>
          <w:trHeight w:val="840"/>
        </w:trPr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02.1.00.07320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430,29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373,59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368,59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368,59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1 541,06</w:t>
            </w: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141" w:rsidRPr="00055141" w:rsidTr="00055141">
        <w:trPr>
          <w:trHeight w:val="840"/>
        </w:trPr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02.1.00.07320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141" w:rsidRPr="00055141" w:rsidTr="00055141">
        <w:trPr>
          <w:trHeight w:val="1140"/>
        </w:trPr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1.4.2</w:t>
            </w: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Персональные выплаты педагогическим работникам за работу с одаренными детьми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02.1.00.07320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 5 педагогов-победителей муниципального конкурса по работе с одаренными детьми получат персональную выплату.</w:t>
            </w:r>
          </w:p>
        </w:tc>
      </w:tr>
      <w:tr w:rsidR="00055141" w:rsidRPr="00055141" w:rsidTr="00055141">
        <w:trPr>
          <w:trHeight w:val="1140"/>
        </w:trPr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02.1.00.07320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149,68</w:t>
            </w: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141" w:rsidRPr="00055141" w:rsidTr="00055141">
        <w:trPr>
          <w:trHeight w:val="1080"/>
        </w:trPr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1.4.3</w:t>
            </w: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Разовая стипендия учащимся образовательных </w:t>
            </w: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организаций за значительные достижения в интеллектуальной, творческой, спортивной, общественной деятельности.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Управление образования Администрации муниципального </w:t>
            </w: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02.1.00.07320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Ежегодно 10 талантливых учащихся получат </w:t>
            </w:r>
            <w:proofErr w:type="spellStart"/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единоразовую</w:t>
            </w:r>
            <w:proofErr w:type="spellEnd"/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выплату по итогам муниципального конкурса.</w:t>
            </w:r>
          </w:p>
        </w:tc>
      </w:tr>
      <w:tr w:rsidR="00055141" w:rsidRPr="00055141" w:rsidTr="00055141">
        <w:trPr>
          <w:trHeight w:val="1080"/>
        </w:trPr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02.1.00.07320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141" w:rsidRPr="00055141" w:rsidTr="00055141">
        <w:trPr>
          <w:trHeight w:val="1080"/>
        </w:trPr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1.4.4</w:t>
            </w: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Выезд учащихся на мероприятия федерального и регионального уровней</w:t>
            </w:r>
            <w:proofErr w:type="gramEnd"/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02.1.00.07330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583,27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304,50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304,50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1 496,77</w:t>
            </w:r>
          </w:p>
        </w:tc>
        <w:tc>
          <w:tcPr>
            <w:tcW w:w="7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учащихся, участвующих в мероприятиях федерального и  регионального уровней составит:</w:t>
            </w: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2019 году - 59 школьников;</w:t>
            </w: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2020 году - 59 школьников;</w:t>
            </w: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2021 году - 59 школьников;</w:t>
            </w: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2022 году - 59 школьников.</w:t>
            </w:r>
          </w:p>
        </w:tc>
      </w:tr>
      <w:tr w:rsidR="00055141" w:rsidRPr="00055141" w:rsidTr="00055141">
        <w:trPr>
          <w:trHeight w:val="1080"/>
        </w:trPr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02.1.00.07330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2 230,94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1 476,70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1 476,70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1 476,70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6 661,04</w:t>
            </w: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141" w:rsidRPr="00055141" w:rsidTr="00055141">
        <w:trPr>
          <w:trHeight w:val="1080"/>
        </w:trPr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02.1.00.07330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72,80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272,00</w:t>
            </w: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141" w:rsidRPr="00055141" w:rsidTr="00055141">
        <w:trPr>
          <w:trHeight w:val="1080"/>
        </w:trPr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02.1.00.07330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162,35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450,35</w:t>
            </w: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141" w:rsidRPr="00055141" w:rsidTr="00055141">
        <w:trPr>
          <w:trHeight w:val="465"/>
        </w:trPr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5141" w:rsidRPr="00055141" w:rsidTr="00055141">
        <w:trPr>
          <w:trHeight w:val="1635"/>
        </w:trPr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 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2 586 459,10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2 831 929,25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2 787 303,43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2 793 105,19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10 998 796,97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5141" w:rsidRPr="00055141" w:rsidTr="00055141">
        <w:trPr>
          <w:trHeight w:val="1635"/>
        </w:trPr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 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развития инфраструктуры муниципального района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42 071,39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57 442,75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110 514,14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2774D" w:rsidRPr="001C7B4B" w:rsidRDefault="0092774D" w:rsidP="0062076F">
      <w:pPr>
        <w:widowControl w:val="0"/>
        <w:tabs>
          <w:tab w:val="left" w:pos="899"/>
        </w:tabs>
        <w:spacing w:after="0" w:line="216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92774D" w:rsidRPr="001C7B4B" w:rsidRDefault="0092774D" w:rsidP="0092774D">
      <w:pPr>
        <w:widowControl w:val="0"/>
        <w:spacing w:after="0" w:line="216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92774D" w:rsidRPr="001C7B4B" w:rsidRDefault="0092774D" w:rsidP="0092774D">
      <w:pPr>
        <w:widowControl w:val="0"/>
        <w:spacing w:after="0" w:line="216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92774D" w:rsidRPr="001C7B4B" w:rsidRDefault="0092774D" w:rsidP="0092774D">
      <w:pPr>
        <w:widowControl w:val="0"/>
        <w:spacing w:after="0" w:line="216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92774D" w:rsidRPr="00055141" w:rsidRDefault="00055141" w:rsidP="0092774D">
      <w:pPr>
        <w:widowControl w:val="0"/>
        <w:spacing w:after="0" w:line="216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lastRenderedPageBreak/>
        <w:t>Прило</w:t>
      </w:r>
      <w:r w:rsidR="0092774D" w:rsidRPr="00055141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жение 2 </w:t>
      </w:r>
    </w:p>
    <w:p w:rsidR="0092774D" w:rsidRPr="00055141" w:rsidRDefault="0092774D" w:rsidP="0092774D">
      <w:pPr>
        <w:widowControl w:val="0"/>
        <w:spacing w:after="0" w:line="216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055141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к подпрограмме</w:t>
      </w:r>
    </w:p>
    <w:p w:rsidR="0092774D" w:rsidRPr="00055141" w:rsidRDefault="0092774D" w:rsidP="0092774D">
      <w:pPr>
        <w:widowControl w:val="0"/>
        <w:spacing w:after="0" w:line="216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055141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«Развитие дошкольного, общего и дополнительного образования»</w:t>
      </w:r>
    </w:p>
    <w:p w:rsidR="0092774D" w:rsidRPr="00055141" w:rsidRDefault="0092774D" w:rsidP="0092774D">
      <w:pPr>
        <w:widowControl w:val="0"/>
        <w:spacing w:after="0" w:line="216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92774D" w:rsidRPr="00055141" w:rsidRDefault="0092774D" w:rsidP="0092774D">
      <w:pPr>
        <w:widowControl w:val="0"/>
        <w:spacing w:after="0" w:line="16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 w:bidi="ru-RU"/>
        </w:rPr>
      </w:pPr>
      <w:r w:rsidRPr="0005514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 w:bidi="ru-RU"/>
        </w:rPr>
        <w:t>Ресурсное обеспечение подпрограммы</w:t>
      </w:r>
    </w:p>
    <w:p w:rsidR="0092774D" w:rsidRPr="00055141" w:rsidRDefault="0092774D" w:rsidP="0092774D">
      <w:pPr>
        <w:widowControl w:val="0"/>
        <w:spacing w:after="0" w:line="16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 w:bidi="ru-RU"/>
        </w:rPr>
      </w:pPr>
      <w:bookmarkStart w:id="1" w:name="_GoBack"/>
      <w:bookmarkEnd w:id="1"/>
    </w:p>
    <w:p w:rsidR="0062076F" w:rsidRPr="00AE3449" w:rsidRDefault="0062076F" w:rsidP="0092774D">
      <w:pPr>
        <w:widowControl w:val="0"/>
        <w:spacing w:after="0" w:line="16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highlight w:val="yellow"/>
          <w:lang w:eastAsia="ru-RU" w:bidi="ru-RU"/>
        </w:rPr>
      </w:pPr>
    </w:p>
    <w:p w:rsidR="0062076F" w:rsidRPr="00AE3449" w:rsidRDefault="0062076F" w:rsidP="0092774D">
      <w:pPr>
        <w:widowControl w:val="0"/>
        <w:spacing w:after="0" w:line="16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highlight w:val="yellow"/>
          <w:lang w:eastAsia="ru-RU" w:bidi="ru-RU"/>
        </w:rPr>
      </w:pPr>
    </w:p>
    <w:p w:rsidR="0092774D" w:rsidRPr="00AE3449" w:rsidRDefault="0092774D" w:rsidP="0092774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highlight w:val="yellow"/>
          <w:lang w:eastAsia="ru-RU" w:bidi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57"/>
        <w:gridCol w:w="3001"/>
        <w:gridCol w:w="2156"/>
        <w:gridCol w:w="1739"/>
        <w:gridCol w:w="1739"/>
        <w:gridCol w:w="1739"/>
        <w:gridCol w:w="1739"/>
        <w:gridCol w:w="1746"/>
      </w:tblGrid>
      <w:tr w:rsidR="00055141" w:rsidRPr="00055141" w:rsidTr="00055141">
        <w:trPr>
          <w:trHeight w:val="255"/>
        </w:trPr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подпрограммы муниципальной программы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27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расходов (тыс. руб.), годы</w:t>
            </w:r>
          </w:p>
        </w:tc>
      </w:tr>
      <w:tr w:rsidR="00055141" w:rsidRPr="00055141" w:rsidTr="00055141">
        <w:trPr>
          <w:trHeight w:val="765"/>
        </w:trPr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на период</w:t>
            </w:r>
          </w:p>
        </w:tc>
      </w:tr>
      <w:tr w:rsidR="00055141" w:rsidRPr="00055141" w:rsidTr="00055141">
        <w:trPr>
          <w:trHeight w:val="499"/>
        </w:trPr>
        <w:tc>
          <w:tcPr>
            <w:tcW w:w="6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9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дошкольного, общего и дополнительного образования»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2 628 530,49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2 889 372,00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2 787 303,43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2 804 105,19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11 109 311,11</w:t>
            </w:r>
          </w:p>
        </w:tc>
      </w:tr>
      <w:tr w:rsidR="00055141" w:rsidRPr="00055141" w:rsidTr="00055141">
        <w:trPr>
          <w:trHeight w:val="499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5141" w:rsidRPr="00055141" w:rsidTr="00055141">
        <w:trPr>
          <w:trHeight w:val="499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32 675,01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81 240,04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86 366,96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201 032,01</w:t>
            </w:r>
          </w:p>
        </w:tc>
      </w:tr>
      <w:tr w:rsidR="00055141" w:rsidRPr="00055141" w:rsidTr="00055141">
        <w:trPr>
          <w:trHeight w:val="499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1 415 174,10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1 450 668,80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1 445 471,16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1 446 146,00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5 757 460,06</w:t>
            </w:r>
          </w:p>
        </w:tc>
      </w:tr>
      <w:tr w:rsidR="00055141" w:rsidRPr="00055141" w:rsidTr="00055141">
        <w:trPr>
          <w:trHeight w:val="499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 бюджет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1 212 606,39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1 406 028,19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1 260 592,23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1 271 592,23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5 150 819,04</w:t>
            </w:r>
          </w:p>
        </w:tc>
      </w:tr>
    </w:tbl>
    <w:p w:rsidR="0092774D" w:rsidRPr="001C7B4B" w:rsidRDefault="0092774D" w:rsidP="0092774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92774D" w:rsidRPr="001C7B4B" w:rsidSect="00A3404E">
          <w:pgSz w:w="16840" w:h="11909" w:orient="landscape"/>
          <w:pgMar w:top="564" w:right="680" w:bottom="564" w:left="360" w:header="0" w:footer="3" w:gutter="0"/>
          <w:cols w:space="720"/>
          <w:noEndnote/>
          <w:docGrid w:linePitch="360"/>
        </w:sectPr>
      </w:pP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lastRenderedPageBreak/>
        <w:t>Приложение 5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1C7B4B">
        <w:rPr>
          <w:rFonts w:ascii="Times New Roman" w:hAnsi="Times New Roman" w:cs="Times New Roman"/>
          <w:sz w:val="20"/>
          <w:szCs w:val="20"/>
        </w:rPr>
        <w:t>к муниципальной программе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«Развитие образования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Таймырского Долгано-Ненецкого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1C7B4B">
        <w:rPr>
          <w:rFonts w:ascii="Times New Roman" w:hAnsi="Times New Roman" w:cs="Times New Roman"/>
          <w:sz w:val="20"/>
          <w:szCs w:val="20"/>
        </w:rPr>
        <w:t>муниципального района»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774D" w:rsidRPr="001C7B4B" w:rsidRDefault="0092774D" w:rsidP="0092774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C7B4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1. Паспорт подпрограммы</w:t>
      </w:r>
    </w:p>
    <w:p w:rsidR="0092774D" w:rsidRPr="001C7B4B" w:rsidRDefault="0092774D" w:rsidP="0092774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92774D" w:rsidRPr="001C7B4B" w:rsidTr="00A3404E">
        <w:tc>
          <w:tcPr>
            <w:tcW w:w="3085" w:type="dxa"/>
          </w:tcPr>
          <w:p w:rsidR="0092774D" w:rsidRPr="001C7B4B" w:rsidRDefault="0092774D" w:rsidP="0092774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486" w:type="dxa"/>
          </w:tcPr>
          <w:p w:rsidR="0092774D" w:rsidRPr="001C7B4B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sz w:val="26"/>
                <w:szCs w:val="26"/>
              </w:rPr>
              <w:t>«Укрепление здоровья учащихся общеобразовательных школ» (далее – подпрограмма)</w:t>
            </w:r>
          </w:p>
        </w:tc>
      </w:tr>
      <w:tr w:rsidR="0092774D" w:rsidRPr="001C7B4B" w:rsidTr="00A3404E">
        <w:tc>
          <w:tcPr>
            <w:tcW w:w="3085" w:type="dxa"/>
          </w:tcPr>
          <w:p w:rsidR="0092774D" w:rsidRPr="001C7B4B" w:rsidRDefault="0092774D" w:rsidP="0092774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486" w:type="dxa"/>
          </w:tcPr>
          <w:p w:rsidR="0092774D" w:rsidRPr="001C7B4B" w:rsidRDefault="0092774D" w:rsidP="0092774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«Развитие образования Таймырского Долгано-Ненецкого муниципального района» (далее – программа)</w:t>
            </w:r>
          </w:p>
        </w:tc>
      </w:tr>
      <w:tr w:rsidR="0092774D" w:rsidRPr="001C7B4B" w:rsidTr="00A3404E">
        <w:tc>
          <w:tcPr>
            <w:tcW w:w="3085" w:type="dxa"/>
          </w:tcPr>
          <w:p w:rsidR="0092774D" w:rsidRPr="001C7B4B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sz w:val="26"/>
                <w:szCs w:val="26"/>
              </w:rPr>
              <w:t>Главный распорядитель бюджетных средств (далее - исполнитель подпрограммы)</w:t>
            </w:r>
          </w:p>
        </w:tc>
        <w:tc>
          <w:tcPr>
            <w:tcW w:w="6486" w:type="dxa"/>
          </w:tcPr>
          <w:p w:rsidR="0092774D" w:rsidRPr="001C7B4B" w:rsidRDefault="0092774D" w:rsidP="0092774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7B4B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образования Администрации Таймырского Долгано-Ненецкого муниципального района</w:t>
            </w:r>
            <w:r w:rsidRPr="001C7B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(далее – Управление)</w:t>
            </w:r>
          </w:p>
        </w:tc>
      </w:tr>
      <w:tr w:rsidR="0092774D" w:rsidRPr="001C7B4B" w:rsidTr="00A3404E">
        <w:trPr>
          <w:trHeight w:val="2540"/>
        </w:trPr>
        <w:tc>
          <w:tcPr>
            <w:tcW w:w="3085" w:type="dxa"/>
          </w:tcPr>
          <w:p w:rsidR="0092774D" w:rsidRPr="001C7B4B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sz w:val="26"/>
                <w:szCs w:val="26"/>
              </w:rPr>
              <w:t xml:space="preserve">Цель и задачи подпрограммы </w:t>
            </w:r>
          </w:p>
        </w:tc>
        <w:tc>
          <w:tcPr>
            <w:tcW w:w="6486" w:type="dxa"/>
          </w:tcPr>
          <w:p w:rsidR="0092774D" w:rsidRPr="001C7B4B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sz w:val="26"/>
                <w:szCs w:val="26"/>
              </w:rPr>
              <w:t>Цель: обеспечение отдыха и оздоровления учащихся в каникулярное время, обеспечение доступности школьного питания.</w:t>
            </w:r>
          </w:p>
          <w:p w:rsidR="0092774D" w:rsidRPr="001C7B4B" w:rsidRDefault="0092774D" w:rsidP="0092774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Задачи:</w:t>
            </w:r>
          </w:p>
          <w:p w:rsidR="0092774D" w:rsidRPr="001C7B4B" w:rsidRDefault="00DD43EB" w:rsidP="0092774D">
            <w:pPr>
              <w:numPr>
                <w:ilvl w:val="0"/>
                <w:numId w:val="26"/>
              </w:numPr>
              <w:tabs>
                <w:tab w:val="left" w:pos="471"/>
              </w:tabs>
              <w:autoSpaceDE w:val="0"/>
              <w:autoSpaceDN w:val="0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92774D" w:rsidRPr="001C7B4B">
              <w:rPr>
                <w:rFonts w:ascii="Times New Roman" w:hAnsi="Times New Roman" w:cs="Times New Roman"/>
                <w:sz w:val="26"/>
                <w:szCs w:val="26"/>
              </w:rPr>
              <w:t>Организация отдыха и оздоровления детей в период летних каникул на территории муниципального района.</w:t>
            </w:r>
          </w:p>
          <w:p w:rsidR="0092774D" w:rsidRPr="001C7B4B" w:rsidRDefault="00833DB4" w:rsidP="00833DB4">
            <w:pPr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92774D" w:rsidRPr="001C7B4B">
              <w:rPr>
                <w:rFonts w:ascii="Times New Roman" w:hAnsi="Times New Roman" w:cs="Times New Roman"/>
                <w:sz w:val="26"/>
                <w:szCs w:val="26"/>
              </w:rPr>
              <w:t>Организация реализации мероприятий, обеспечивающих отдых и оздоровление детей в период летних каникул за пределами муниципального района.</w:t>
            </w:r>
          </w:p>
          <w:p w:rsidR="0092774D" w:rsidRPr="001C7B4B" w:rsidRDefault="00DD43EB" w:rsidP="0092774D">
            <w:pPr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92774D" w:rsidRPr="001C7B4B">
              <w:rPr>
                <w:rFonts w:ascii="Times New Roman" w:hAnsi="Times New Roman" w:cs="Times New Roman"/>
                <w:sz w:val="26"/>
                <w:szCs w:val="26"/>
              </w:rPr>
              <w:t>Организация и обеспечение школьного питания учащихся общеобразовательных организаций</w:t>
            </w:r>
          </w:p>
        </w:tc>
      </w:tr>
      <w:tr w:rsidR="00267E2F" w:rsidRPr="00267E2F" w:rsidTr="00A3404E">
        <w:tc>
          <w:tcPr>
            <w:tcW w:w="3085" w:type="dxa"/>
          </w:tcPr>
          <w:p w:rsidR="00267E2F" w:rsidRPr="001C7B4B" w:rsidRDefault="00267E2F" w:rsidP="0092774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Целевые индикаторы</w:t>
            </w:r>
          </w:p>
        </w:tc>
        <w:tc>
          <w:tcPr>
            <w:tcW w:w="6486" w:type="dxa"/>
          </w:tcPr>
          <w:p w:rsidR="00267E2F" w:rsidRPr="00267E2F" w:rsidRDefault="00267E2F" w:rsidP="00F36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E2F">
              <w:rPr>
                <w:rFonts w:ascii="Times New Roman" w:hAnsi="Times New Roman" w:cs="Times New Roman"/>
                <w:sz w:val="28"/>
                <w:szCs w:val="28"/>
              </w:rPr>
              <w:t xml:space="preserve">К 2021 году: </w:t>
            </w:r>
          </w:p>
          <w:p w:rsidR="00267E2F" w:rsidRPr="00267E2F" w:rsidRDefault="00267E2F" w:rsidP="00F36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E2F">
              <w:rPr>
                <w:rFonts w:ascii="Times New Roman" w:hAnsi="Times New Roman" w:cs="Times New Roman"/>
                <w:sz w:val="28"/>
                <w:szCs w:val="28"/>
              </w:rPr>
              <w:t>количество детей школьного возраста, охваченных организованным отдыхом и оздоровлением в лагерях с дневным пребыванием, составит 324 чел. и к 2023 году сохранится на достигнутом уровне;</w:t>
            </w:r>
          </w:p>
          <w:p w:rsidR="00267E2F" w:rsidRPr="00267E2F" w:rsidRDefault="00267E2F" w:rsidP="00F367F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7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детей школьного возраста, охваченных организованным отдыхом и оздоровлением в выездных оздоровительных лагерях, составит 327 чел. и к 2023 году сохранится на достигнутом уровне. </w:t>
            </w:r>
          </w:p>
          <w:p w:rsidR="00267E2F" w:rsidRPr="00267E2F" w:rsidRDefault="00267E2F" w:rsidP="00F36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E2F">
              <w:rPr>
                <w:rFonts w:ascii="Times New Roman" w:hAnsi="Times New Roman" w:cs="Times New Roman"/>
                <w:sz w:val="28"/>
                <w:szCs w:val="28"/>
              </w:rPr>
              <w:t>К 2023 году:</w:t>
            </w:r>
          </w:p>
          <w:p w:rsidR="00267E2F" w:rsidRPr="00267E2F" w:rsidRDefault="00267E2F" w:rsidP="00F36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E2F">
              <w:rPr>
                <w:rFonts w:ascii="Times New Roman" w:hAnsi="Times New Roman" w:cs="Times New Roman"/>
                <w:sz w:val="28"/>
                <w:szCs w:val="28"/>
              </w:rPr>
              <w:t>доля детей школьного возраста, охваченных социальным питанием в общеобразовательных учреждениях муниципального района, составит 53,14%.</w:t>
            </w:r>
          </w:p>
          <w:p w:rsidR="00267E2F" w:rsidRPr="00267E2F" w:rsidRDefault="00FB0507" w:rsidP="00F36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508" w:history="1">
              <w:r w:rsidR="00267E2F" w:rsidRPr="00267E2F">
                <w:rPr>
                  <w:rFonts w:ascii="Times New Roman" w:hAnsi="Times New Roman" w:cs="Times New Roman"/>
                  <w:sz w:val="28"/>
                  <w:szCs w:val="28"/>
                </w:rPr>
                <w:t>Перечень</w:t>
              </w:r>
            </w:hyperlink>
            <w:r w:rsidR="00267E2F" w:rsidRPr="00267E2F">
              <w:rPr>
                <w:rFonts w:ascii="Times New Roman" w:hAnsi="Times New Roman" w:cs="Times New Roman"/>
                <w:sz w:val="28"/>
                <w:szCs w:val="28"/>
              </w:rPr>
              <w:t xml:space="preserve"> целевых индикаторов подпрограммы с расшифровкой плановых значений по годам ее </w:t>
            </w:r>
            <w:r w:rsidR="00267E2F" w:rsidRPr="00267E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представлены в приложении к Паспорту подпрограммы</w:t>
            </w:r>
          </w:p>
        </w:tc>
      </w:tr>
      <w:tr w:rsidR="00267E2F" w:rsidRPr="001C7B4B" w:rsidTr="00A3404E">
        <w:tc>
          <w:tcPr>
            <w:tcW w:w="3085" w:type="dxa"/>
          </w:tcPr>
          <w:p w:rsidR="00267E2F" w:rsidRPr="001C7B4B" w:rsidRDefault="00267E2F" w:rsidP="0092774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Сроки реализации подпрограммы</w:t>
            </w:r>
          </w:p>
        </w:tc>
        <w:tc>
          <w:tcPr>
            <w:tcW w:w="6486" w:type="dxa"/>
          </w:tcPr>
          <w:p w:rsidR="00267E2F" w:rsidRPr="001C7B4B" w:rsidRDefault="00267E2F" w:rsidP="0092774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2019 – 2022 годы</w:t>
            </w:r>
          </w:p>
        </w:tc>
      </w:tr>
      <w:tr w:rsidR="00267E2F" w:rsidRPr="007518FB" w:rsidTr="008D24A0">
        <w:tc>
          <w:tcPr>
            <w:tcW w:w="3085" w:type="dxa"/>
          </w:tcPr>
          <w:p w:rsidR="00267E2F" w:rsidRPr="008D24A0" w:rsidRDefault="00267E2F" w:rsidP="008D24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24A0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6486" w:type="dxa"/>
          </w:tcPr>
          <w:p w:rsidR="00055D9D" w:rsidRPr="00055D9D" w:rsidRDefault="00055D9D" w:rsidP="00055D9D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055D9D">
              <w:rPr>
                <w:rFonts w:ascii="Times New Roman" w:hAnsi="Times New Roman"/>
                <w:sz w:val="28"/>
                <w:szCs w:val="28"/>
              </w:rPr>
              <w:t>Объём бюджетных ассигнований на реализацию Подпрограммы составит, всего – 1 076 602,04 тыс. рублей, в том числе:</w:t>
            </w:r>
          </w:p>
          <w:p w:rsidR="00055D9D" w:rsidRPr="00055D9D" w:rsidRDefault="00055D9D" w:rsidP="00055D9D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055D9D">
              <w:rPr>
                <w:rFonts w:ascii="Times New Roman" w:hAnsi="Times New Roman"/>
                <w:sz w:val="28"/>
                <w:szCs w:val="28"/>
              </w:rPr>
              <w:t>2019 год – 265 871,67 тыс. рублей;</w:t>
            </w:r>
          </w:p>
          <w:p w:rsidR="00055D9D" w:rsidRPr="00055D9D" w:rsidRDefault="00055D9D" w:rsidP="00055D9D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055D9D">
              <w:rPr>
                <w:rFonts w:ascii="Times New Roman" w:hAnsi="Times New Roman"/>
                <w:sz w:val="28"/>
                <w:szCs w:val="28"/>
              </w:rPr>
              <w:t>2020 год – 266 554,29 тыс. рублей;</w:t>
            </w:r>
          </w:p>
          <w:p w:rsidR="00055D9D" w:rsidRPr="00055D9D" w:rsidRDefault="00055D9D" w:rsidP="00055D9D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055D9D">
              <w:rPr>
                <w:rFonts w:ascii="Times New Roman" w:hAnsi="Times New Roman"/>
                <w:sz w:val="28"/>
                <w:szCs w:val="28"/>
              </w:rPr>
              <w:t>2021 год – 272 088,04 тыс. рублей;</w:t>
            </w:r>
          </w:p>
          <w:p w:rsidR="00055D9D" w:rsidRPr="00055D9D" w:rsidRDefault="00055D9D" w:rsidP="00055D9D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055D9D">
              <w:rPr>
                <w:rFonts w:ascii="Times New Roman" w:hAnsi="Times New Roman"/>
                <w:sz w:val="28"/>
                <w:szCs w:val="28"/>
              </w:rPr>
              <w:t>2022 год – 272 088,04 тыс. рублей,</w:t>
            </w:r>
          </w:p>
          <w:p w:rsidR="00055D9D" w:rsidRPr="00055D9D" w:rsidRDefault="00055D9D" w:rsidP="00055D9D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" w:hAnsi="Times New Roman" w:cs="Times New Roman"/>
                <w:sz w:val="28"/>
                <w:szCs w:val="28"/>
              </w:rPr>
            </w:pPr>
            <w:r w:rsidRPr="00055D9D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</w:t>
            </w:r>
          </w:p>
          <w:p w:rsidR="00055D9D" w:rsidRPr="00055D9D" w:rsidRDefault="00055D9D" w:rsidP="00055D9D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055D9D">
              <w:rPr>
                <w:rFonts w:ascii="Times New Roman" w:hAnsi="Times New Roman"/>
                <w:sz w:val="28"/>
                <w:szCs w:val="28"/>
              </w:rPr>
              <w:t>средств федерального бюджета – 0,00 тыс. рублей, в том числе:</w:t>
            </w:r>
          </w:p>
          <w:p w:rsidR="00055D9D" w:rsidRPr="00055D9D" w:rsidRDefault="00055D9D" w:rsidP="00055D9D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055D9D">
              <w:rPr>
                <w:rFonts w:ascii="Times New Roman" w:hAnsi="Times New Roman"/>
                <w:sz w:val="28"/>
                <w:szCs w:val="28"/>
              </w:rPr>
              <w:t>2019 год – 0,00 тыс. рублей;</w:t>
            </w:r>
          </w:p>
          <w:p w:rsidR="00055D9D" w:rsidRPr="00055D9D" w:rsidRDefault="00055D9D" w:rsidP="00055D9D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055D9D">
              <w:rPr>
                <w:rFonts w:ascii="Times New Roman" w:hAnsi="Times New Roman"/>
                <w:sz w:val="28"/>
                <w:szCs w:val="28"/>
              </w:rPr>
              <w:t>2020 год – 0,00 тыс. рублей;</w:t>
            </w:r>
          </w:p>
          <w:p w:rsidR="00055D9D" w:rsidRPr="00055D9D" w:rsidRDefault="00055D9D" w:rsidP="00055D9D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055D9D">
              <w:rPr>
                <w:rFonts w:ascii="Times New Roman" w:hAnsi="Times New Roman"/>
                <w:sz w:val="28"/>
                <w:szCs w:val="28"/>
              </w:rPr>
              <w:t>2021 год – 0,00 тыс. рублей;</w:t>
            </w:r>
          </w:p>
          <w:p w:rsidR="00055D9D" w:rsidRPr="00055D9D" w:rsidRDefault="00055D9D" w:rsidP="00055D9D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055D9D">
              <w:rPr>
                <w:rFonts w:ascii="Times New Roman" w:hAnsi="Times New Roman"/>
                <w:sz w:val="28"/>
                <w:szCs w:val="28"/>
              </w:rPr>
              <w:t>2022 год – 0,00 тыс. рублей,</w:t>
            </w:r>
          </w:p>
          <w:p w:rsidR="00055D9D" w:rsidRPr="00055D9D" w:rsidRDefault="00055D9D" w:rsidP="00055D9D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055D9D"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 w:rsidRPr="00055D9D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055D9D">
              <w:rPr>
                <w:rFonts w:ascii="Times New Roman" w:hAnsi="Times New Roman"/>
                <w:sz w:val="28"/>
                <w:szCs w:val="28"/>
              </w:rPr>
              <w:t>аевого бюджета – 312 971,60 тыс. рублей, в том числе:</w:t>
            </w:r>
          </w:p>
          <w:p w:rsidR="00055D9D" w:rsidRPr="00055D9D" w:rsidRDefault="00055D9D" w:rsidP="00055D9D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055D9D">
              <w:rPr>
                <w:rFonts w:ascii="Times New Roman" w:hAnsi="Times New Roman"/>
                <w:sz w:val="28"/>
                <w:szCs w:val="28"/>
              </w:rPr>
              <w:t>2019 год – 68 077,50 тыс. рублей;</w:t>
            </w:r>
          </w:p>
          <w:p w:rsidR="00055D9D" w:rsidRPr="00055D9D" w:rsidRDefault="00055D9D" w:rsidP="00055D9D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055D9D">
              <w:rPr>
                <w:rFonts w:ascii="Times New Roman" w:hAnsi="Times New Roman"/>
                <w:sz w:val="28"/>
                <w:szCs w:val="28"/>
              </w:rPr>
              <w:t>2020 год – 85 227,70 тыс. рублей;</w:t>
            </w:r>
          </w:p>
          <w:p w:rsidR="00055D9D" w:rsidRPr="00055D9D" w:rsidRDefault="00055D9D" w:rsidP="00055D9D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055D9D">
              <w:rPr>
                <w:rFonts w:ascii="Times New Roman" w:hAnsi="Times New Roman"/>
                <w:sz w:val="28"/>
                <w:szCs w:val="28"/>
              </w:rPr>
              <w:t>2021 год – 79 833,20 тыс. рублей;</w:t>
            </w:r>
          </w:p>
          <w:p w:rsidR="00055D9D" w:rsidRPr="00055D9D" w:rsidRDefault="00055D9D" w:rsidP="00055D9D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055D9D">
              <w:rPr>
                <w:rFonts w:ascii="Times New Roman" w:hAnsi="Times New Roman"/>
                <w:sz w:val="28"/>
                <w:szCs w:val="28"/>
              </w:rPr>
              <w:t>2022 год – 79 833,20 тыс. рублей,</w:t>
            </w:r>
          </w:p>
          <w:p w:rsidR="00055D9D" w:rsidRPr="00055D9D" w:rsidRDefault="00055D9D" w:rsidP="00055D9D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" w:hAnsi="Times New Roman" w:cs="Times New Roman"/>
                <w:sz w:val="28"/>
                <w:szCs w:val="28"/>
              </w:rPr>
            </w:pPr>
            <w:r w:rsidRPr="00055D9D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районного бюджета – 763 630,44 тыс. рублей, в том числе:                                              </w:t>
            </w:r>
          </w:p>
          <w:p w:rsidR="00055D9D" w:rsidRPr="00055D9D" w:rsidRDefault="00055D9D" w:rsidP="00055D9D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055D9D">
              <w:rPr>
                <w:rFonts w:ascii="Times New Roman" w:hAnsi="Times New Roman"/>
                <w:sz w:val="28"/>
                <w:szCs w:val="28"/>
              </w:rPr>
              <w:t>2019 год – 197 794,17 тыс. рублей;</w:t>
            </w:r>
          </w:p>
          <w:p w:rsidR="00055D9D" w:rsidRPr="00055D9D" w:rsidRDefault="00055D9D" w:rsidP="00055D9D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055D9D">
              <w:rPr>
                <w:rFonts w:ascii="Times New Roman" w:hAnsi="Times New Roman"/>
                <w:sz w:val="28"/>
                <w:szCs w:val="28"/>
              </w:rPr>
              <w:t>2020 год – 181 326,59 тыс. рублей;</w:t>
            </w:r>
          </w:p>
          <w:p w:rsidR="00055D9D" w:rsidRPr="00055D9D" w:rsidRDefault="00055D9D" w:rsidP="00055D9D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055D9D">
              <w:rPr>
                <w:rFonts w:ascii="Times New Roman" w:hAnsi="Times New Roman"/>
                <w:sz w:val="28"/>
                <w:szCs w:val="28"/>
              </w:rPr>
              <w:t>2021 год – 192 254,84 тыс. рублей;</w:t>
            </w:r>
          </w:p>
          <w:p w:rsidR="00267E2F" w:rsidRPr="008D24A0" w:rsidRDefault="00055D9D" w:rsidP="00055D9D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055D9D">
              <w:rPr>
                <w:rFonts w:ascii="Times New Roman" w:hAnsi="Times New Roman"/>
                <w:sz w:val="28"/>
                <w:szCs w:val="28"/>
              </w:rPr>
              <w:t>2022 год – 192 254,84 тыс. рублей.</w:t>
            </w:r>
          </w:p>
        </w:tc>
      </w:tr>
    </w:tbl>
    <w:p w:rsidR="0092774D" w:rsidRPr="001C7B4B" w:rsidRDefault="0092774D" w:rsidP="0092774D">
      <w:pPr>
        <w:widowControl w:val="0"/>
        <w:tabs>
          <w:tab w:val="left" w:pos="3278"/>
        </w:tabs>
        <w:spacing w:after="0" w:line="280" w:lineRule="exac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92774D" w:rsidRPr="001C7B4B" w:rsidRDefault="0092774D" w:rsidP="00927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C7B4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2.1. Мероприятия подпрограммы</w:t>
      </w:r>
    </w:p>
    <w:p w:rsidR="0092774D" w:rsidRPr="001C7B4B" w:rsidRDefault="0092774D" w:rsidP="00927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Перечень мероприятий подпрограммы представлен в приложении 1 к подпрограмме.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92774D" w:rsidRPr="001C7B4B" w:rsidRDefault="0092774D" w:rsidP="00927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C7B4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2.2. Ресурсное обеспечение подпрограммы с указанием источников финансирования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FF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Ресурсное обеспечение подпрограммы с указанием источников финансирования представлены в приложении 2 к подпрограмме</w:t>
      </w:r>
      <w:r w:rsidRPr="001C7B4B">
        <w:rPr>
          <w:rFonts w:ascii="Times New Roman" w:eastAsia="Arial Unicode MS" w:hAnsi="Times New Roman" w:cs="Times New Roman"/>
          <w:color w:val="FF0000"/>
          <w:sz w:val="26"/>
          <w:szCs w:val="26"/>
          <w:lang w:eastAsia="ru-RU" w:bidi="ru-RU"/>
        </w:rPr>
        <w:t>.</w:t>
      </w:r>
    </w:p>
    <w:p w:rsidR="0092774D" w:rsidRPr="001C7B4B" w:rsidRDefault="0092774D" w:rsidP="009277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2774D" w:rsidRPr="001C7B4B" w:rsidRDefault="0092774D" w:rsidP="0092774D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C7B4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Механизм реализации подпрограммы</w:t>
      </w:r>
    </w:p>
    <w:p w:rsidR="0092774D" w:rsidRPr="001C7B4B" w:rsidRDefault="0092774D" w:rsidP="009277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FF0000"/>
          <w:sz w:val="26"/>
          <w:szCs w:val="26"/>
          <w:lang w:eastAsia="ru-RU"/>
        </w:rPr>
      </w:pP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Реализация мероприятий 2.1.1 - 2.1.3, 2.2.1, 2.2.2 осуществляется Управлением в соответствии </w:t>
      </w:r>
      <w:proofErr w:type="gramStart"/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с</w:t>
      </w:r>
      <w:proofErr w:type="gramEnd"/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: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 xml:space="preserve">- </w:t>
      </w: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Федеральным </w:t>
      </w:r>
      <w:hyperlink r:id="rId16" w:history="1">
        <w:r w:rsidRPr="001C7B4B">
          <w:rPr>
            <w:rFonts w:ascii="Times New Roman" w:eastAsia="Arial Unicode MS" w:hAnsi="Times New Roman" w:cs="Times New Roman"/>
            <w:color w:val="000000"/>
            <w:sz w:val="26"/>
            <w:szCs w:val="26"/>
            <w:lang w:eastAsia="ru-RU" w:bidi="ru-RU"/>
          </w:rPr>
          <w:t>законом</w:t>
        </w:r>
      </w:hyperlink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от 05.04.2013 № 44-ФЗ «О контрактной системе в </w:t>
      </w: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lastRenderedPageBreak/>
        <w:t>сфере закупок товаров, работ, услуг для обеспечения государственных и муниципальных нужд», путем определения поставщиков (подрядчиков, исполнителей) на право заключения муниципального контракта (договора);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- Законом Красноярского края № 5-1533 от 19.04.2018 «О наделении органов местного самоуправления муниципальных районов и городских округов края государственными полномочиями по организации и обеспечению отдыха и оздоровления детей»;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>-</w:t>
      </w: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Постановлением Правительства Красноярского края от 30.09.2013 № 508-п «Об утверждении государственной Программы Красноярского края «Развитие образования»;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>-</w:t>
      </w: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нормативными правовыми актами Администрации муниципального района об организации отдыха детей в дни каникул, утверждаемыми ежегодно;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Реализация мероприятий 2.3.1, 2.3.2, 2.3.3</w:t>
      </w:r>
      <w:r w:rsidR="00F364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, 2.3.4 </w:t>
      </w: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осуществляется Управлением в соответствии </w:t>
      </w:r>
      <w:proofErr w:type="gramStart"/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с</w:t>
      </w:r>
      <w:proofErr w:type="gramEnd"/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: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 xml:space="preserve">- </w:t>
      </w: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Федеральным </w:t>
      </w:r>
      <w:hyperlink r:id="rId17" w:history="1">
        <w:r w:rsidRPr="001C7B4B">
          <w:rPr>
            <w:rFonts w:ascii="Times New Roman" w:eastAsia="Arial Unicode MS" w:hAnsi="Times New Roman" w:cs="Times New Roman"/>
            <w:color w:val="000000"/>
            <w:sz w:val="26"/>
            <w:szCs w:val="26"/>
            <w:lang w:eastAsia="ru-RU" w:bidi="ru-RU"/>
          </w:rPr>
          <w:t>законом</w:t>
        </w:r>
      </w:hyperlink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нужд», путем определения поставщиков (подрядчиков, исполнителей) на право заключения муниципального контракта (договора);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- Законом края от 18 декабря 2008 года № 7-2670 «О наделении органов местного самоуправления Таймырского Долгано-Ненецкого муниципального района и поселений, входящих в его состав, государственными полномочиями по социальной поддержке отдельных категорий граждан, проживающих в Таймырском Долгано-Ненецком муниципальном районе Красноярского края, а также по государственной регистрации актов гражданского состояния»;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 w:rsidRPr="001C7B4B">
        <w:rPr>
          <w:rFonts w:ascii="Times New Roman" w:eastAsia="Arial Unicode MS" w:hAnsi="Times New Roman" w:cs="Arial Unicode MS"/>
          <w:color w:val="000000"/>
          <w:sz w:val="26"/>
          <w:szCs w:val="26"/>
          <w:lang w:eastAsia="ru-RU" w:bidi="ru-RU"/>
        </w:rPr>
        <w:t>Закон края от 27 декабря 2005 года № 17-4377 «О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платы»;</w:t>
      </w:r>
      <w:proofErr w:type="gramEnd"/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- Постановления Правительства Красноярского края от 07 апреля 2009 г. № 170-п «Об утверждении порядков предоставления мер социальной поддержки гражданам, проживающим в Таймырском Долгано-Ненецком муниципальном районе Красноярского края, в области образования».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92774D" w:rsidRPr="001C7B4B" w:rsidRDefault="0092774D" w:rsidP="0092774D">
      <w:pPr>
        <w:widowControl w:val="0"/>
        <w:numPr>
          <w:ilvl w:val="1"/>
          <w:numId w:val="28"/>
        </w:num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C7B4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Управление подпрограммой и </w:t>
      </w:r>
      <w:proofErr w:type="gramStart"/>
      <w:r w:rsidRPr="001C7B4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контроль за</w:t>
      </w:r>
      <w:proofErr w:type="gramEnd"/>
      <w:r w:rsidRPr="001C7B4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ходом ее выполнения</w:t>
      </w:r>
    </w:p>
    <w:p w:rsidR="0092774D" w:rsidRPr="001C7B4B" w:rsidRDefault="0092774D" w:rsidP="009277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C7B4B">
        <w:rPr>
          <w:rFonts w:ascii="Times New Roman" w:eastAsia="Calibri" w:hAnsi="Times New Roman" w:cs="Times New Roman"/>
          <w:sz w:val="26"/>
          <w:szCs w:val="26"/>
          <w:lang w:eastAsia="ru-RU"/>
        </w:rPr>
        <w:t>Текущее управление реализацией подпрограммы осуществляется Управлением.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C7B4B">
        <w:rPr>
          <w:rFonts w:ascii="Times New Roman" w:eastAsia="Calibri" w:hAnsi="Times New Roman" w:cs="Times New Roman"/>
          <w:sz w:val="26"/>
          <w:szCs w:val="26"/>
          <w:lang w:eastAsia="ru-RU"/>
        </w:rPr>
        <w:t>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мероприятий Подпрограммы, несет Управление.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C7B4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Управление развития инфраструктуры за </w:t>
      </w:r>
      <w:r w:rsidRPr="001C7B4B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I</w:t>
      </w:r>
      <w:r w:rsidRPr="001C7B4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полугодие, за 9 месяцев не позднее 20 числа месяца, следующего за отчетным, по итогам года - ежегодно не позднее 10 февраля месяца, следующего за отчетным, направляет в Управление отчет об исполнении мероприятий подпрограммы по форме согласно </w:t>
      </w:r>
      <w:hyperlink r:id="rId18" w:history="1">
        <w:r w:rsidRPr="001C7B4B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приложениям 6</w:t>
        </w:r>
      </w:hyperlink>
      <w:r w:rsidRPr="001C7B4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</w:t>
      </w:r>
      <w:hyperlink r:id="rId19" w:history="1">
        <w:r w:rsidRPr="001C7B4B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9</w:t>
        </w:r>
      </w:hyperlink>
      <w:r w:rsidRPr="001C7B4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 Порядку принятия решений о разработке муниципальных программ Таймырского Долгано-Ненецкого муниципального района, их формировании и реализации, </w:t>
      </w:r>
      <w:r w:rsidRPr="001C7B4B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утвержденному</w:t>
      </w:r>
      <w:proofErr w:type="gramEnd"/>
      <w:r w:rsidRPr="001C7B4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Постановлением Администрации муниципального района от 02.09.2013 № 608 (далее - Порядок).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C7B4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Управлением формируется сводный отчет и предоставляется на согласование соисполнителям и в Финансовое управление Администрации муниципального района. Согласованный отчет представляется в Управление экономики Администрации муниципального района по формам и в сроки, установленные </w:t>
      </w:r>
      <w:hyperlink r:id="rId20" w:history="1">
        <w:r w:rsidRPr="001C7B4B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Порядком</w:t>
        </w:r>
      </w:hyperlink>
      <w:r w:rsidRPr="001C7B4B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92774D" w:rsidRPr="001C7B4B" w:rsidRDefault="0092774D" w:rsidP="0092774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ectPr w:rsidR="0092774D" w:rsidRPr="001C7B4B" w:rsidSect="00A3404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2774D" w:rsidRPr="001C7B4B" w:rsidRDefault="0092774D" w:rsidP="0092774D">
      <w:pPr>
        <w:widowControl w:val="0"/>
        <w:spacing w:after="0" w:line="182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1C7B4B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lastRenderedPageBreak/>
        <w:t xml:space="preserve">Приложение </w:t>
      </w:r>
    </w:p>
    <w:p w:rsidR="0092774D" w:rsidRPr="001C7B4B" w:rsidRDefault="0092774D" w:rsidP="0092774D">
      <w:pPr>
        <w:widowControl w:val="0"/>
        <w:spacing w:after="0" w:line="182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1C7B4B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к Паспорту подпрограммы </w:t>
      </w:r>
    </w:p>
    <w:p w:rsidR="0092774D" w:rsidRPr="001C7B4B" w:rsidRDefault="0092774D" w:rsidP="0092774D">
      <w:pPr>
        <w:widowControl w:val="0"/>
        <w:spacing w:after="0" w:line="182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1C7B4B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«Укрепление здоровья учащихся общеобразовательных школ»</w:t>
      </w:r>
    </w:p>
    <w:p w:rsidR="0092774D" w:rsidRPr="001C7B4B" w:rsidRDefault="0092774D" w:rsidP="0092774D">
      <w:pPr>
        <w:widowControl w:val="0"/>
        <w:spacing w:after="0" w:line="182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92774D" w:rsidRPr="001C7B4B" w:rsidRDefault="0092774D" w:rsidP="0092774D">
      <w:pPr>
        <w:widowControl w:val="0"/>
        <w:spacing w:after="0" w:line="140" w:lineRule="exact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 w:bidi="ru-RU"/>
        </w:rPr>
      </w:pPr>
      <w:r w:rsidRPr="001C7B4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 w:bidi="ru-RU"/>
        </w:rPr>
        <w:t>Перечень целевых индикаторов подпрограммы</w:t>
      </w:r>
    </w:p>
    <w:p w:rsidR="0092774D" w:rsidRPr="001C7B4B" w:rsidRDefault="0092774D" w:rsidP="0092774D">
      <w:pPr>
        <w:widowControl w:val="0"/>
        <w:spacing w:after="0" w:line="140" w:lineRule="exac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92774D" w:rsidRPr="001C7B4B" w:rsidRDefault="0092774D" w:rsidP="0092774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16"/>
          <w:szCs w:val="16"/>
          <w:lang w:eastAsia="ru-RU" w:bidi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63"/>
        <w:gridCol w:w="4140"/>
        <w:gridCol w:w="1361"/>
        <w:gridCol w:w="2438"/>
        <w:gridCol w:w="1551"/>
        <w:gridCol w:w="1475"/>
        <w:gridCol w:w="1726"/>
        <w:gridCol w:w="1942"/>
      </w:tblGrid>
      <w:tr w:rsidR="00F367F5" w:rsidRPr="00F367F5" w:rsidTr="00F367F5">
        <w:trPr>
          <w:trHeight w:val="300"/>
        </w:trPr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36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F36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Цель, целевые индикаторы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 измерения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 информации</w:t>
            </w:r>
          </w:p>
        </w:tc>
        <w:tc>
          <w:tcPr>
            <w:tcW w:w="210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Годы реализации программы</w:t>
            </w:r>
          </w:p>
        </w:tc>
      </w:tr>
      <w:tr w:rsidR="00F367F5" w:rsidRPr="00F367F5" w:rsidTr="00F367F5">
        <w:trPr>
          <w:trHeight w:val="300"/>
        </w:trPr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367F5" w:rsidRPr="00F367F5" w:rsidTr="00F367F5">
        <w:trPr>
          <w:trHeight w:val="720"/>
        </w:trPr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6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</w:tr>
      <w:tr w:rsidR="00F367F5" w:rsidRPr="00F367F5" w:rsidTr="00F367F5">
        <w:trPr>
          <w:trHeight w:val="300"/>
        </w:trPr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367F5" w:rsidRPr="00F367F5" w:rsidTr="00F367F5">
        <w:trPr>
          <w:trHeight w:val="5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Цель: Обеспечение отдыха и оздоровления учащихся в каникулярное время, обеспечение доступности школьного питания</w:t>
            </w:r>
          </w:p>
        </w:tc>
      </w:tr>
      <w:tr w:rsidR="00F367F5" w:rsidRPr="00F367F5" w:rsidTr="00F367F5">
        <w:trPr>
          <w:trHeight w:val="249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Целевой индикатор 1:</w:t>
            </w:r>
            <w:r w:rsidRPr="00F36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Количество детей школьного возраста, охваченных организованным отдыхом и оздоровлением в лагерях с дневным пребыванием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Мониторинг Управления количества детей школьного возраста, охваченных организованным отдыхом и</w:t>
            </w:r>
            <w:r w:rsidRPr="00F36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оздоровлением в лагерях с дневным пребыванием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950E68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</w:t>
            </w:r>
          </w:p>
        </w:tc>
      </w:tr>
      <w:tr w:rsidR="00F367F5" w:rsidRPr="00F367F5" w:rsidTr="00F367F5">
        <w:trPr>
          <w:trHeight w:val="27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Целевой индикатор 3:</w:t>
            </w:r>
            <w:r w:rsidRPr="00F36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Количество детей школьного возраста, охваченных организованным отдыхом и оздоровлением в выездных оздоровительных лагерях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Мониторинг Управления количества детей школьного возраста, охваченных организованным отдыхом и оздоровлением в выездных</w:t>
            </w:r>
            <w:r w:rsidRPr="00F36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оздоровительных лагерях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950E68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</w:t>
            </w:r>
          </w:p>
        </w:tc>
      </w:tr>
      <w:tr w:rsidR="00F367F5" w:rsidRPr="00F367F5" w:rsidTr="00F367F5">
        <w:trPr>
          <w:trHeight w:val="144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Целевой индикатор 4:</w:t>
            </w:r>
            <w:r w:rsidRPr="00F36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Доля детей школьного возраста, охваченных социальным питанием в общеобразовательных организациях муниципального района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52,42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52,22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53,14</w:t>
            </w:r>
          </w:p>
        </w:tc>
      </w:tr>
    </w:tbl>
    <w:p w:rsidR="0092774D" w:rsidRPr="001C7B4B" w:rsidRDefault="0092774D" w:rsidP="0092774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92774D" w:rsidRPr="001C7B4B">
          <w:type w:val="continuous"/>
          <w:pgSz w:w="16840" w:h="11909" w:orient="landscape"/>
          <w:pgMar w:top="473" w:right="800" w:bottom="473" w:left="360" w:header="0" w:footer="3" w:gutter="0"/>
          <w:cols w:space="720"/>
          <w:noEndnote/>
          <w:docGrid w:linePitch="360"/>
        </w:sectPr>
      </w:pPr>
    </w:p>
    <w:p w:rsidR="0092774D" w:rsidRPr="00055141" w:rsidRDefault="0092774D" w:rsidP="0092774D">
      <w:pPr>
        <w:widowControl w:val="0"/>
        <w:spacing w:after="0"/>
        <w:jc w:val="right"/>
        <w:rPr>
          <w:rFonts w:ascii="Times New Roman" w:eastAsia="Times New Roman" w:hAnsi="Times New Roman" w:cs="Times New Roman"/>
          <w:color w:val="000000"/>
          <w:sz w:val="14"/>
          <w:szCs w:val="14"/>
          <w:lang w:eastAsia="ru-RU" w:bidi="ru-RU"/>
        </w:rPr>
      </w:pPr>
      <w:r w:rsidRPr="00055141">
        <w:rPr>
          <w:rFonts w:ascii="Times New Roman" w:eastAsia="Times New Roman" w:hAnsi="Times New Roman" w:cs="Times New Roman"/>
          <w:color w:val="000000"/>
          <w:sz w:val="14"/>
          <w:szCs w:val="14"/>
          <w:lang w:eastAsia="ru-RU" w:bidi="ru-RU"/>
        </w:rPr>
        <w:lastRenderedPageBreak/>
        <w:t xml:space="preserve">Приложение </w:t>
      </w:r>
    </w:p>
    <w:p w:rsidR="0092774D" w:rsidRPr="00055141" w:rsidRDefault="0092774D" w:rsidP="0092774D">
      <w:pPr>
        <w:widowControl w:val="0"/>
        <w:spacing w:after="0"/>
        <w:jc w:val="right"/>
        <w:rPr>
          <w:rFonts w:ascii="Times New Roman" w:eastAsia="Times New Roman" w:hAnsi="Times New Roman" w:cs="Times New Roman"/>
          <w:color w:val="000000"/>
          <w:sz w:val="14"/>
          <w:szCs w:val="14"/>
          <w:lang w:eastAsia="ru-RU" w:bidi="ru-RU"/>
        </w:rPr>
      </w:pPr>
      <w:r w:rsidRPr="00055141">
        <w:rPr>
          <w:rFonts w:ascii="Times New Roman" w:eastAsia="Times New Roman" w:hAnsi="Times New Roman" w:cs="Times New Roman"/>
          <w:color w:val="000000"/>
          <w:sz w:val="14"/>
          <w:szCs w:val="14"/>
          <w:lang w:eastAsia="ru-RU" w:bidi="ru-RU"/>
        </w:rPr>
        <w:t>1 к подпрограмме</w:t>
      </w:r>
    </w:p>
    <w:p w:rsidR="0092774D" w:rsidRPr="00055141" w:rsidRDefault="0092774D" w:rsidP="0092774D">
      <w:pPr>
        <w:widowControl w:val="0"/>
        <w:spacing w:after="0"/>
        <w:jc w:val="right"/>
        <w:rPr>
          <w:rFonts w:ascii="Times New Roman" w:eastAsia="Times New Roman" w:hAnsi="Times New Roman" w:cs="Times New Roman"/>
          <w:color w:val="000000"/>
          <w:sz w:val="14"/>
          <w:szCs w:val="14"/>
          <w:lang w:eastAsia="ru-RU" w:bidi="ru-RU"/>
        </w:rPr>
      </w:pPr>
      <w:r w:rsidRPr="00055141">
        <w:rPr>
          <w:rFonts w:ascii="Times New Roman" w:eastAsia="Times New Roman" w:hAnsi="Times New Roman" w:cs="Times New Roman"/>
          <w:color w:val="000000"/>
          <w:sz w:val="14"/>
          <w:szCs w:val="14"/>
          <w:lang w:eastAsia="ru-RU" w:bidi="ru-RU"/>
        </w:rPr>
        <w:t>«Укрепление здоровья учащихся общеобразовательных школ»</w:t>
      </w:r>
    </w:p>
    <w:p w:rsidR="0092774D" w:rsidRPr="00055141" w:rsidRDefault="0092774D" w:rsidP="0092774D">
      <w:pPr>
        <w:widowControl w:val="0"/>
        <w:spacing w:after="0" w:line="125" w:lineRule="exact"/>
        <w:jc w:val="right"/>
        <w:rPr>
          <w:rFonts w:ascii="Times New Roman" w:eastAsia="Times New Roman" w:hAnsi="Times New Roman" w:cs="Times New Roman"/>
          <w:color w:val="000000"/>
          <w:sz w:val="9"/>
          <w:szCs w:val="9"/>
          <w:lang w:eastAsia="ru-RU" w:bidi="ru-RU"/>
        </w:rPr>
      </w:pPr>
    </w:p>
    <w:p w:rsidR="0092774D" w:rsidRPr="00055141" w:rsidRDefault="0092774D" w:rsidP="0092774D">
      <w:pPr>
        <w:widowControl w:val="0"/>
        <w:spacing w:after="0" w:line="100" w:lineRule="exact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 w:bidi="ru-RU"/>
        </w:rPr>
      </w:pPr>
      <w:r w:rsidRPr="00055141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 w:bidi="ru-RU"/>
        </w:rPr>
        <w:t>Перечень мероприятий подпрограммы</w:t>
      </w:r>
    </w:p>
    <w:p w:rsidR="0092774D" w:rsidRPr="00055141" w:rsidRDefault="0092774D" w:rsidP="0092774D">
      <w:pPr>
        <w:widowControl w:val="0"/>
        <w:spacing w:after="0" w:line="100" w:lineRule="exact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 w:bidi="ru-RU"/>
        </w:rPr>
      </w:pPr>
    </w:p>
    <w:p w:rsidR="0092774D" w:rsidRPr="00055141" w:rsidRDefault="0092774D" w:rsidP="0092774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16"/>
          <w:szCs w:val="16"/>
          <w:lang w:eastAsia="ru-RU" w:bidi="ru-RU"/>
        </w:rPr>
      </w:pPr>
    </w:p>
    <w:p w:rsidR="0092774D" w:rsidRPr="00285807" w:rsidRDefault="0092774D" w:rsidP="0092774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16"/>
          <w:szCs w:val="16"/>
          <w:highlight w:val="yellow"/>
          <w:lang w:eastAsia="ru-RU" w:bidi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10"/>
        <w:gridCol w:w="1894"/>
        <w:gridCol w:w="718"/>
        <w:gridCol w:w="685"/>
        <w:gridCol w:w="1547"/>
        <w:gridCol w:w="516"/>
        <w:gridCol w:w="1116"/>
        <w:gridCol w:w="1116"/>
        <w:gridCol w:w="1116"/>
        <w:gridCol w:w="1116"/>
        <w:gridCol w:w="1266"/>
        <w:gridCol w:w="2468"/>
      </w:tblGrid>
      <w:tr w:rsidR="00055141" w:rsidRPr="00055141" w:rsidTr="00055141">
        <w:trPr>
          <w:trHeight w:val="690"/>
        </w:trPr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программы, подпрограммы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12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4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(тыс. руб.), годы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Ожидаемый результат от реализации подпрограммного мероприятия </w:t>
            </w: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натуральном выражении)</w:t>
            </w:r>
          </w:p>
        </w:tc>
      </w:tr>
      <w:tr w:rsidR="00055141" w:rsidRPr="00055141" w:rsidTr="00055141">
        <w:trPr>
          <w:trHeight w:val="690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  <w:proofErr w:type="spellEnd"/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на период</w:t>
            </w: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141" w:rsidRPr="00055141" w:rsidTr="00055141">
        <w:trPr>
          <w:trHeight w:val="46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Обеспечение отдыха и оздоровления учащихся в каникулярное время, обеспечение доступности школьного питания</w:t>
            </w:r>
          </w:p>
        </w:tc>
      </w:tr>
      <w:tr w:rsidR="00055141" w:rsidRPr="00055141" w:rsidTr="00055141">
        <w:trPr>
          <w:trHeight w:val="585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№ 1.Организация отдыха и оздоровления детей в период летних каникул на территории муниципального района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5141" w:rsidRPr="00055141" w:rsidTr="00055141">
        <w:trPr>
          <w:trHeight w:val="705"/>
        </w:trPr>
        <w:tc>
          <w:tcPr>
            <w:tcW w:w="8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2.1.1</w:t>
            </w: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Организация отдыха и оздоровления детей в лагерях с дневным пребыванием детей, сформированных на базе муниципальных образовательных организаций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02.2.00.07310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688,19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874,25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1 780,42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1 780,42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5 123,28 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Ежегодная организация отдыха и оздоровления не менее 300 детей в  лагерях с дневным пребыванием детей.</w:t>
            </w:r>
          </w:p>
        </w:tc>
      </w:tr>
      <w:tr w:rsidR="00055141" w:rsidRPr="00055141" w:rsidTr="00055141">
        <w:trPr>
          <w:trHeight w:val="705"/>
        </w:trPr>
        <w:tc>
          <w:tcPr>
            <w:tcW w:w="8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02.2.00.76490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1 091,04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1 512,22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1 512,22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1 512,22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5 627,70 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141" w:rsidRPr="00055141" w:rsidTr="00055141">
        <w:trPr>
          <w:trHeight w:val="1680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2.1.2</w:t>
            </w: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Организация отдыха детей в профильных отрядах школьников, сформированных на базе муниципальных образовательных организаций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02.2.00.07310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1 625,27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1 625,27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2019 году не менее 229 детей будут организованы в профильных отрядах школьников.</w:t>
            </w:r>
          </w:p>
        </w:tc>
      </w:tr>
      <w:tr w:rsidR="00055141" w:rsidRPr="00055141" w:rsidTr="00055141">
        <w:trPr>
          <w:trHeight w:val="1800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2.1.3</w:t>
            </w: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Организация питания, культурно-массовых мероприятий и экскурсий во время транзитного пребывания детей в </w:t>
            </w:r>
            <w:proofErr w:type="spellStart"/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удинка</w:t>
            </w:r>
            <w:proofErr w:type="spellEnd"/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с.Хатанга</w:t>
            </w:r>
            <w:proofErr w:type="spellEnd"/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проживающих в отдаленных населенных пунктах муниципального района и отъезжающих на отдых в оздоровительные лагеря, расположенные за пределами муниципального района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02.2.00.07310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1 699,44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1 116,77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1 162,41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1 162,41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5 141,03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Ежегодная организация питания, культурно-массовых мероприятий и экскурсий не менее 120  детей из отдаленных поселков муниципального района.</w:t>
            </w:r>
          </w:p>
        </w:tc>
      </w:tr>
      <w:tr w:rsidR="00055141" w:rsidRPr="00055141" w:rsidTr="00055141">
        <w:trPr>
          <w:trHeight w:val="52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№ 2. Организация реализации мероприятий, обеспечивающих отдых и оздоровление  детей в период летних каникул за пределами муниципального района</w:t>
            </w:r>
          </w:p>
        </w:tc>
      </w:tr>
      <w:tr w:rsidR="00055141" w:rsidRPr="00055141" w:rsidTr="00055141">
        <w:trPr>
          <w:trHeight w:val="795"/>
        </w:trPr>
        <w:tc>
          <w:tcPr>
            <w:tcW w:w="8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2.2.1</w:t>
            </w: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Организация выездного оздоровительного лагеря на территории морского побережья юга России 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02.2.00.07310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312,00 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Ежегодное организованное оздоровление не менее 200 детей в оздоровительных лагерях, расположенных на территории морского побережья юга России.</w:t>
            </w:r>
          </w:p>
        </w:tc>
      </w:tr>
      <w:tr w:rsidR="00055141" w:rsidRPr="00055141" w:rsidTr="00055141">
        <w:trPr>
          <w:trHeight w:val="765"/>
        </w:trPr>
        <w:tc>
          <w:tcPr>
            <w:tcW w:w="8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02.2.00.07310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24 049,46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15 780,92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18 018,11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18 018,11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75 866,60 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141" w:rsidRPr="00055141" w:rsidTr="00055141">
        <w:trPr>
          <w:trHeight w:val="765"/>
        </w:trPr>
        <w:tc>
          <w:tcPr>
            <w:tcW w:w="8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02.2.00.07310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24 566,20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16 449,90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16 537,50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16 537,50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74 091,10 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141" w:rsidRPr="00055141" w:rsidTr="00055141">
        <w:trPr>
          <w:trHeight w:val="420"/>
        </w:trPr>
        <w:tc>
          <w:tcPr>
            <w:tcW w:w="8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2.2.2</w:t>
            </w: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Организация выездного оздоровительного лагеря на территории юга Красноярского края 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02.2.00.07310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120,00 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5141" w:rsidRPr="00055141" w:rsidTr="00055141">
        <w:trPr>
          <w:trHeight w:val="420"/>
        </w:trPr>
        <w:tc>
          <w:tcPr>
            <w:tcW w:w="8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02.2.00.07310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11 322,22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8 660,56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15 179,20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15 179,20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50 341,18 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Ежегодное организованное оздоровление не менее 127 детей в оздоровительных лагерях, расположенных на юге Красноярского края.</w:t>
            </w:r>
          </w:p>
        </w:tc>
      </w:tr>
      <w:tr w:rsidR="00055141" w:rsidRPr="00055141" w:rsidTr="00055141">
        <w:trPr>
          <w:trHeight w:val="420"/>
        </w:trPr>
        <w:tc>
          <w:tcPr>
            <w:tcW w:w="8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02.2.00.07310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3 959,72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3 903,69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3 816,09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3 816,09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15 495,59 </w:t>
            </w: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141" w:rsidRPr="00055141" w:rsidTr="00055141">
        <w:trPr>
          <w:trHeight w:val="420"/>
        </w:trPr>
        <w:tc>
          <w:tcPr>
            <w:tcW w:w="8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02.2.00.76490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117,00 </w:t>
            </w: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141" w:rsidRPr="00055141" w:rsidTr="00055141">
        <w:trPr>
          <w:trHeight w:val="420"/>
        </w:trPr>
        <w:tc>
          <w:tcPr>
            <w:tcW w:w="8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02.2.00.76490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129,63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142,91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142,91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142,91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558,36 </w:t>
            </w: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141" w:rsidRPr="00055141" w:rsidTr="00055141">
        <w:trPr>
          <w:trHeight w:val="420"/>
        </w:trPr>
        <w:tc>
          <w:tcPr>
            <w:tcW w:w="8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02.2.00.76490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4 310,53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6 473,87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5 232,67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5 232,67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21 249,74 </w:t>
            </w: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141" w:rsidRPr="00055141" w:rsidTr="00055141">
        <w:trPr>
          <w:trHeight w:val="46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№ 3. Организация и обеспечение школьного питания учащихся общеобразовательных организаций</w:t>
            </w:r>
          </w:p>
        </w:tc>
      </w:tr>
      <w:tr w:rsidR="00055141" w:rsidRPr="00055141" w:rsidTr="00055141">
        <w:trPr>
          <w:trHeight w:val="915"/>
        </w:trPr>
        <w:tc>
          <w:tcPr>
            <w:tcW w:w="8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2.3.1</w:t>
            </w: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Организация здорового питания для учащихся общеобразовательных организаций (за исключением детей из льготной категории)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02.2.00.02020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59 405,05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55 933,01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56 937,62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56 937,62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229 213,30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Обеспеченее</w:t>
            </w:r>
            <w:proofErr w:type="spellEnd"/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горячим питанием:</w:t>
            </w: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2019 году - 4 041 учащихся;</w:t>
            </w: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2020 году - 4 239  учащихся;</w:t>
            </w: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2021 году - 4 329  учащихся</w:t>
            </w:r>
            <w:proofErr w:type="gramStart"/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2022 году - 4 416 учащихся.</w:t>
            </w: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Ежегодно не менее 700 воспитанников интерната будут обеспечены 5-ти разовым питанием.</w:t>
            </w:r>
          </w:p>
        </w:tc>
      </w:tr>
      <w:tr w:rsidR="00055141" w:rsidRPr="00055141" w:rsidTr="00055141">
        <w:trPr>
          <w:trHeight w:val="1065"/>
        </w:trPr>
        <w:tc>
          <w:tcPr>
            <w:tcW w:w="8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02.2.00.02030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70 478,62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78 607,49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78 607,49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78 607,49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306 301,09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141" w:rsidRPr="00055141" w:rsidTr="00055141">
        <w:trPr>
          <w:trHeight w:val="3075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2.3.2</w:t>
            </w: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Субвенция бюджету муниципального образования на обеспечение молоком и продуктами, обогащенными йодом, учащихся муниципальных общеобразовательных организаций с 1-го по 4-й класс включительно (за исключением находящихся на полном государственном обеспечении), обеспечение бесплатным питанием (горячий завтрак и обед или горячий завтрак) или осуществление выплаты ежемесячных денежных компенсаций взамен бесплатного питания учащимся муниципальных общеобразовательных организаций из семей со среднедушевым доходом ниже величины</w:t>
            </w:r>
            <w:proofErr w:type="gramEnd"/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прожиточного минимума, </w:t>
            </w: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установленного для соответствующей группы территорий края на душу населения, учащимся, находящимся в трудной жизненной ситуации, обучающимся с ограниченными возможностями здоровья в муниципальных общеобразовательных организациях, не проживающим в интернатах указанных организаций (в соответствии с Законом края от 18 декабря 2008 года N 7-2670)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образования Администрации муниципального района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02.2.00.05310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62 433,70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68 456,60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72 609,90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72 609,90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276 110,10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 не менее 1 850 учащихся общеобразовательных организаций будут обеспечены бесплатным питание и не менее          2 000 учащихся начальных классов будут обеспечены молоком и продуктами, обогащенными йодом.</w:t>
            </w:r>
          </w:p>
        </w:tc>
      </w:tr>
      <w:tr w:rsidR="00055141" w:rsidRPr="00055141" w:rsidTr="00055141">
        <w:trPr>
          <w:trHeight w:val="1365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2.3.3</w:t>
            </w: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Субвенция муниципального образования на обеспечение питанием обучающихся в муниципальных и частных общеобразовательных организациях по имеющим </w:t>
            </w:r>
            <w:proofErr w:type="spellStart"/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государственноую</w:t>
            </w:r>
            <w:proofErr w:type="spellEnd"/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аккредитацию основным общеобразовательным программам без взимания платы (в соответствии с Законом края от 27 декабря 2005 года № 17-4377)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02.2.00.75660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112,60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296,50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1 002,10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Ежегодно 4 ребенка с ограниченными возможностями здоровья, осваивающими основные общеобразовательные программы на дому, получат </w:t>
            </w:r>
            <w:proofErr w:type="gramStart"/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денежную</w:t>
            </w:r>
            <w:proofErr w:type="gramEnd"/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компенсация взамен бесплатного горячего завтрака и горячего обеда.</w:t>
            </w:r>
          </w:p>
        </w:tc>
      </w:tr>
      <w:tr w:rsidR="00055141" w:rsidRPr="00055141" w:rsidTr="00055141">
        <w:trPr>
          <w:trHeight w:val="1410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2.3.4</w:t>
            </w: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Субвенция муниципального </w:t>
            </w:r>
            <w:proofErr w:type="spellStart"/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обраования</w:t>
            </w:r>
            <w:proofErr w:type="spellEnd"/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организацию бесплатного горячего питания </w:t>
            </w: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образования Администрации муниципального района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02.2.00.53040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8 306,60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8 306,60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Ежегодно не менее 2 000 учащихся получающих начальное общее образование общеобразовательных организаций будут </w:t>
            </w: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обеспечены бесплатным питанием.</w:t>
            </w:r>
          </w:p>
        </w:tc>
      </w:tr>
      <w:tr w:rsidR="00055141" w:rsidRPr="00055141" w:rsidTr="00055141">
        <w:trPr>
          <w:trHeight w:val="480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том числе по ГРБС: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5141" w:rsidRPr="00055141" w:rsidTr="00055141">
        <w:trPr>
          <w:trHeight w:val="1635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 1</w:t>
            </w: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265 871,67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266 554,29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272 088,04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272 088,04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1 076 602,04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367F5" w:rsidRPr="001C7B4B" w:rsidRDefault="00F367F5" w:rsidP="0092774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16"/>
          <w:szCs w:val="16"/>
          <w:lang w:eastAsia="ru-RU" w:bidi="ru-RU"/>
        </w:rPr>
        <w:sectPr w:rsidR="00F367F5" w:rsidRPr="001C7B4B">
          <w:pgSz w:w="16840" w:h="11909" w:orient="landscape"/>
          <w:pgMar w:top="360" w:right="628" w:bottom="1415" w:left="360" w:header="0" w:footer="3" w:gutter="0"/>
          <w:cols w:space="720"/>
          <w:noEndnote/>
          <w:docGrid w:linePitch="360"/>
        </w:sectPr>
      </w:pPr>
    </w:p>
    <w:p w:rsidR="0092774D" w:rsidRPr="00055141" w:rsidRDefault="0092774D" w:rsidP="0092774D">
      <w:pPr>
        <w:widowControl w:val="0"/>
        <w:spacing w:after="0" w:line="221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055141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lastRenderedPageBreak/>
        <w:t xml:space="preserve">Приложение 2 </w:t>
      </w:r>
    </w:p>
    <w:p w:rsidR="0092774D" w:rsidRPr="00055141" w:rsidRDefault="0092774D" w:rsidP="0092774D">
      <w:pPr>
        <w:widowControl w:val="0"/>
        <w:spacing w:after="0" w:line="221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055141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к подпрограмме</w:t>
      </w:r>
    </w:p>
    <w:p w:rsidR="0092774D" w:rsidRPr="00055141" w:rsidRDefault="0092774D" w:rsidP="0092774D">
      <w:pPr>
        <w:widowControl w:val="0"/>
        <w:spacing w:after="0" w:line="221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055141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«Укрепление здоровья учащихся общеобразовательных школ»</w:t>
      </w:r>
    </w:p>
    <w:p w:rsidR="0092774D" w:rsidRPr="00055141" w:rsidRDefault="0092774D" w:rsidP="0092774D">
      <w:pPr>
        <w:widowControl w:val="0"/>
        <w:spacing w:after="0" w:line="221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92774D" w:rsidRPr="00055141" w:rsidRDefault="0092774D" w:rsidP="0092774D">
      <w:pPr>
        <w:widowControl w:val="0"/>
        <w:spacing w:after="0" w:line="16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 w:bidi="ru-RU"/>
        </w:rPr>
      </w:pPr>
      <w:r w:rsidRPr="0005514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 w:bidi="ru-RU"/>
        </w:rPr>
        <w:t>Ресурсное обеспечение подпрограммы</w:t>
      </w:r>
    </w:p>
    <w:p w:rsidR="0092774D" w:rsidRPr="00285807" w:rsidRDefault="0092774D" w:rsidP="0092774D">
      <w:pPr>
        <w:widowControl w:val="0"/>
        <w:spacing w:after="0" w:line="160" w:lineRule="exac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highlight w:val="yellow"/>
          <w:lang w:eastAsia="ru-RU" w:bidi="ru-RU"/>
        </w:rPr>
      </w:pPr>
    </w:p>
    <w:p w:rsidR="0092774D" w:rsidRPr="00285807" w:rsidRDefault="0092774D" w:rsidP="0092774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highlight w:val="yellow"/>
          <w:lang w:eastAsia="ru-RU" w:bidi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57"/>
        <w:gridCol w:w="3005"/>
        <w:gridCol w:w="2158"/>
        <w:gridCol w:w="1742"/>
        <w:gridCol w:w="1742"/>
        <w:gridCol w:w="1742"/>
        <w:gridCol w:w="1742"/>
        <w:gridCol w:w="1748"/>
      </w:tblGrid>
      <w:tr w:rsidR="00055141" w:rsidRPr="00055141" w:rsidTr="00055141">
        <w:trPr>
          <w:trHeight w:val="255"/>
        </w:trPr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27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расходов (тыс. руб.), годы</w:t>
            </w:r>
          </w:p>
        </w:tc>
      </w:tr>
      <w:tr w:rsidR="00055141" w:rsidRPr="00055141" w:rsidTr="00055141">
        <w:trPr>
          <w:trHeight w:val="765"/>
        </w:trPr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на период</w:t>
            </w:r>
          </w:p>
        </w:tc>
      </w:tr>
      <w:tr w:rsidR="00055141" w:rsidRPr="00055141" w:rsidTr="00055141">
        <w:trPr>
          <w:trHeight w:val="499"/>
        </w:trPr>
        <w:tc>
          <w:tcPr>
            <w:tcW w:w="6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9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«Укрепление здоровья учащихся общеобразовательных школ»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265 871,67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266 554,29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272 088,04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272 088,04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1 076 602,04</w:t>
            </w:r>
          </w:p>
        </w:tc>
      </w:tr>
      <w:tr w:rsidR="00055141" w:rsidRPr="00055141" w:rsidTr="00055141">
        <w:trPr>
          <w:trHeight w:val="499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5141" w:rsidRPr="00055141" w:rsidTr="00055141">
        <w:trPr>
          <w:trHeight w:val="499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55141" w:rsidRPr="00055141" w:rsidTr="00055141">
        <w:trPr>
          <w:trHeight w:val="499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68 077,50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85 227,70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79 833,20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79 833,20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312 971,60</w:t>
            </w:r>
          </w:p>
        </w:tc>
      </w:tr>
      <w:tr w:rsidR="00055141" w:rsidRPr="00055141" w:rsidTr="00055141">
        <w:trPr>
          <w:trHeight w:val="499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 бюджет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197 794,17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181 326,59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192 254,84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192 254,84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41" w:rsidRPr="00055141" w:rsidRDefault="00055141" w:rsidP="0005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763 630,44</w:t>
            </w:r>
          </w:p>
        </w:tc>
      </w:tr>
    </w:tbl>
    <w:p w:rsidR="00CC2021" w:rsidRDefault="00CC2021"/>
    <w:sectPr w:rsidR="00CC2021" w:rsidSect="00A3404E">
      <w:pgSz w:w="16840" w:h="11909" w:orient="landscape"/>
      <w:pgMar w:top="522" w:right="680" w:bottom="522" w:left="34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141" w:rsidRDefault="00055141">
      <w:pPr>
        <w:spacing w:after="0" w:line="240" w:lineRule="auto"/>
      </w:pPr>
      <w:r>
        <w:separator/>
      </w:r>
    </w:p>
  </w:endnote>
  <w:endnote w:type="continuationSeparator" w:id="0">
    <w:p w:rsidR="00055141" w:rsidRDefault="00055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9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141" w:rsidRDefault="00055141">
      <w:pPr>
        <w:spacing w:after="0" w:line="240" w:lineRule="auto"/>
      </w:pPr>
      <w:r>
        <w:separator/>
      </w:r>
    </w:p>
  </w:footnote>
  <w:footnote w:type="continuationSeparator" w:id="0">
    <w:p w:rsidR="00055141" w:rsidRDefault="00055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75F"/>
    <w:multiLevelType w:val="multilevel"/>
    <w:tmpl w:val="A1C2FFB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5C3EC9"/>
    <w:multiLevelType w:val="multilevel"/>
    <w:tmpl w:val="B98CA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29768C"/>
    <w:multiLevelType w:val="multilevel"/>
    <w:tmpl w:val="58809820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EF3EE9"/>
    <w:multiLevelType w:val="multilevel"/>
    <w:tmpl w:val="6024C6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5103AC"/>
    <w:multiLevelType w:val="multilevel"/>
    <w:tmpl w:val="09D0AE08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461C21"/>
    <w:multiLevelType w:val="multilevel"/>
    <w:tmpl w:val="B9EAC0B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FB55E4"/>
    <w:multiLevelType w:val="multilevel"/>
    <w:tmpl w:val="B9A2FD88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CB640C"/>
    <w:multiLevelType w:val="hybridMultilevel"/>
    <w:tmpl w:val="97ECA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A21336"/>
    <w:multiLevelType w:val="hybridMultilevel"/>
    <w:tmpl w:val="BED0AE68"/>
    <w:lvl w:ilvl="0" w:tplc="4A3EB6D0">
      <w:start w:val="1"/>
      <w:numFmt w:val="decimal"/>
      <w:lvlText w:val="%1."/>
      <w:lvlJc w:val="left"/>
      <w:pPr>
        <w:ind w:left="33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9">
    <w:nsid w:val="14D55D79"/>
    <w:multiLevelType w:val="multilevel"/>
    <w:tmpl w:val="570A7CB0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5EB1D7C"/>
    <w:multiLevelType w:val="multilevel"/>
    <w:tmpl w:val="B0F42E4C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6823B65"/>
    <w:multiLevelType w:val="hybridMultilevel"/>
    <w:tmpl w:val="6AF24FCA"/>
    <w:lvl w:ilvl="0" w:tplc="7EB8D89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CC15EE"/>
    <w:multiLevelType w:val="multilevel"/>
    <w:tmpl w:val="FEFCD7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>
    <w:nsid w:val="19894F55"/>
    <w:multiLevelType w:val="multilevel"/>
    <w:tmpl w:val="4FC6D1F4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B3F0663"/>
    <w:multiLevelType w:val="multilevel"/>
    <w:tmpl w:val="5F7C9A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63F7E88"/>
    <w:multiLevelType w:val="multilevel"/>
    <w:tmpl w:val="F0882C9A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993D13"/>
    <w:multiLevelType w:val="multilevel"/>
    <w:tmpl w:val="655C13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B1E350C"/>
    <w:multiLevelType w:val="multilevel"/>
    <w:tmpl w:val="AC1644F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1A17928"/>
    <w:multiLevelType w:val="multilevel"/>
    <w:tmpl w:val="663A3ADA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4B77075"/>
    <w:multiLevelType w:val="multilevel"/>
    <w:tmpl w:val="0F7A0E8A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531E9A"/>
    <w:multiLevelType w:val="multilevel"/>
    <w:tmpl w:val="76982D6C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A04296"/>
    <w:multiLevelType w:val="multilevel"/>
    <w:tmpl w:val="83469F2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22">
    <w:nsid w:val="67AA1FFA"/>
    <w:multiLevelType w:val="multilevel"/>
    <w:tmpl w:val="E70400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FE90A39"/>
    <w:multiLevelType w:val="multilevel"/>
    <w:tmpl w:val="D4BCE5D8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D2530B"/>
    <w:multiLevelType w:val="multilevel"/>
    <w:tmpl w:val="14F2EF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332102F"/>
    <w:multiLevelType w:val="multilevel"/>
    <w:tmpl w:val="106ECB0C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5B9107B"/>
    <w:multiLevelType w:val="multilevel"/>
    <w:tmpl w:val="F8B6FCFC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AB414E0"/>
    <w:multiLevelType w:val="hybridMultilevel"/>
    <w:tmpl w:val="106EA380"/>
    <w:lvl w:ilvl="0" w:tplc="435C85CA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>
    <w:nsid w:val="7CE54336"/>
    <w:multiLevelType w:val="multilevel"/>
    <w:tmpl w:val="44087A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9">
    <w:nsid w:val="7D575841"/>
    <w:multiLevelType w:val="multilevel"/>
    <w:tmpl w:val="DEFCE43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25"/>
  </w:num>
  <w:num w:numId="4">
    <w:abstractNumId w:val="10"/>
  </w:num>
  <w:num w:numId="5">
    <w:abstractNumId w:val="20"/>
  </w:num>
  <w:num w:numId="6">
    <w:abstractNumId w:val="0"/>
  </w:num>
  <w:num w:numId="7">
    <w:abstractNumId w:val="24"/>
  </w:num>
  <w:num w:numId="8">
    <w:abstractNumId w:val="16"/>
  </w:num>
  <w:num w:numId="9">
    <w:abstractNumId w:val="3"/>
  </w:num>
  <w:num w:numId="10">
    <w:abstractNumId w:val="6"/>
  </w:num>
  <w:num w:numId="11">
    <w:abstractNumId w:val="2"/>
  </w:num>
  <w:num w:numId="12">
    <w:abstractNumId w:val="18"/>
  </w:num>
  <w:num w:numId="13">
    <w:abstractNumId w:val="15"/>
  </w:num>
  <w:num w:numId="14">
    <w:abstractNumId w:val="17"/>
  </w:num>
  <w:num w:numId="15">
    <w:abstractNumId w:val="19"/>
  </w:num>
  <w:num w:numId="16">
    <w:abstractNumId w:val="1"/>
  </w:num>
  <w:num w:numId="17">
    <w:abstractNumId w:val="26"/>
  </w:num>
  <w:num w:numId="18">
    <w:abstractNumId w:val="4"/>
  </w:num>
  <w:num w:numId="19">
    <w:abstractNumId w:val="23"/>
  </w:num>
  <w:num w:numId="20">
    <w:abstractNumId w:val="13"/>
  </w:num>
  <w:num w:numId="21">
    <w:abstractNumId w:val="5"/>
  </w:num>
  <w:num w:numId="22">
    <w:abstractNumId w:val="22"/>
  </w:num>
  <w:num w:numId="23">
    <w:abstractNumId w:val="7"/>
  </w:num>
  <w:num w:numId="24">
    <w:abstractNumId w:val="8"/>
  </w:num>
  <w:num w:numId="25">
    <w:abstractNumId w:val="28"/>
  </w:num>
  <w:num w:numId="26">
    <w:abstractNumId w:val="11"/>
  </w:num>
  <w:num w:numId="27">
    <w:abstractNumId w:val="29"/>
  </w:num>
  <w:num w:numId="28">
    <w:abstractNumId w:val="12"/>
  </w:num>
  <w:num w:numId="29">
    <w:abstractNumId w:val="27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74D"/>
    <w:rsid w:val="00000E86"/>
    <w:rsid w:val="000435D9"/>
    <w:rsid w:val="0004508F"/>
    <w:rsid w:val="00046284"/>
    <w:rsid w:val="00051041"/>
    <w:rsid w:val="00055141"/>
    <w:rsid w:val="00055D9D"/>
    <w:rsid w:val="00062479"/>
    <w:rsid w:val="00096535"/>
    <w:rsid w:val="000A1674"/>
    <w:rsid w:val="000F02E9"/>
    <w:rsid w:val="001A6D59"/>
    <w:rsid w:val="001B57D5"/>
    <w:rsid w:val="001C7B4B"/>
    <w:rsid w:val="00204F74"/>
    <w:rsid w:val="00245647"/>
    <w:rsid w:val="00267E2F"/>
    <w:rsid w:val="00267FC0"/>
    <w:rsid w:val="00285807"/>
    <w:rsid w:val="002D50F8"/>
    <w:rsid w:val="002E0156"/>
    <w:rsid w:val="002E2D95"/>
    <w:rsid w:val="00303C4E"/>
    <w:rsid w:val="0030420E"/>
    <w:rsid w:val="003716B1"/>
    <w:rsid w:val="00386ABA"/>
    <w:rsid w:val="00390D3F"/>
    <w:rsid w:val="003B79CD"/>
    <w:rsid w:val="003C475C"/>
    <w:rsid w:val="0044232B"/>
    <w:rsid w:val="004522F7"/>
    <w:rsid w:val="004551F7"/>
    <w:rsid w:val="00463B13"/>
    <w:rsid w:val="0049390A"/>
    <w:rsid w:val="004A73DF"/>
    <w:rsid w:val="004D7EE8"/>
    <w:rsid w:val="00520E7C"/>
    <w:rsid w:val="00527798"/>
    <w:rsid w:val="00531BCF"/>
    <w:rsid w:val="00533453"/>
    <w:rsid w:val="00582856"/>
    <w:rsid w:val="0062076F"/>
    <w:rsid w:val="00656FB3"/>
    <w:rsid w:val="00663052"/>
    <w:rsid w:val="006818AA"/>
    <w:rsid w:val="00692FBE"/>
    <w:rsid w:val="006D6371"/>
    <w:rsid w:val="006F569A"/>
    <w:rsid w:val="006F7DB2"/>
    <w:rsid w:val="00721ED7"/>
    <w:rsid w:val="00725ADC"/>
    <w:rsid w:val="00732D08"/>
    <w:rsid w:val="00741B3C"/>
    <w:rsid w:val="007441B2"/>
    <w:rsid w:val="007445E0"/>
    <w:rsid w:val="00745652"/>
    <w:rsid w:val="007A2B34"/>
    <w:rsid w:val="007A6BA4"/>
    <w:rsid w:val="007C018E"/>
    <w:rsid w:val="00822088"/>
    <w:rsid w:val="00833DB4"/>
    <w:rsid w:val="0088596C"/>
    <w:rsid w:val="008D24A0"/>
    <w:rsid w:val="008E65F3"/>
    <w:rsid w:val="0092774D"/>
    <w:rsid w:val="00940053"/>
    <w:rsid w:val="00942172"/>
    <w:rsid w:val="00950E68"/>
    <w:rsid w:val="00957895"/>
    <w:rsid w:val="0096784D"/>
    <w:rsid w:val="009F345D"/>
    <w:rsid w:val="00A0402F"/>
    <w:rsid w:val="00A3404E"/>
    <w:rsid w:val="00A37CFC"/>
    <w:rsid w:val="00A43C6E"/>
    <w:rsid w:val="00A7428C"/>
    <w:rsid w:val="00AA4D1A"/>
    <w:rsid w:val="00AE3449"/>
    <w:rsid w:val="00B117E4"/>
    <w:rsid w:val="00B94FB4"/>
    <w:rsid w:val="00C60862"/>
    <w:rsid w:val="00C72FAF"/>
    <w:rsid w:val="00C733B0"/>
    <w:rsid w:val="00C90710"/>
    <w:rsid w:val="00CC2021"/>
    <w:rsid w:val="00CC7E97"/>
    <w:rsid w:val="00D2211A"/>
    <w:rsid w:val="00D2736C"/>
    <w:rsid w:val="00D4568C"/>
    <w:rsid w:val="00DD43EB"/>
    <w:rsid w:val="00E21858"/>
    <w:rsid w:val="00E6634E"/>
    <w:rsid w:val="00E674B6"/>
    <w:rsid w:val="00E80CAB"/>
    <w:rsid w:val="00E83861"/>
    <w:rsid w:val="00E83BAE"/>
    <w:rsid w:val="00E90639"/>
    <w:rsid w:val="00EF08DA"/>
    <w:rsid w:val="00EF0C19"/>
    <w:rsid w:val="00EF36F8"/>
    <w:rsid w:val="00F1307D"/>
    <w:rsid w:val="00F13BC7"/>
    <w:rsid w:val="00F3641D"/>
    <w:rsid w:val="00F367F5"/>
    <w:rsid w:val="00F8326E"/>
    <w:rsid w:val="00F8426B"/>
    <w:rsid w:val="00FA06F0"/>
    <w:rsid w:val="00FB0507"/>
    <w:rsid w:val="00FE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2774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774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2774D"/>
  </w:style>
  <w:style w:type="character" w:styleId="a3">
    <w:name w:val="Hyperlink"/>
    <w:basedOn w:val="a0"/>
    <w:uiPriority w:val="99"/>
    <w:rsid w:val="0092774D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9277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2774D"/>
    <w:pPr>
      <w:widowControl w:val="0"/>
      <w:shd w:val="clear" w:color="auto" w:fill="FFFFFF"/>
      <w:spacing w:after="0" w:line="230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">
    <w:name w:val="Основной текст (4)_"/>
    <w:basedOn w:val="a0"/>
    <w:link w:val="40"/>
    <w:rsid w:val="0092774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2774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2">
    <w:name w:val="Заголовок №1_"/>
    <w:basedOn w:val="a0"/>
    <w:link w:val="13"/>
    <w:rsid w:val="0092774D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92774D"/>
    <w:pPr>
      <w:widowControl w:val="0"/>
      <w:shd w:val="clear" w:color="auto" w:fill="FFFFFF"/>
      <w:spacing w:after="0" w:line="456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2">
    <w:name w:val="Основной текст (2)_"/>
    <w:basedOn w:val="a0"/>
    <w:link w:val="21"/>
    <w:rsid w:val="009277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2774D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Основной текст (2)"/>
    <w:basedOn w:val="2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4">
    <w:name w:val="Колонтитул_"/>
    <w:basedOn w:val="a0"/>
    <w:link w:val="14"/>
    <w:rsid w:val="0092774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4">
    <w:name w:val="Колонтитул1"/>
    <w:basedOn w:val="a"/>
    <w:link w:val="a4"/>
    <w:rsid w:val="0092774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5">
    <w:name w:val="Колонтитул"/>
    <w:basedOn w:val="a4"/>
    <w:rsid w:val="009277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">
    <w:name w:val="Заголовок №2_"/>
    <w:basedOn w:val="a0"/>
    <w:link w:val="23"/>
    <w:rsid w:val="0092774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92774D"/>
    <w:pPr>
      <w:widowControl w:val="0"/>
      <w:shd w:val="clear" w:color="auto" w:fill="FFFFFF"/>
      <w:spacing w:after="0" w:line="298" w:lineRule="exact"/>
      <w:ind w:hanging="940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">
    <w:name w:val="Основной текст (5)_"/>
    <w:basedOn w:val="a0"/>
    <w:link w:val="50"/>
    <w:rsid w:val="0092774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2774D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20">
    <w:name w:val="Основной текст (2)2"/>
    <w:basedOn w:val="2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9277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2774D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2774D"/>
    <w:pPr>
      <w:widowControl w:val="0"/>
      <w:shd w:val="clear" w:color="auto" w:fill="FFFFFF"/>
      <w:spacing w:after="0" w:line="173" w:lineRule="exact"/>
      <w:jc w:val="right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7">
    <w:name w:val="Основной текст (7)_"/>
    <w:basedOn w:val="a0"/>
    <w:link w:val="70"/>
    <w:rsid w:val="0092774D"/>
    <w:rPr>
      <w:rFonts w:ascii="Times New Roman" w:eastAsia="Times New Roman" w:hAnsi="Times New Roman" w:cs="Times New Roman"/>
      <w:b/>
      <w:bCs/>
      <w:sz w:val="13"/>
      <w:szCs w:val="1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2774D"/>
    <w:pPr>
      <w:widowControl w:val="0"/>
      <w:shd w:val="clear" w:color="auto" w:fill="FFFFFF"/>
      <w:spacing w:after="0" w:line="168" w:lineRule="exact"/>
      <w:jc w:val="center"/>
    </w:pPr>
    <w:rPr>
      <w:rFonts w:ascii="Times New Roman" w:eastAsia="Times New Roman" w:hAnsi="Times New Roman" w:cs="Times New Roman"/>
      <w:b/>
      <w:bCs/>
      <w:sz w:val="13"/>
      <w:szCs w:val="13"/>
    </w:rPr>
  </w:style>
  <w:style w:type="character" w:customStyle="1" w:styleId="265pt">
    <w:name w:val="Основной текст (2) + 6;5 pt"/>
    <w:basedOn w:val="2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65pt0">
    <w:name w:val="Основной текст (2) + 6;5 pt;Полужирный"/>
    <w:basedOn w:val="2"/>
    <w:rsid w:val="009277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1"/>
    <w:rsid w:val="0092774D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92774D"/>
    <w:pPr>
      <w:widowControl w:val="0"/>
      <w:shd w:val="clear" w:color="auto" w:fill="FFFFFF"/>
      <w:spacing w:after="0" w:line="197" w:lineRule="exact"/>
      <w:jc w:val="righ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9">
    <w:name w:val="Основной текст (9)_"/>
    <w:basedOn w:val="a0"/>
    <w:link w:val="90"/>
    <w:rsid w:val="0092774D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2774D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27pt">
    <w:name w:val="Основной текст (2) + 7 pt"/>
    <w:basedOn w:val="2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92774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92774D"/>
    <w:pPr>
      <w:widowControl w:val="0"/>
      <w:shd w:val="clear" w:color="auto" w:fill="FFFFFF"/>
      <w:spacing w:after="0" w:line="240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6">
    <w:name w:val="Подпись к таблице_"/>
    <w:basedOn w:val="a0"/>
    <w:link w:val="a7"/>
    <w:rsid w:val="0092774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92774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9pt">
    <w:name w:val="Основной текст (2) + 9 pt"/>
    <w:basedOn w:val="2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Impact7pt">
    <w:name w:val="Основной текст (2) + Impact;7 pt"/>
    <w:basedOn w:val="2"/>
    <w:rsid w:val="0092774D"/>
    <w:rPr>
      <w:rFonts w:ascii="Impact" w:eastAsia="Impact" w:hAnsi="Impact" w:cs="Impact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Candara6pt">
    <w:name w:val="Основной текст (2) + Candara;6 pt"/>
    <w:basedOn w:val="2"/>
    <w:rsid w:val="0092774D"/>
    <w:rPr>
      <w:rFonts w:ascii="Candara" w:eastAsia="Candara" w:hAnsi="Candara" w:cs="Candara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2Candara55pt">
    <w:name w:val="Основной текст (2) + Candara;5;5 pt"/>
    <w:basedOn w:val="2"/>
    <w:rsid w:val="0092774D"/>
    <w:rPr>
      <w:rFonts w:ascii="Candara" w:eastAsia="Candara" w:hAnsi="Candara" w:cs="Candara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10">
    <w:name w:val="Основной текст (11)"/>
    <w:basedOn w:val="a0"/>
    <w:rsid w:val="009277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4">
    <w:name w:val="Основной текст (11)4"/>
    <w:basedOn w:val="111"/>
    <w:rsid w:val="0092774D"/>
    <w:rPr>
      <w:rFonts w:ascii="Times New Roman" w:eastAsia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111">
    <w:name w:val="Основной текст (11)_"/>
    <w:basedOn w:val="a0"/>
    <w:link w:val="1110"/>
    <w:rsid w:val="009277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10">
    <w:name w:val="Основной текст (11)1"/>
    <w:basedOn w:val="a"/>
    <w:link w:val="111"/>
    <w:rsid w:val="0092774D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5">
    <w:name w:val="Подпись к таблице (2)_"/>
    <w:basedOn w:val="a0"/>
    <w:link w:val="26"/>
    <w:rsid w:val="009277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92774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4pt">
    <w:name w:val="Основной текст (2) + 14 pt"/>
    <w:basedOn w:val="2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13">
    <w:name w:val="Основной текст (11)3"/>
    <w:basedOn w:val="111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92774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92774D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1">
    <w:name w:val="Подпись к таблице (3)_"/>
    <w:basedOn w:val="a0"/>
    <w:link w:val="32"/>
    <w:rsid w:val="0092774D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92774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27pt1">
    <w:name w:val="Основной текст (2) + 7 pt1"/>
    <w:basedOn w:val="2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6pt">
    <w:name w:val="Основной текст (2) + 6 pt;Курсив"/>
    <w:basedOn w:val="2"/>
    <w:rsid w:val="0092774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130">
    <w:name w:val="Основной текст (13)_"/>
    <w:basedOn w:val="a0"/>
    <w:link w:val="131"/>
    <w:rsid w:val="0092774D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92774D"/>
    <w:pPr>
      <w:widowControl w:val="0"/>
      <w:shd w:val="clear" w:color="auto" w:fill="FFFFFF"/>
      <w:spacing w:after="0" w:line="125" w:lineRule="exact"/>
      <w:jc w:val="right"/>
    </w:pPr>
    <w:rPr>
      <w:rFonts w:ascii="Times New Roman" w:eastAsia="Times New Roman" w:hAnsi="Times New Roman" w:cs="Times New Roman"/>
      <w:sz w:val="9"/>
      <w:szCs w:val="9"/>
    </w:rPr>
  </w:style>
  <w:style w:type="character" w:customStyle="1" w:styleId="41">
    <w:name w:val="Подпись к таблице (4)_"/>
    <w:basedOn w:val="a0"/>
    <w:link w:val="42"/>
    <w:rsid w:val="0092774D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42">
    <w:name w:val="Подпись к таблице (4)"/>
    <w:basedOn w:val="a"/>
    <w:link w:val="41"/>
    <w:rsid w:val="0092774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0"/>
      <w:szCs w:val="10"/>
    </w:rPr>
  </w:style>
  <w:style w:type="character" w:customStyle="1" w:styleId="245pt">
    <w:name w:val="Основной текст (2) + 4;5 pt"/>
    <w:basedOn w:val="2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92774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92774D"/>
    <w:pPr>
      <w:widowControl w:val="0"/>
      <w:shd w:val="clear" w:color="auto" w:fill="FFFFFF"/>
      <w:spacing w:after="0" w:line="216" w:lineRule="exact"/>
      <w:jc w:val="righ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15">
    <w:name w:val="Основной текст (15)_"/>
    <w:basedOn w:val="a0"/>
    <w:link w:val="150"/>
    <w:rsid w:val="0092774D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92774D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28pt">
    <w:name w:val="Основной текст (2) + 8 pt"/>
    <w:basedOn w:val="2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8pt0">
    <w:name w:val="Основной текст (2) + 8 pt;Полужирный"/>
    <w:basedOn w:val="2"/>
    <w:rsid w:val="009277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51">
    <w:name w:val="Подпись к таблице (5)_"/>
    <w:basedOn w:val="a0"/>
    <w:link w:val="52"/>
    <w:rsid w:val="0092774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2">
    <w:name w:val="Подпись к таблице (5)"/>
    <w:basedOn w:val="a"/>
    <w:link w:val="51"/>
    <w:rsid w:val="0092774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4pt1">
    <w:name w:val="Основной текст (2) + 14 pt1"/>
    <w:basedOn w:val="2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0pt1">
    <w:name w:val="Основной текст (2) + 10 pt1"/>
    <w:basedOn w:val="2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12">
    <w:name w:val="Основной текст (11)2"/>
    <w:basedOn w:val="111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80">
    <w:name w:val="Основной текст (8)"/>
    <w:basedOn w:val="a0"/>
    <w:rsid w:val="009277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styleId="a8">
    <w:name w:val="header"/>
    <w:basedOn w:val="a"/>
    <w:link w:val="a9"/>
    <w:uiPriority w:val="99"/>
    <w:unhideWhenUsed/>
    <w:rsid w:val="0092774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9">
    <w:name w:val="Верхний колонтитул Знак"/>
    <w:basedOn w:val="a0"/>
    <w:link w:val="a8"/>
    <w:uiPriority w:val="99"/>
    <w:rsid w:val="009277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92774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b">
    <w:name w:val="Нижний колонтитул Знак"/>
    <w:basedOn w:val="a0"/>
    <w:link w:val="aa"/>
    <w:uiPriority w:val="99"/>
    <w:rsid w:val="009277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link w:val="ConsPlusNormal0"/>
    <w:qFormat/>
    <w:rsid w:val="009277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2774D"/>
    <w:rPr>
      <w:rFonts w:ascii="Calibri" w:eastAsia="Calibri" w:hAnsi="Calibri" w:cs="Calibri"/>
      <w:lang w:eastAsia="ru-RU"/>
    </w:rPr>
  </w:style>
  <w:style w:type="paragraph" w:styleId="ac">
    <w:name w:val="Body Text"/>
    <w:basedOn w:val="a"/>
    <w:link w:val="ad"/>
    <w:uiPriority w:val="99"/>
    <w:rsid w:val="0092774D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92774D"/>
    <w:rPr>
      <w:rFonts w:ascii="Arial" w:eastAsia="Times New Roman" w:hAnsi="Arial" w:cs="Arial"/>
      <w:color w:val="000000"/>
      <w:sz w:val="28"/>
      <w:szCs w:val="28"/>
      <w:shd w:val="clear" w:color="auto" w:fill="FFFFFF"/>
      <w:lang w:eastAsia="ru-RU"/>
    </w:rPr>
  </w:style>
  <w:style w:type="table" w:styleId="ae">
    <w:name w:val="Table Grid"/>
    <w:basedOn w:val="a1"/>
    <w:uiPriority w:val="59"/>
    <w:rsid w:val="0092774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92774D"/>
    <w:rPr>
      <w:b/>
      <w:bCs/>
    </w:rPr>
  </w:style>
  <w:style w:type="paragraph" w:styleId="af0">
    <w:name w:val="No Spacing"/>
    <w:link w:val="af1"/>
    <w:uiPriority w:val="1"/>
    <w:qFormat/>
    <w:rsid w:val="00927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92774D"/>
    <w:pPr>
      <w:widowControl w:val="0"/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92774D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styleId="af4">
    <w:name w:val="Placeholder Text"/>
    <w:basedOn w:val="a0"/>
    <w:uiPriority w:val="99"/>
    <w:semiHidden/>
    <w:rsid w:val="0092774D"/>
    <w:rPr>
      <w:color w:val="808080"/>
    </w:rPr>
  </w:style>
  <w:style w:type="paragraph" w:styleId="af5">
    <w:name w:val="List Paragraph"/>
    <w:basedOn w:val="a"/>
    <w:uiPriority w:val="99"/>
    <w:qFormat/>
    <w:rsid w:val="0092774D"/>
    <w:pPr>
      <w:spacing w:after="160" w:line="259" w:lineRule="auto"/>
      <w:ind w:left="720"/>
      <w:contextualSpacing/>
    </w:pPr>
  </w:style>
  <w:style w:type="character" w:styleId="af6">
    <w:name w:val="FollowedHyperlink"/>
    <w:basedOn w:val="a0"/>
    <w:uiPriority w:val="99"/>
    <w:semiHidden/>
    <w:unhideWhenUsed/>
    <w:rsid w:val="0092774D"/>
    <w:rPr>
      <w:color w:val="800080"/>
      <w:u w:val="single"/>
    </w:rPr>
  </w:style>
  <w:style w:type="paragraph" w:customStyle="1" w:styleId="xl72">
    <w:name w:val="xl72"/>
    <w:basedOn w:val="a"/>
    <w:rsid w:val="00927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27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27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27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27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27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27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2774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27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277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277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277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277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277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277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277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277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277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277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277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277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277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277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277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277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277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277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277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277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277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277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277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277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277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277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277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277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277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basedOn w:val="a0"/>
    <w:link w:val="af0"/>
    <w:uiPriority w:val="1"/>
    <w:locked/>
    <w:rsid w:val="00927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МОН"/>
    <w:basedOn w:val="a"/>
    <w:rsid w:val="0092774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110">
    <w:name w:val="xl110"/>
    <w:basedOn w:val="a"/>
    <w:rsid w:val="006207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207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6207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6207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6207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6207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6207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6207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6207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6207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6207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6207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6207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6207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2774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774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2774D"/>
  </w:style>
  <w:style w:type="character" w:styleId="a3">
    <w:name w:val="Hyperlink"/>
    <w:basedOn w:val="a0"/>
    <w:uiPriority w:val="99"/>
    <w:rsid w:val="0092774D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9277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2774D"/>
    <w:pPr>
      <w:widowControl w:val="0"/>
      <w:shd w:val="clear" w:color="auto" w:fill="FFFFFF"/>
      <w:spacing w:after="0" w:line="230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">
    <w:name w:val="Основной текст (4)_"/>
    <w:basedOn w:val="a0"/>
    <w:link w:val="40"/>
    <w:rsid w:val="0092774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2774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2">
    <w:name w:val="Заголовок №1_"/>
    <w:basedOn w:val="a0"/>
    <w:link w:val="13"/>
    <w:rsid w:val="0092774D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92774D"/>
    <w:pPr>
      <w:widowControl w:val="0"/>
      <w:shd w:val="clear" w:color="auto" w:fill="FFFFFF"/>
      <w:spacing w:after="0" w:line="456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2">
    <w:name w:val="Основной текст (2)_"/>
    <w:basedOn w:val="a0"/>
    <w:link w:val="21"/>
    <w:rsid w:val="009277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2774D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Основной текст (2)"/>
    <w:basedOn w:val="2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4">
    <w:name w:val="Колонтитул_"/>
    <w:basedOn w:val="a0"/>
    <w:link w:val="14"/>
    <w:rsid w:val="0092774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4">
    <w:name w:val="Колонтитул1"/>
    <w:basedOn w:val="a"/>
    <w:link w:val="a4"/>
    <w:rsid w:val="0092774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5">
    <w:name w:val="Колонтитул"/>
    <w:basedOn w:val="a4"/>
    <w:rsid w:val="009277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">
    <w:name w:val="Заголовок №2_"/>
    <w:basedOn w:val="a0"/>
    <w:link w:val="23"/>
    <w:rsid w:val="0092774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92774D"/>
    <w:pPr>
      <w:widowControl w:val="0"/>
      <w:shd w:val="clear" w:color="auto" w:fill="FFFFFF"/>
      <w:spacing w:after="0" w:line="298" w:lineRule="exact"/>
      <w:ind w:hanging="940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">
    <w:name w:val="Основной текст (5)_"/>
    <w:basedOn w:val="a0"/>
    <w:link w:val="50"/>
    <w:rsid w:val="0092774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2774D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20">
    <w:name w:val="Основной текст (2)2"/>
    <w:basedOn w:val="2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9277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2774D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2774D"/>
    <w:pPr>
      <w:widowControl w:val="0"/>
      <w:shd w:val="clear" w:color="auto" w:fill="FFFFFF"/>
      <w:spacing w:after="0" w:line="173" w:lineRule="exact"/>
      <w:jc w:val="right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7">
    <w:name w:val="Основной текст (7)_"/>
    <w:basedOn w:val="a0"/>
    <w:link w:val="70"/>
    <w:rsid w:val="0092774D"/>
    <w:rPr>
      <w:rFonts w:ascii="Times New Roman" w:eastAsia="Times New Roman" w:hAnsi="Times New Roman" w:cs="Times New Roman"/>
      <w:b/>
      <w:bCs/>
      <w:sz w:val="13"/>
      <w:szCs w:val="1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2774D"/>
    <w:pPr>
      <w:widowControl w:val="0"/>
      <w:shd w:val="clear" w:color="auto" w:fill="FFFFFF"/>
      <w:spacing w:after="0" w:line="168" w:lineRule="exact"/>
      <w:jc w:val="center"/>
    </w:pPr>
    <w:rPr>
      <w:rFonts w:ascii="Times New Roman" w:eastAsia="Times New Roman" w:hAnsi="Times New Roman" w:cs="Times New Roman"/>
      <w:b/>
      <w:bCs/>
      <w:sz w:val="13"/>
      <w:szCs w:val="13"/>
    </w:rPr>
  </w:style>
  <w:style w:type="character" w:customStyle="1" w:styleId="265pt">
    <w:name w:val="Основной текст (2) + 6;5 pt"/>
    <w:basedOn w:val="2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65pt0">
    <w:name w:val="Основной текст (2) + 6;5 pt;Полужирный"/>
    <w:basedOn w:val="2"/>
    <w:rsid w:val="009277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1"/>
    <w:rsid w:val="0092774D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92774D"/>
    <w:pPr>
      <w:widowControl w:val="0"/>
      <w:shd w:val="clear" w:color="auto" w:fill="FFFFFF"/>
      <w:spacing w:after="0" w:line="197" w:lineRule="exact"/>
      <w:jc w:val="righ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9">
    <w:name w:val="Основной текст (9)_"/>
    <w:basedOn w:val="a0"/>
    <w:link w:val="90"/>
    <w:rsid w:val="0092774D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2774D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27pt">
    <w:name w:val="Основной текст (2) + 7 pt"/>
    <w:basedOn w:val="2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92774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92774D"/>
    <w:pPr>
      <w:widowControl w:val="0"/>
      <w:shd w:val="clear" w:color="auto" w:fill="FFFFFF"/>
      <w:spacing w:after="0" w:line="240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6">
    <w:name w:val="Подпись к таблице_"/>
    <w:basedOn w:val="a0"/>
    <w:link w:val="a7"/>
    <w:rsid w:val="0092774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92774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9pt">
    <w:name w:val="Основной текст (2) + 9 pt"/>
    <w:basedOn w:val="2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Impact7pt">
    <w:name w:val="Основной текст (2) + Impact;7 pt"/>
    <w:basedOn w:val="2"/>
    <w:rsid w:val="0092774D"/>
    <w:rPr>
      <w:rFonts w:ascii="Impact" w:eastAsia="Impact" w:hAnsi="Impact" w:cs="Impact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Candara6pt">
    <w:name w:val="Основной текст (2) + Candara;6 pt"/>
    <w:basedOn w:val="2"/>
    <w:rsid w:val="0092774D"/>
    <w:rPr>
      <w:rFonts w:ascii="Candara" w:eastAsia="Candara" w:hAnsi="Candara" w:cs="Candara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2Candara55pt">
    <w:name w:val="Основной текст (2) + Candara;5;5 pt"/>
    <w:basedOn w:val="2"/>
    <w:rsid w:val="0092774D"/>
    <w:rPr>
      <w:rFonts w:ascii="Candara" w:eastAsia="Candara" w:hAnsi="Candara" w:cs="Candara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10">
    <w:name w:val="Основной текст (11)"/>
    <w:basedOn w:val="a0"/>
    <w:rsid w:val="009277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4">
    <w:name w:val="Основной текст (11)4"/>
    <w:basedOn w:val="111"/>
    <w:rsid w:val="0092774D"/>
    <w:rPr>
      <w:rFonts w:ascii="Times New Roman" w:eastAsia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111">
    <w:name w:val="Основной текст (11)_"/>
    <w:basedOn w:val="a0"/>
    <w:link w:val="1110"/>
    <w:rsid w:val="009277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10">
    <w:name w:val="Основной текст (11)1"/>
    <w:basedOn w:val="a"/>
    <w:link w:val="111"/>
    <w:rsid w:val="0092774D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5">
    <w:name w:val="Подпись к таблице (2)_"/>
    <w:basedOn w:val="a0"/>
    <w:link w:val="26"/>
    <w:rsid w:val="009277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92774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4pt">
    <w:name w:val="Основной текст (2) + 14 pt"/>
    <w:basedOn w:val="2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13">
    <w:name w:val="Основной текст (11)3"/>
    <w:basedOn w:val="111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92774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92774D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1">
    <w:name w:val="Подпись к таблице (3)_"/>
    <w:basedOn w:val="a0"/>
    <w:link w:val="32"/>
    <w:rsid w:val="0092774D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92774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27pt1">
    <w:name w:val="Основной текст (2) + 7 pt1"/>
    <w:basedOn w:val="2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6pt">
    <w:name w:val="Основной текст (2) + 6 pt;Курсив"/>
    <w:basedOn w:val="2"/>
    <w:rsid w:val="0092774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130">
    <w:name w:val="Основной текст (13)_"/>
    <w:basedOn w:val="a0"/>
    <w:link w:val="131"/>
    <w:rsid w:val="0092774D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92774D"/>
    <w:pPr>
      <w:widowControl w:val="0"/>
      <w:shd w:val="clear" w:color="auto" w:fill="FFFFFF"/>
      <w:spacing w:after="0" w:line="125" w:lineRule="exact"/>
      <w:jc w:val="right"/>
    </w:pPr>
    <w:rPr>
      <w:rFonts w:ascii="Times New Roman" w:eastAsia="Times New Roman" w:hAnsi="Times New Roman" w:cs="Times New Roman"/>
      <w:sz w:val="9"/>
      <w:szCs w:val="9"/>
    </w:rPr>
  </w:style>
  <w:style w:type="character" w:customStyle="1" w:styleId="41">
    <w:name w:val="Подпись к таблице (4)_"/>
    <w:basedOn w:val="a0"/>
    <w:link w:val="42"/>
    <w:rsid w:val="0092774D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42">
    <w:name w:val="Подпись к таблице (4)"/>
    <w:basedOn w:val="a"/>
    <w:link w:val="41"/>
    <w:rsid w:val="0092774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0"/>
      <w:szCs w:val="10"/>
    </w:rPr>
  </w:style>
  <w:style w:type="character" w:customStyle="1" w:styleId="245pt">
    <w:name w:val="Основной текст (2) + 4;5 pt"/>
    <w:basedOn w:val="2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92774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92774D"/>
    <w:pPr>
      <w:widowControl w:val="0"/>
      <w:shd w:val="clear" w:color="auto" w:fill="FFFFFF"/>
      <w:spacing w:after="0" w:line="216" w:lineRule="exact"/>
      <w:jc w:val="righ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15">
    <w:name w:val="Основной текст (15)_"/>
    <w:basedOn w:val="a0"/>
    <w:link w:val="150"/>
    <w:rsid w:val="0092774D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92774D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28pt">
    <w:name w:val="Основной текст (2) + 8 pt"/>
    <w:basedOn w:val="2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8pt0">
    <w:name w:val="Основной текст (2) + 8 pt;Полужирный"/>
    <w:basedOn w:val="2"/>
    <w:rsid w:val="009277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51">
    <w:name w:val="Подпись к таблице (5)_"/>
    <w:basedOn w:val="a0"/>
    <w:link w:val="52"/>
    <w:rsid w:val="0092774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2">
    <w:name w:val="Подпись к таблице (5)"/>
    <w:basedOn w:val="a"/>
    <w:link w:val="51"/>
    <w:rsid w:val="0092774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4pt1">
    <w:name w:val="Основной текст (2) + 14 pt1"/>
    <w:basedOn w:val="2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0pt1">
    <w:name w:val="Основной текст (2) + 10 pt1"/>
    <w:basedOn w:val="2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12">
    <w:name w:val="Основной текст (11)2"/>
    <w:basedOn w:val="111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80">
    <w:name w:val="Основной текст (8)"/>
    <w:basedOn w:val="a0"/>
    <w:rsid w:val="009277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styleId="a8">
    <w:name w:val="header"/>
    <w:basedOn w:val="a"/>
    <w:link w:val="a9"/>
    <w:uiPriority w:val="99"/>
    <w:unhideWhenUsed/>
    <w:rsid w:val="0092774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9">
    <w:name w:val="Верхний колонтитул Знак"/>
    <w:basedOn w:val="a0"/>
    <w:link w:val="a8"/>
    <w:uiPriority w:val="99"/>
    <w:rsid w:val="009277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92774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b">
    <w:name w:val="Нижний колонтитул Знак"/>
    <w:basedOn w:val="a0"/>
    <w:link w:val="aa"/>
    <w:uiPriority w:val="99"/>
    <w:rsid w:val="009277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link w:val="ConsPlusNormal0"/>
    <w:qFormat/>
    <w:rsid w:val="009277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2774D"/>
    <w:rPr>
      <w:rFonts w:ascii="Calibri" w:eastAsia="Calibri" w:hAnsi="Calibri" w:cs="Calibri"/>
      <w:lang w:eastAsia="ru-RU"/>
    </w:rPr>
  </w:style>
  <w:style w:type="paragraph" w:styleId="ac">
    <w:name w:val="Body Text"/>
    <w:basedOn w:val="a"/>
    <w:link w:val="ad"/>
    <w:uiPriority w:val="99"/>
    <w:rsid w:val="0092774D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92774D"/>
    <w:rPr>
      <w:rFonts w:ascii="Arial" w:eastAsia="Times New Roman" w:hAnsi="Arial" w:cs="Arial"/>
      <w:color w:val="000000"/>
      <w:sz w:val="28"/>
      <w:szCs w:val="28"/>
      <w:shd w:val="clear" w:color="auto" w:fill="FFFFFF"/>
      <w:lang w:eastAsia="ru-RU"/>
    </w:rPr>
  </w:style>
  <w:style w:type="table" w:styleId="ae">
    <w:name w:val="Table Grid"/>
    <w:basedOn w:val="a1"/>
    <w:uiPriority w:val="59"/>
    <w:rsid w:val="0092774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92774D"/>
    <w:rPr>
      <w:b/>
      <w:bCs/>
    </w:rPr>
  </w:style>
  <w:style w:type="paragraph" w:styleId="af0">
    <w:name w:val="No Spacing"/>
    <w:link w:val="af1"/>
    <w:uiPriority w:val="1"/>
    <w:qFormat/>
    <w:rsid w:val="00927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92774D"/>
    <w:pPr>
      <w:widowControl w:val="0"/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92774D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styleId="af4">
    <w:name w:val="Placeholder Text"/>
    <w:basedOn w:val="a0"/>
    <w:uiPriority w:val="99"/>
    <w:semiHidden/>
    <w:rsid w:val="0092774D"/>
    <w:rPr>
      <w:color w:val="808080"/>
    </w:rPr>
  </w:style>
  <w:style w:type="paragraph" w:styleId="af5">
    <w:name w:val="List Paragraph"/>
    <w:basedOn w:val="a"/>
    <w:uiPriority w:val="99"/>
    <w:qFormat/>
    <w:rsid w:val="0092774D"/>
    <w:pPr>
      <w:spacing w:after="160" w:line="259" w:lineRule="auto"/>
      <w:ind w:left="720"/>
      <w:contextualSpacing/>
    </w:pPr>
  </w:style>
  <w:style w:type="character" w:styleId="af6">
    <w:name w:val="FollowedHyperlink"/>
    <w:basedOn w:val="a0"/>
    <w:uiPriority w:val="99"/>
    <w:semiHidden/>
    <w:unhideWhenUsed/>
    <w:rsid w:val="0092774D"/>
    <w:rPr>
      <w:color w:val="800080"/>
      <w:u w:val="single"/>
    </w:rPr>
  </w:style>
  <w:style w:type="paragraph" w:customStyle="1" w:styleId="xl72">
    <w:name w:val="xl72"/>
    <w:basedOn w:val="a"/>
    <w:rsid w:val="00927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27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27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27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27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27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27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2774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27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277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277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277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277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277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277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277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277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277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277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277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277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277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277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277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277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277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277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277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277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277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277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277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277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277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277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277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277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277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basedOn w:val="a0"/>
    <w:link w:val="af0"/>
    <w:uiPriority w:val="1"/>
    <w:locked/>
    <w:rsid w:val="00927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МОН"/>
    <w:basedOn w:val="a"/>
    <w:rsid w:val="0092774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110">
    <w:name w:val="xl110"/>
    <w:basedOn w:val="a"/>
    <w:rsid w:val="006207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207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6207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6207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6207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6207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6207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6207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6207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6207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6207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6207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6207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6207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7407A258E56529BF1287A0C566A0E0403B8C13A0B71EB1D875116943E4688DAB66CDF1B0AC6C7AoBu1B" TargetMode="External"/><Relationship Id="rId13" Type="http://schemas.openxmlformats.org/officeDocument/2006/relationships/hyperlink" Target="consultantplus://offline/ref=E324BBBD7947D10E4D359A3DB56D0AF45F96D9EFD58F241FBCF718D935A2EA5564BD02897635D984FD1263B8H5uCE" TargetMode="External"/><Relationship Id="rId18" Type="http://schemas.openxmlformats.org/officeDocument/2006/relationships/hyperlink" Target="consultantplus://offline/ref=E324BBBD7947D10E4D359A3DB56D0AF45F96D9EFD58F241FBCF718D935A2EA5564BD02897635D984FD1263B8H5uCE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0350CF9D1719BBA3117F7E8E466E979DFD74E6F04DEC301A239BBC49Cp5uFB" TargetMode="External"/><Relationship Id="rId17" Type="http://schemas.openxmlformats.org/officeDocument/2006/relationships/hyperlink" Target="consultantplus://offline/ref=E0350CF9D1719BBA3117F7E8E466E979DFD74E6F04DEC301A239BBC49Cp5uF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0350CF9D1719BBA3117F7E8E466E979DFD74E6F04DEC301A239BBC49Cp5uFB" TargetMode="External"/><Relationship Id="rId20" Type="http://schemas.openxmlformats.org/officeDocument/2006/relationships/hyperlink" Target="consultantplus://offline/ref=E324BBBD7947D10E4D359A3DB56D0AF45F96D9EFD58F241FBCF718D935A2EA5564BD02897635D984FD1261B8H5uD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0350CF9D1719BBA3117F7E8E466E979DFD74E6F04DEC301A239BBC49Cp5uF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324BBBD7947D10E4D359A3DB56D0AF45F96D9EFD58F241FBCF718D935A2EA5564BD02897635D984FD1261B8H5uDE" TargetMode="External"/><Relationship Id="rId10" Type="http://schemas.openxmlformats.org/officeDocument/2006/relationships/hyperlink" Target="consultantplus://offline/ref=E0350CF9D1719BBA3117E9E5F20ABE70D9D8186703D5CC54F53BEA91925A49p7uEB" TargetMode="External"/><Relationship Id="rId19" Type="http://schemas.openxmlformats.org/officeDocument/2006/relationships/hyperlink" Target="consultantplus://offline/ref=E324BBBD7947D10E4D359A3DB56D0AF45F96D9EFD58F241FBCF718D935A2EA5564BD02897635D984FD1263BBH5u8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350CF9D1719BBA3117F7E8E466E979DFD74E6F04DEC301A239BBC49Cp5uFB" TargetMode="External"/><Relationship Id="rId14" Type="http://schemas.openxmlformats.org/officeDocument/2006/relationships/hyperlink" Target="consultantplus://offline/ref=E324BBBD7947D10E4D359A3DB56D0AF45F96D9EFD58F241FBCF718D935A2EA5564BD02897635D984FD1263BBH5u8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76</Pages>
  <Words>19416</Words>
  <Characters>110673</Characters>
  <Application>Microsoft Office Word</Application>
  <DocSecurity>0</DocSecurity>
  <Lines>922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ВилковаНВ</dc:creator>
  <cp:lastModifiedBy>АксютинИВ</cp:lastModifiedBy>
  <cp:revision>93</cp:revision>
  <cp:lastPrinted>2019-11-14T04:13:00Z</cp:lastPrinted>
  <dcterms:created xsi:type="dcterms:W3CDTF">2019-11-14T04:02:00Z</dcterms:created>
  <dcterms:modified xsi:type="dcterms:W3CDTF">2020-07-02T02:27:00Z</dcterms:modified>
</cp:coreProperties>
</file>