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F139E5" w:rsidRDefault="00F139E5" w:rsidP="00F139E5">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6E670C">
        <w:rPr>
          <w:rFonts w:ascii="Times New Roman" w:hAnsi="Times New Roman" w:cs="Times New Roman"/>
          <w:sz w:val="20"/>
          <w:szCs w:val="20"/>
        </w:rPr>
        <w:t xml:space="preserve">                                                  </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 xml:space="preserve">от 31.03.2020 № 435, </w:t>
      </w:r>
    </w:p>
    <w:p w:rsidR="00DC3050" w:rsidRDefault="006E670C" w:rsidP="006E670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30.06.2020 № 774</w:t>
      </w:r>
      <w:r w:rsidR="00DC3050">
        <w:rPr>
          <w:rFonts w:ascii="Times New Roman" w:hAnsi="Times New Roman" w:cs="Times New Roman"/>
          <w:sz w:val="20"/>
          <w:szCs w:val="20"/>
        </w:rPr>
        <w:t xml:space="preserve">, от 30.09.2020 № </w:t>
      </w:r>
      <w:r w:rsidR="009E553B">
        <w:rPr>
          <w:rFonts w:ascii="Times New Roman" w:hAnsi="Times New Roman" w:cs="Times New Roman"/>
          <w:sz w:val="20"/>
          <w:szCs w:val="20"/>
        </w:rPr>
        <w:t>1137, от</w:t>
      </w:r>
      <w:r w:rsidR="00DC3050">
        <w:rPr>
          <w:rFonts w:ascii="Times New Roman" w:hAnsi="Times New Roman" w:cs="Times New Roman"/>
          <w:sz w:val="20"/>
          <w:szCs w:val="20"/>
        </w:rPr>
        <w:t xml:space="preserve"> 19.11.2020 № 1381,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B81BC3"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w:t>
      </w:r>
      <w:r w:rsidR="00AE17AD" w:rsidRPr="00AE17AD">
        <w:rPr>
          <w:rFonts w:ascii="Times New Roman" w:hAnsi="Times New Roman" w:cs="Times New Roman"/>
          <w:sz w:val="20"/>
          <w:szCs w:val="20"/>
        </w:rPr>
        <w:t>1</w:t>
      </w:r>
      <w:r w:rsidRPr="00AE17AD">
        <w:rPr>
          <w:rFonts w:ascii="Times New Roman" w:hAnsi="Times New Roman" w:cs="Times New Roman"/>
          <w:sz w:val="20"/>
          <w:szCs w:val="20"/>
        </w:rPr>
        <w:t>.11.2021 №</w:t>
      </w:r>
      <w:r w:rsidR="00AE17AD" w:rsidRPr="00AE17AD">
        <w:rPr>
          <w:rFonts w:ascii="Times New Roman" w:hAnsi="Times New Roman" w:cs="Times New Roman"/>
          <w:sz w:val="20"/>
          <w:szCs w:val="20"/>
        </w:rPr>
        <w:t xml:space="preserve"> 1526</w:t>
      </w:r>
      <w:r w:rsidR="00B91951">
        <w:rPr>
          <w:rFonts w:ascii="Times New Roman" w:hAnsi="Times New Roman" w:cs="Times New Roman"/>
          <w:sz w:val="20"/>
          <w:szCs w:val="20"/>
        </w:rPr>
        <w:t xml:space="preserve">, </w:t>
      </w:r>
      <w:r w:rsidR="00B91951" w:rsidRPr="00D36AA7">
        <w:rPr>
          <w:rFonts w:ascii="Times New Roman" w:hAnsi="Times New Roman" w:cs="Times New Roman"/>
          <w:sz w:val="20"/>
          <w:szCs w:val="20"/>
        </w:rPr>
        <w:t>от 30.12.2021 №</w:t>
      </w:r>
      <w:r w:rsidR="00D36AA7" w:rsidRPr="00D36AA7">
        <w:rPr>
          <w:rFonts w:ascii="Times New Roman" w:hAnsi="Times New Roman" w:cs="Times New Roman"/>
          <w:sz w:val="20"/>
          <w:szCs w:val="20"/>
        </w:rPr>
        <w:t xml:space="preserve"> 1901</w:t>
      </w:r>
      <w:r w:rsidR="00CE1CE0">
        <w:rPr>
          <w:rFonts w:ascii="Times New Roman" w:hAnsi="Times New Roman" w:cs="Times New Roman"/>
          <w:sz w:val="20"/>
          <w:szCs w:val="20"/>
        </w:rPr>
        <w:t xml:space="preserve">, </w:t>
      </w:r>
    </w:p>
    <w:p w:rsidR="00054CF6" w:rsidRDefault="00CE1CE0" w:rsidP="00DC3050">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w:t>
      </w:r>
      <w:r w:rsidR="003D442F" w:rsidRPr="003D442F">
        <w:rPr>
          <w:rFonts w:ascii="Times New Roman" w:hAnsi="Times New Roman" w:cs="Times New Roman"/>
          <w:sz w:val="20"/>
          <w:szCs w:val="20"/>
        </w:rPr>
        <w:t xml:space="preserve"> 509</w:t>
      </w:r>
      <w:r w:rsidR="00B81BC3">
        <w:rPr>
          <w:rFonts w:ascii="Times New Roman" w:hAnsi="Times New Roman" w:cs="Times New Roman"/>
          <w:sz w:val="20"/>
          <w:szCs w:val="20"/>
        </w:rPr>
        <w:t xml:space="preserve">, от </w:t>
      </w:r>
      <w:r w:rsidR="00525B01" w:rsidRPr="00525B01">
        <w:rPr>
          <w:rFonts w:ascii="Times New Roman" w:hAnsi="Times New Roman" w:cs="Times New Roman"/>
          <w:sz w:val="20"/>
          <w:szCs w:val="20"/>
        </w:rPr>
        <w:t>26</w:t>
      </w:r>
      <w:r w:rsidR="00B81BC3" w:rsidRPr="00525B01">
        <w:rPr>
          <w:rFonts w:ascii="Times New Roman" w:hAnsi="Times New Roman" w:cs="Times New Roman"/>
          <w:sz w:val="20"/>
          <w:szCs w:val="20"/>
        </w:rPr>
        <w:t>.05</w:t>
      </w:r>
      <w:r w:rsidR="00F4405E">
        <w:rPr>
          <w:rFonts w:ascii="Times New Roman" w:hAnsi="Times New Roman" w:cs="Times New Roman"/>
          <w:sz w:val="20"/>
          <w:szCs w:val="20"/>
        </w:rPr>
        <w:t>.</w:t>
      </w:r>
      <w:r w:rsidR="00B81BC3" w:rsidRPr="00525B01">
        <w:rPr>
          <w:rFonts w:ascii="Times New Roman" w:hAnsi="Times New Roman" w:cs="Times New Roman"/>
          <w:sz w:val="20"/>
          <w:szCs w:val="20"/>
        </w:rPr>
        <w:t xml:space="preserve">2022 № </w:t>
      </w:r>
      <w:r w:rsidR="00525B01" w:rsidRPr="00525B01">
        <w:rPr>
          <w:rFonts w:ascii="Times New Roman" w:hAnsi="Times New Roman" w:cs="Times New Roman"/>
          <w:sz w:val="20"/>
          <w:szCs w:val="20"/>
        </w:rPr>
        <w:t>843</w:t>
      </w:r>
      <w:r w:rsidR="001828A0">
        <w:rPr>
          <w:rFonts w:ascii="Times New Roman" w:hAnsi="Times New Roman" w:cs="Times New Roman"/>
          <w:sz w:val="20"/>
          <w:szCs w:val="20"/>
        </w:rPr>
        <w:t>, от 30.06.2022 № 1082</w:t>
      </w:r>
      <w:r w:rsidR="002C23BF" w:rsidRPr="007A01E0">
        <w:rPr>
          <w:rFonts w:ascii="Times New Roman" w:hAnsi="Times New Roman" w:cs="Times New Roman"/>
          <w:sz w:val="20"/>
          <w:szCs w:val="20"/>
        </w:rPr>
        <w:t xml:space="preserve">, </w:t>
      </w:r>
    </w:p>
    <w:p w:rsidR="00054CF6" w:rsidRPr="009625C3" w:rsidRDefault="007A01E0" w:rsidP="00054CF6">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w:t>
      </w:r>
      <w:r w:rsidR="002C23BF" w:rsidRPr="007A01E0">
        <w:rPr>
          <w:rFonts w:ascii="Times New Roman" w:hAnsi="Times New Roman" w:cs="Times New Roman"/>
          <w:sz w:val="20"/>
          <w:szCs w:val="20"/>
        </w:rPr>
        <w:t>.10.2022 №</w:t>
      </w:r>
      <w:r w:rsidRPr="007A01E0">
        <w:rPr>
          <w:rFonts w:ascii="Times New Roman" w:hAnsi="Times New Roman" w:cs="Times New Roman"/>
          <w:sz w:val="20"/>
          <w:szCs w:val="20"/>
        </w:rPr>
        <w:t xml:space="preserve"> 1594</w:t>
      </w:r>
      <w:r w:rsidR="00636377">
        <w:rPr>
          <w:rFonts w:ascii="Times New Roman" w:hAnsi="Times New Roman" w:cs="Times New Roman"/>
          <w:sz w:val="20"/>
          <w:szCs w:val="20"/>
        </w:rPr>
        <w:t>,</w:t>
      </w:r>
      <w:r w:rsidR="00054CF6">
        <w:rPr>
          <w:rFonts w:ascii="Times New Roman" w:hAnsi="Times New Roman" w:cs="Times New Roman"/>
          <w:sz w:val="20"/>
          <w:szCs w:val="20"/>
        </w:rPr>
        <w:t xml:space="preserve"> </w:t>
      </w:r>
      <w:r w:rsidR="00054CF6" w:rsidRPr="00C33771">
        <w:rPr>
          <w:rFonts w:ascii="Times New Roman" w:hAnsi="Times New Roman" w:cs="Times New Roman"/>
          <w:sz w:val="20"/>
          <w:szCs w:val="20"/>
        </w:rPr>
        <w:t xml:space="preserve">от </w:t>
      </w:r>
      <w:r w:rsidR="00890FF0" w:rsidRPr="00C33771">
        <w:rPr>
          <w:rFonts w:ascii="Times New Roman" w:hAnsi="Times New Roman" w:cs="Times New Roman"/>
          <w:sz w:val="20"/>
          <w:szCs w:val="20"/>
        </w:rPr>
        <w:t>23.11.</w:t>
      </w:r>
      <w:r w:rsidR="00054CF6" w:rsidRPr="00C33771">
        <w:rPr>
          <w:rFonts w:ascii="Times New Roman" w:hAnsi="Times New Roman" w:cs="Times New Roman"/>
          <w:sz w:val="20"/>
          <w:szCs w:val="20"/>
        </w:rPr>
        <w:t xml:space="preserve">2022 № </w:t>
      </w:r>
      <w:r w:rsidR="00C33771" w:rsidRPr="00C33771">
        <w:rPr>
          <w:rFonts w:ascii="Times New Roman" w:hAnsi="Times New Roman" w:cs="Times New Roman"/>
          <w:sz w:val="20"/>
          <w:szCs w:val="20"/>
        </w:rPr>
        <w:t>1833</w:t>
      </w:r>
      <w:r w:rsidR="00054CF6" w:rsidRPr="007A01E0">
        <w:rPr>
          <w:rFonts w:ascii="Times New Roman" w:hAnsi="Times New Roman" w:cs="Times New Roman"/>
          <w:sz w:val="20"/>
          <w:szCs w:val="20"/>
        </w:rPr>
        <w:t>)</w:t>
      </w:r>
    </w:p>
    <w:p w:rsidR="00636377" w:rsidRDefault="00636377" w:rsidP="00DC3050">
      <w:pPr>
        <w:autoSpaceDE w:val="0"/>
        <w:autoSpaceDN w:val="0"/>
        <w:adjustRightInd w:val="0"/>
        <w:spacing w:after="0" w:line="240" w:lineRule="auto"/>
        <w:jc w:val="right"/>
        <w:outlineLvl w:val="0"/>
        <w:rPr>
          <w:rFonts w:ascii="Times New Roman" w:hAnsi="Times New Roman" w:cs="Times New Roman"/>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C27649" w:rsidP="00DC3050">
      <w:pPr>
        <w:tabs>
          <w:tab w:val="left" w:pos="9356"/>
        </w:tabs>
        <w:ind w:left="567"/>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bookmarkStart w:id="0" w:name="_GoBack"/>
      <w:bookmarkEnd w:id="0"/>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DE1518" w:rsidRDefault="00DE1518"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636377" w:rsidRPr="0056567D" w:rsidRDefault="00636377" w:rsidP="00636377">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636377" w:rsidRPr="0056567D" w:rsidRDefault="00C27649" w:rsidP="00636377">
            <w:pPr>
              <w:autoSpaceDE w:val="0"/>
              <w:autoSpaceDN w:val="0"/>
              <w:adjustRightInd w:val="0"/>
              <w:rPr>
                <w:rFonts w:ascii="Times New Roman" w:hAnsi="Times New Roman" w:cs="Times New Roman"/>
                <w:color w:val="000000"/>
                <w:sz w:val="26"/>
                <w:szCs w:val="26"/>
              </w:rPr>
            </w:pPr>
            <w:hyperlink r:id="rId8" w:history="1">
              <w:r w:rsidR="00636377" w:rsidRPr="0056567D">
                <w:rPr>
                  <w:rFonts w:ascii="Times New Roman" w:hAnsi="Times New Roman" w:cs="Times New Roman"/>
                  <w:color w:val="000000"/>
                  <w:sz w:val="26"/>
                  <w:szCs w:val="26"/>
                </w:rPr>
                <w:t>Статья 179</w:t>
              </w:r>
            </w:hyperlink>
            <w:r w:rsidR="00636377" w:rsidRPr="0056567D">
              <w:rPr>
                <w:rFonts w:ascii="Times New Roman" w:hAnsi="Times New Roman" w:cs="Times New Roman"/>
                <w:color w:val="000000"/>
                <w:sz w:val="26"/>
                <w:szCs w:val="26"/>
              </w:rPr>
              <w:t xml:space="preserve"> Бюджетного кодекса Российской Федерации.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636377" w:rsidRPr="0056567D" w:rsidRDefault="00636377" w:rsidP="00636377">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2019-2025</w:t>
            </w:r>
            <w:r w:rsidRPr="0056567D">
              <w:rPr>
                <w:rFonts w:ascii="Times New Roman" w:hAnsi="Times New Roman" w:cs="Times New Roman"/>
                <w:sz w:val="26"/>
                <w:szCs w:val="26"/>
              </w:rPr>
              <w:t xml:space="preserve"> годы</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636377" w:rsidRPr="0056567D" w:rsidRDefault="00636377" w:rsidP="00636377">
            <w:pPr>
              <w:autoSpaceDE w:val="0"/>
              <w:autoSpaceDN w:val="0"/>
              <w:adjustRightInd w:val="0"/>
              <w:jc w:val="both"/>
              <w:rPr>
                <w:rFonts w:ascii="Times New Roman" w:hAnsi="Times New Roman" w:cs="Times New Roman"/>
                <w:color w:val="FF0000"/>
                <w:sz w:val="26"/>
                <w:szCs w:val="26"/>
              </w:rPr>
            </w:pPr>
          </w:p>
        </w:tc>
        <w:tc>
          <w:tcPr>
            <w:tcW w:w="6667" w:type="dxa"/>
          </w:tcPr>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К 2020 году:</w:t>
            </w:r>
          </w:p>
          <w:p w:rsidR="00636377" w:rsidRPr="00DD2160" w:rsidRDefault="00636377" w:rsidP="00636377">
            <w:pPr>
              <w:tabs>
                <w:tab w:val="left" w:pos="1134"/>
              </w:tabs>
              <w:jc w:val="both"/>
              <w:rPr>
                <w:rFonts w:ascii="Times New Roman" w:hAnsi="Times New Roman" w:cs="Times New Roman"/>
                <w:sz w:val="26"/>
                <w:szCs w:val="26"/>
              </w:rPr>
            </w:pPr>
            <w:r w:rsidRPr="00DD2160">
              <w:rPr>
                <w:rFonts w:ascii="Times New Roman" w:hAnsi="Times New Roman" w:cs="Times New Roman"/>
                <w:sz w:val="26"/>
                <w:szCs w:val="26"/>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2025 году сохранится на достигнутом уровне.</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lastRenderedPageBreak/>
              <w:t>К 202</w:t>
            </w:r>
            <w:r>
              <w:rPr>
                <w:rFonts w:ascii="Times New Roman" w:hAnsi="Times New Roman" w:cs="Times New Roman"/>
                <w:sz w:val="26"/>
                <w:szCs w:val="26"/>
              </w:rPr>
              <w:t>3</w:t>
            </w:r>
            <w:r w:rsidRPr="00DD2160">
              <w:rPr>
                <w:rFonts w:ascii="Times New Roman" w:hAnsi="Times New Roman" w:cs="Times New Roman"/>
                <w:sz w:val="26"/>
                <w:szCs w:val="26"/>
              </w:rPr>
              <w:t xml:space="preserve"> году:</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достигнутых показателей результативности муниципальной программы составит 100,00% и к 2025 году сохранится на достигнутом уровне.</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К 2025 году:</w:t>
            </w:r>
          </w:p>
          <w:p w:rsidR="00636377" w:rsidRPr="00DD2160" w:rsidRDefault="00636377" w:rsidP="00636377">
            <w:pPr>
              <w:jc w:val="both"/>
              <w:rPr>
                <w:rFonts w:ascii="Times New Roman" w:hAnsi="Times New Roman" w:cs="Times New Roman"/>
                <w:sz w:val="26"/>
                <w:szCs w:val="26"/>
              </w:rPr>
            </w:pPr>
            <w:r w:rsidRPr="00DD2160">
              <w:rPr>
                <w:rFonts w:ascii="Times New Roman" w:hAnsi="Times New Roman" w:cs="Times New Roman"/>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возрасте от 5 до 18 лет составит 58,0</w:t>
            </w:r>
            <w:r>
              <w:rPr>
                <w:rFonts w:ascii="Times New Roman" w:hAnsi="Times New Roman" w:cs="Times New Roman"/>
                <w:sz w:val="26"/>
                <w:szCs w:val="26"/>
              </w:rPr>
              <w:t>1</w:t>
            </w:r>
            <w:r w:rsidRPr="00DD2160">
              <w:rPr>
                <w:rFonts w:ascii="Times New Roman" w:hAnsi="Times New Roman" w:cs="Times New Roman"/>
                <w:sz w:val="26"/>
                <w:szCs w:val="26"/>
              </w:rPr>
              <w:t>%;</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 xml:space="preserve">доля детей школьного возраста, охваченных организованным оздоровлением и отдыхом в период летних каникул, от общего количества школьников, составит </w:t>
            </w:r>
            <w:r>
              <w:rPr>
                <w:rFonts w:ascii="Times New Roman" w:hAnsi="Times New Roman" w:cs="Times New Roman"/>
                <w:sz w:val="26"/>
                <w:szCs w:val="26"/>
              </w:rPr>
              <w:t>8,75</w:t>
            </w:r>
            <w:r w:rsidRPr="00DD2160">
              <w:rPr>
                <w:rFonts w:ascii="Times New Roman" w:hAnsi="Times New Roman" w:cs="Times New Roman"/>
                <w:sz w:val="26"/>
                <w:szCs w:val="26"/>
              </w:rPr>
              <w:t>%;</w:t>
            </w:r>
          </w:p>
          <w:p w:rsidR="00636377" w:rsidRPr="00DD2160" w:rsidRDefault="00636377" w:rsidP="00636377">
            <w:pPr>
              <w:autoSpaceDE w:val="0"/>
              <w:autoSpaceDN w:val="0"/>
              <w:adjustRightInd w:val="0"/>
              <w:jc w:val="both"/>
              <w:rPr>
                <w:rFonts w:ascii="Times New Roman" w:hAnsi="Times New Roman" w:cs="Times New Roman"/>
                <w:sz w:val="26"/>
                <w:szCs w:val="26"/>
              </w:rPr>
            </w:pPr>
            <w:r w:rsidRPr="00DD2160">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83,43%.</w:t>
            </w:r>
          </w:p>
          <w:p w:rsidR="00636377" w:rsidRPr="0093221F" w:rsidRDefault="00C27649" w:rsidP="00636377">
            <w:pPr>
              <w:autoSpaceDE w:val="0"/>
              <w:autoSpaceDN w:val="0"/>
              <w:adjustRightInd w:val="0"/>
              <w:jc w:val="both"/>
              <w:rPr>
                <w:rFonts w:ascii="Times New Roman" w:hAnsi="Times New Roman" w:cs="Times New Roman"/>
                <w:color w:val="FF0000"/>
                <w:sz w:val="26"/>
                <w:szCs w:val="26"/>
              </w:rPr>
            </w:pPr>
            <w:hyperlink w:anchor="Par508" w:history="1">
              <w:r w:rsidR="00636377" w:rsidRPr="00DD2160">
                <w:rPr>
                  <w:rFonts w:ascii="Times New Roman" w:hAnsi="Times New Roman" w:cs="Times New Roman"/>
                  <w:sz w:val="26"/>
                  <w:szCs w:val="26"/>
                </w:rPr>
                <w:t>Перечень</w:t>
              </w:r>
            </w:hyperlink>
            <w:r w:rsidR="00636377" w:rsidRPr="00DD2160">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Объём бюджетных ассигнований на реализацию программы составит, всего – 26 437 208,56 тыс. рублей, в том числе:</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2019 год – 3 140 707,48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2020 год – 3 316 828,83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2021 год – 3 641 332,41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2022 год – 3 910 560,43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2023 год – 4 232 505,33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2024 год – 4 136 647,63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2025 год – 4 058 626,45 тыс. рублей;</w:t>
            </w:r>
          </w:p>
          <w:p w:rsidR="00636377" w:rsidRPr="00636377" w:rsidRDefault="00636377" w:rsidP="00636377">
            <w:pPr>
              <w:widowControl w:val="0"/>
              <w:autoSpaceDE w:val="0"/>
              <w:autoSpaceDN w:val="0"/>
              <w:adjustRightInd w:val="0"/>
              <w:ind w:right="42" w:firstLine="567"/>
              <w:rPr>
                <w:rFonts w:ascii="Times New Roman" w:hAnsi="Times New Roman" w:cs="Times New Roman"/>
                <w:b/>
                <w:sz w:val="26"/>
                <w:szCs w:val="26"/>
              </w:rPr>
            </w:pPr>
            <w:r w:rsidRPr="00636377">
              <w:rPr>
                <w:rFonts w:ascii="Times New Roman" w:hAnsi="Times New Roman" w:cs="Times New Roman"/>
                <w:b/>
                <w:sz w:val="26"/>
                <w:szCs w:val="26"/>
              </w:rPr>
              <w:t xml:space="preserve">в том числе:     </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средств федерального бюджета – 367 671,62 тыс. рублей, в том числе:</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2019 год –       750,00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2020 год –   38 485,03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2021 год –   84 684,49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2022 год – 113 662,80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2023 год –   59 571,14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2024 год –   51 092,34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2025 год –   19 425,82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средств краевого бюджета -   12 270 874,47 тыс. рублей, в том числе:</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2019 год – 1 499 256,11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lastRenderedPageBreak/>
              <w:t>2020 год – 1 524 748,66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2021 год – 1 661 148,94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2022 год – 1 820 580,26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2023 год – 1 928 234,56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2024 год – 1 922 428,26 тыс. рублей;</w:t>
            </w:r>
          </w:p>
          <w:p w:rsidR="00636377" w:rsidRPr="00636377" w:rsidRDefault="00636377" w:rsidP="00636377">
            <w:pPr>
              <w:pStyle w:val="ConsPlusNormal"/>
              <w:ind w:firstLine="567"/>
              <w:rPr>
                <w:rFonts w:ascii="Times New Roman" w:hAnsi="Times New Roman"/>
                <w:b/>
                <w:sz w:val="26"/>
                <w:szCs w:val="26"/>
              </w:rPr>
            </w:pPr>
            <w:r w:rsidRPr="00636377">
              <w:rPr>
                <w:rFonts w:ascii="Times New Roman" w:hAnsi="Times New Roman"/>
                <w:b/>
                <w:sz w:val="26"/>
                <w:szCs w:val="26"/>
              </w:rPr>
              <w:t>2025 год – 1 914 477,68 тыс. рублей;</w:t>
            </w:r>
          </w:p>
          <w:p w:rsidR="00636377" w:rsidRPr="00636377" w:rsidRDefault="00636377" w:rsidP="00636377">
            <w:pPr>
              <w:widowControl w:val="0"/>
              <w:autoSpaceDE w:val="0"/>
              <w:autoSpaceDN w:val="0"/>
              <w:adjustRightInd w:val="0"/>
              <w:ind w:right="42" w:firstLine="567"/>
              <w:rPr>
                <w:rFonts w:ascii="Times New Roman" w:hAnsi="Times New Roman" w:cs="Times New Roman"/>
                <w:b/>
                <w:sz w:val="26"/>
                <w:szCs w:val="26"/>
              </w:rPr>
            </w:pPr>
            <w:r w:rsidRPr="00636377">
              <w:rPr>
                <w:rFonts w:ascii="Times New Roman" w:hAnsi="Times New Roman" w:cs="Times New Roman"/>
                <w:b/>
                <w:sz w:val="26"/>
                <w:szCs w:val="26"/>
              </w:rPr>
              <w:t xml:space="preserve">средства районного бюджета – 13 798 662,47 тыс. рублей, в том числе:                                              </w:t>
            </w:r>
          </w:p>
          <w:p w:rsidR="00636377" w:rsidRPr="00636377" w:rsidRDefault="00636377" w:rsidP="00636377">
            <w:pPr>
              <w:autoSpaceDE w:val="0"/>
              <w:autoSpaceDN w:val="0"/>
              <w:adjustRightInd w:val="0"/>
              <w:ind w:firstLine="567"/>
              <w:rPr>
                <w:rFonts w:ascii="Times New Roman" w:hAnsi="Times New Roman" w:cs="Times New Roman"/>
                <w:b/>
                <w:sz w:val="26"/>
                <w:szCs w:val="26"/>
              </w:rPr>
            </w:pPr>
            <w:r w:rsidRPr="00636377">
              <w:rPr>
                <w:rFonts w:ascii="Times New Roman" w:hAnsi="Times New Roman" w:cs="Times New Roman"/>
                <w:b/>
                <w:sz w:val="26"/>
                <w:szCs w:val="26"/>
              </w:rPr>
              <w:t>2019 год – 1 640 701,37 тыс. рублей;</w:t>
            </w:r>
          </w:p>
          <w:p w:rsidR="00636377" w:rsidRPr="00636377" w:rsidRDefault="00636377" w:rsidP="00636377">
            <w:pPr>
              <w:autoSpaceDE w:val="0"/>
              <w:autoSpaceDN w:val="0"/>
              <w:adjustRightInd w:val="0"/>
              <w:ind w:firstLine="567"/>
              <w:rPr>
                <w:rFonts w:ascii="Times New Roman" w:hAnsi="Times New Roman" w:cs="Times New Roman"/>
                <w:b/>
                <w:sz w:val="26"/>
                <w:szCs w:val="26"/>
              </w:rPr>
            </w:pPr>
            <w:r w:rsidRPr="00636377">
              <w:rPr>
                <w:rFonts w:ascii="Times New Roman" w:hAnsi="Times New Roman" w:cs="Times New Roman"/>
                <w:b/>
                <w:sz w:val="26"/>
                <w:szCs w:val="26"/>
              </w:rPr>
              <w:t>2020 год – 1 753 595,14 тыс. рублей;</w:t>
            </w:r>
          </w:p>
          <w:p w:rsidR="00636377" w:rsidRPr="00636377" w:rsidRDefault="00636377" w:rsidP="00636377">
            <w:pPr>
              <w:pStyle w:val="af5"/>
              <w:spacing w:after="0" w:line="240" w:lineRule="auto"/>
              <w:ind w:left="5" w:firstLine="567"/>
              <w:rPr>
                <w:rFonts w:ascii="Times New Roman" w:hAnsi="Times New Roman" w:cs="Times New Roman"/>
                <w:b/>
                <w:sz w:val="26"/>
                <w:szCs w:val="26"/>
              </w:rPr>
            </w:pPr>
            <w:r w:rsidRPr="00636377">
              <w:rPr>
                <w:rFonts w:ascii="Times New Roman" w:hAnsi="Times New Roman" w:cs="Times New Roman"/>
                <w:b/>
                <w:sz w:val="26"/>
                <w:szCs w:val="26"/>
              </w:rPr>
              <w:t>2021 год – 1 895 498,98 тыс. рублей;</w:t>
            </w:r>
          </w:p>
          <w:p w:rsidR="00636377" w:rsidRPr="00636377" w:rsidRDefault="00636377" w:rsidP="00636377">
            <w:pPr>
              <w:pStyle w:val="af5"/>
              <w:spacing w:after="0" w:line="240" w:lineRule="auto"/>
              <w:ind w:left="5" w:firstLine="567"/>
              <w:rPr>
                <w:rFonts w:ascii="Times New Roman" w:hAnsi="Times New Roman" w:cs="Times New Roman"/>
                <w:b/>
                <w:sz w:val="26"/>
                <w:szCs w:val="26"/>
              </w:rPr>
            </w:pPr>
            <w:r w:rsidRPr="00636377">
              <w:rPr>
                <w:rFonts w:ascii="Times New Roman" w:hAnsi="Times New Roman" w:cs="Times New Roman"/>
                <w:b/>
                <w:sz w:val="26"/>
                <w:szCs w:val="26"/>
              </w:rPr>
              <w:t>2022 год – 1 976 317,37 тыс. рублей;</w:t>
            </w:r>
          </w:p>
          <w:p w:rsidR="00636377" w:rsidRPr="00636377" w:rsidRDefault="00636377" w:rsidP="00636377">
            <w:pPr>
              <w:autoSpaceDE w:val="0"/>
              <w:autoSpaceDN w:val="0"/>
              <w:adjustRightInd w:val="0"/>
              <w:rPr>
                <w:rFonts w:ascii="Times New Roman" w:hAnsi="Times New Roman" w:cs="Times New Roman"/>
                <w:b/>
                <w:sz w:val="26"/>
                <w:szCs w:val="26"/>
              </w:rPr>
            </w:pPr>
            <w:r w:rsidRPr="00636377">
              <w:rPr>
                <w:rFonts w:ascii="Times New Roman" w:hAnsi="Times New Roman" w:cs="Times New Roman"/>
                <w:b/>
                <w:sz w:val="26"/>
                <w:szCs w:val="26"/>
              </w:rPr>
              <w:t xml:space="preserve">         2023 год – 2 244 699,63 тыс. рублей;</w:t>
            </w:r>
          </w:p>
          <w:p w:rsidR="00636377" w:rsidRPr="00636377" w:rsidRDefault="00636377" w:rsidP="00636377">
            <w:pPr>
              <w:autoSpaceDE w:val="0"/>
              <w:autoSpaceDN w:val="0"/>
              <w:adjustRightInd w:val="0"/>
              <w:ind w:firstLine="567"/>
              <w:rPr>
                <w:rFonts w:ascii="Times New Roman" w:hAnsi="Times New Roman" w:cs="Times New Roman"/>
                <w:b/>
                <w:sz w:val="26"/>
                <w:szCs w:val="26"/>
              </w:rPr>
            </w:pPr>
            <w:r w:rsidRPr="00636377">
              <w:rPr>
                <w:rFonts w:ascii="Times New Roman" w:hAnsi="Times New Roman" w:cs="Times New Roman"/>
                <w:b/>
                <w:sz w:val="26"/>
                <w:szCs w:val="26"/>
              </w:rPr>
              <w:t>2024 год –  2 163 127,03 тыс. рублей;</w:t>
            </w:r>
          </w:p>
          <w:p w:rsidR="00636377" w:rsidRPr="009915BF" w:rsidRDefault="00636377" w:rsidP="00636377">
            <w:pPr>
              <w:pStyle w:val="ConsPlusNormal"/>
              <w:ind w:firstLine="567"/>
              <w:rPr>
                <w:rFonts w:ascii="Times New Roman" w:hAnsi="Times New Roman"/>
                <w:sz w:val="26"/>
                <w:szCs w:val="26"/>
              </w:rPr>
            </w:pPr>
            <w:r w:rsidRPr="00636377">
              <w:rPr>
                <w:rFonts w:ascii="Times New Roman" w:hAnsi="Times New Roman"/>
                <w:b/>
                <w:sz w:val="26"/>
                <w:szCs w:val="26"/>
              </w:rPr>
              <w:t>2025 год –  2 124 722,95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7E5A39" w:rsidRPr="001C3E4B" w:rsidRDefault="007E5A39" w:rsidP="007E5A3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сеть образовательных организаций Таймырского Долгано-Ненецкого муниципального района (далее - муниципальный район) включает:</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9 дошкольных образовательных организаций;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Дошкольное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 системе дошкольного образования по состоянию на 01.01.2022 г. функционируют 9 дошкольных образовательных организаций, 14 общеобразовательных школ с дошкольными группами и 5 филиалов</w:t>
      </w:r>
      <w:r w:rsidRPr="001C3E4B">
        <w:t xml:space="preserve"> </w:t>
      </w:r>
      <w:r w:rsidRPr="001C3E4B">
        <w:rPr>
          <w:rFonts w:ascii="Times New Roman" w:eastAsia="Arial Unicode MS" w:hAnsi="Times New Roman" w:cs="Times New Roman"/>
          <w:sz w:val="26"/>
          <w:szCs w:val="26"/>
          <w:lang w:eastAsia="ru-RU" w:bidi="ru-RU"/>
        </w:rPr>
        <w:t xml:space="preserve">общеобразовательных школ с дошкольными группами.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 численность детей в возрасте от 1 до 6 лет, проживающих в муниципальном районе, составляет 2 659 человек.</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01.01.2022 г. составляет 2 309 мест.</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Численность детей, посещающих образовательные организации, реализующие программы дошкольного образования, составляет 1 900 человек, средний уровень укомплектованности дошкольных образовательных организаций составляет 82,3%.</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 в муниципальном районе в очереди для предоставления места в детском саду состоит 389 детей в возрасте от 0 до 7 лет, из них в возрасте от 0 до 3 лет - 389 детей, от 3 до 7 лет - 0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За период с 2016 по 2022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муниципального района.</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lastRenderedPageBreak/>
        <w:t xml:space="preserve">Содержание образовательной деятельности определяется образовательными программами, прошедшими экспертизу 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С 1 сентября 2021 года дошкольными образовательными организациями согласно изменениям законодательства были разработаны и реализуются рабочие программы воспитания для детей дошкольного возраста.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Реализация образовательных программ дошкольного образования осуществляется во всех дошкольных группах муниципального района (включая группы раннего возраста). </w:t>
      </w:r>
    </w:p>
    <w:p w:rsidR="007E5A39" w:rsidRPr="001C3E4B" w:rsidRDefault="007E5A39" w:rsidP="007E5A39">
      <w:pPr>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1C3E4B">
        <w:rPr>
          <w:rFonts w:ascii="Times New Roman" w:hAnsi="Times New Roman" w:cs="Times New Roman"/>
          <w:sz w:val="26"/>
          <w:szCs w:val="26"/>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7E5A39" w:rsidRPr="001C3E4B" w:rsidRDefault="007E5A39" w:rsidP="007E5A39">
      <w:pPr>
        <w:tabs>
          <w:tab w:val="left" w:pos="993"/>
        </w:tabs>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xml:space="preserve">- 12 групп комбинированной направленности </w:t>
      </w:r>
      <w:r w:rsidRPr="001C3E4B">
        <w:rPr>
          <w:rFonts w:ascii="Times New Roman" w:eastAsia="Arial Unicode MS" w:hAnsi="Times New Roman" w:cs="Times New Roman"/>
          <w:sz w:val="26"/>
          <w:szCs w:val="26"/>
          <w:lang w:eastAsia="ru-RU" w:bidi="ru-RU"/>
        </w:rPr>
        <w:t xml:space="preserve">(4 дошкольные образовательные организации, охватывающие </w:t>
      </w:r>
      <w:r w:rsidRPr="001C3E4B">
        <w:rPr>
          <w:rFonts w:ascii="Times New Roman" w:hAnsi="Times New Roman" w:cs="Times New Roman"/>
          <w:sz w:val="26"/>
          <w:szCs w:val="26"/>
        </w:rPr>
        <w:t>156 детей);</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2 группы компенсирующей направленности для детей с задержкой психического развития (</w:t>
      </w:r>
      <w:r w:rsidRPr="001C3E4B">
        <w:rPr>
          <w:rFonts w:ascii="Times New Roman" w:eastAsia="Arial Unicode MS" w:hAnsi="Times New Roman" w:cs="Times New Roman"/>
          <w:sz w:val="26"/>
          <w:szCs w:val="26"/>
          <w:lang w:eastAsia="ru-RU" w:bidi="ru-RU"/>
        </w:rPr>
        <w:t>1 дошкольная образовательная организация комбинированного вида, охватывающая 19 детей)</w:t>
      </w:r>
      <w:r w:rsidRPr="001C3E4B">
        <w:rPr>
          <w:rFonts w:ascii="Times New Roman" w:hAnsi="Times New Roman" w:cs="Times New Roman"/>
          <w:sz w:val="26"/>
          <w:szCs w:val="26"/>
        </w:rPr>
        <w:t>;</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15 групп компенсирующей направленности для детей, имеющих тяжелые нарушения речи (</w:t>
      </w:r>
      <w:r w:rsidRPr="001C3E4B">
        <w:rPr>
          <w:rFonts w:ascii="Times New Roman" w:eastAsia="Arial Unicode MS" w:hAnsi="Times New Roman" w:cs="Times New Roman"/>
          <w:sz w:val="26"/>
          <w:szCs w:val="26"/>
          <w:lang w:eastAsia="ru-RU" w:bidi="ru-RU"/>
        </w:rPr>
        <w:t xml:space="preserve">8 образовательных организаций, охватывающих </w:t>
      </w:r>
      <w:r w:rsidRPr="001C3E4B">
        <w:rPr>
          <w:rFonts w:ascii="Times New Roman" w:hAnsi="Times New Roman" w:cs="Times New Roman"/>
          <w:sz w:val="26"/>
          <w:szCs w:val="26"/>
        </w:rPr>
        <w:t>161 воспитанник).</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Общее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1C3E4B">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6 филиалов, </w:t>
      </w:r>
      <w:r w:rsidRPr="001C3E4B">
        <w:rPr>
          <w:rFonts w:ascii="Times New Roman" w:eastAsia="Arial Unicode MS" w:hAnsi="Times New Roman" w:cs="Times New Roman"/>
          <w:sz w:val="26"/>
          <w:szCs w:val="26"/>
          <w:lang w:eastAsia="ru-RU" w:bidi="ru-RU"/>
        </w:rPr>
        <w:t>из них: 16 - средние школы и 2 средние школы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7E5A39" w:rsidRPr="001C3E4B" w:rsidRDefault="007E5A39" w:rsidP="007E5A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3E4B">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01.01.2022 г. составляет 4 915 чел.</w:t>
      </w:r>
    </w:p>
    <w:p w:rsidR="007E5A39" w:rsidRPr="001C3E4B" w:rsidRDefault="007E5A39" w:rsidP="007E5A39">
      <w:pPr>
        <w:widowControl w:val="0"/>
        <w:autoSpaceDE w:val="0"/>
        <w:autoSpaceDN w:val="0"/>
        <w:adjustRightInd w:val="0"/>
        <w:spacing w:after="0" w:line="240" w:lineRule="auto"/>
        <w:ind w:left="567"/>
        <w:jc w:val="both"/>
        <w:rPr>
          <w:rFonts w:ascii="Times New Roman" w:eastAsia="Times New Roman" w:hAnsi="Times New Roman" w:cs="Times New Roman"/>
          <w:spacing w:val="5"/>
          <w:sz w:val="26"/>
          <w:szCs w:val="26"/>
          <w:lang w:eastAsia="ru-RU"/>
        </w:rPr>
      </w:pPr>
      <w:r w:rsidRPr="001C3E4B">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учреждении «Носковская средняя школа-интернат» организована работа по обучению детей </w:t>
      </w:r>
      <w:r w:rsidRPr="001C3E4B">
        <w:rPr>
          <w:rFonts w:ascii="Times New Roman" w:eastAsia="Arial Unicode MS" w:hAnsi="Times New Roman" w:cs="Times New Roman"/>
          <w:sz w:val="26"/>
          <w:szCs w:val="26"/>
          <w:lang w:eastAsia="ru-RU" w:bidi="ru-RU"/>
        </w:rPr>
        <w:lastRenderedPageBreak/>
        <w:t>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11-ти образовательных организациях реализуется проект «Языковое гнездо».</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Основой всей системы образования муниципального района является решение кадрового вопроса. По состоянию на 01.01.2022 г. в общеобразовательных организациях было 10 вакансий в 6 школах. Наиболее востребованными педагогическими вакансиями являются: учитель начальных классов, физики, русского языка и литературы, иностранного языка.</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hAnsi="Times New Roman" w:cs="Times New Roman"/>
          <w:sz w:val="26"/>
          <w:szCs w:val="26"/>
        </w:rPr>
        <w:t>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общего образования.</w:t>
      </w:r>
    </w:p>
    <w:p w:rsidR="007E5A39" w:rsidRPr="001C3E4B" w:rsidRDefault="007E5A39" w:rsidP="007E5A39">
      <w:pPr>
        <w:spacing w:after="0" w:line="240" w:lineRule="auto"/>
        <w:ind w:firstLine="708"/>
        <w:jc w:val="both"/>
        <w:rPr>
          <w:rFonts w:ascii="Times New Roman" w:hAnsi="Times New Roman" w:cs="Times New Roman"/>
          <w:sz w:val="26"/>
          <w:szCs w:val="26"/>
        </w:rPr>
      </w:pPr>
      <w:r w:rsidRPr="001C3E4B">
        <w:rPr>
          <w:rFonts w:ascii="Times New Roman" w:hAnsi="Times New Roman" w:cs="Times New Roman"/>
          <w:sz w:val="26"/>
          <w:szCs w:val="26"/>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7E5A39" w:rsidRPr="001C3E4B" w:rsidRDefault="007E5A39" w:rsidP="007E5A39">
      <w:pPr>
        <w:widowControl w:val="0"/>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В образовательных организациях, реализующих адаптированные образовательные программы разработаны, модели развития инклюзивного образования.</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в 12 общеобразовательных организациях (55%) было организовано обучение по адаптированным образовательным программам (далее – АОП) 346 обучающихся в форме инклюзивного обучения;</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в 13 общеобразовательных организациях (59%) обучалось 55 ребенка-инвалида, из них 8 обучались на дому.</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В соответствии с краевым законодательством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7E5A39" w:rsidRPr="001C3E4B" w:rsidRDefault="007E5A39" w:rsidP="007E5A39">
      <w:pPr>
        <w:spacing w:after="0" w:line="240" w:lineRule="auto"/>
        <w:ind w:firstLine="708"/>
        <w:jc w:val="both"/>
        <w:rPr>
          <w:rFonts w:ascii="Times New Roman" w:hAnsi="Times New Roman" w:cs="Times New Roman"/>
          <w:sz w:val="26"/>
          <w:szCs w:val="26"/>
        </w:rPr>
      </w:pPr>
      <w:r w:rsidRPr="001C3E4B">
        <w:rPr>
          <w:rFonts w:ascii="Times New Roman" w:hAnsi="Times New Roman" w:cs="Times New Roman"/>
          <w:sz w:val="26"/>
          <w:szCs w:val="26"/>
        </w:rPr>
        <w:t>Обучение по АОП позволило:</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hAnsi="Times New Roman" w:cs="Times New Roman"/>
          <w:sz w:val="26"/>
          <w:szCs w:val="26"/>
        </w:rPr>
        <w:tab/>
      </w:r>
      <w:r w:rsidRPr="001C3E4B">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Инфраструктура объектов образования муниципального района представлена 32 зданиями, в которых функционируют 22 общеобразовательные организации. Из 32 функционирующих капитальных строений 13 зданий выполнены из долговечного материала (железобетонные панели, кирпич, металлоконструкции), остальные 19 зданий – деревянные.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Дополнительное образование детей</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pStyle w:val="af0"/>
        <w:ind w:firstLine="567"/>
        <w:jc w:val="both"/>
        <w:rPr>
          <w:sz w:val="26"/>
          <w:szCs w:val="26"/>
        </w:rPr>
      </w:pPr>
      <w:r w:rsidRPr="001C3E4B">
        <w:rPr>
          <w:sz w:val="26"/>
          <w:szCs w:val="26"/>
        </w:rPr>
        <w:lastRenderedPageBreak/>
        <w:t xml:space="preserve">Национальный проект «Образование», реализуемый на территории </w:t>
      </w:r>
      <w:r>
        <w:rPr>
          <w:sz w:val="26"/>
          <w:szCs w:val="26"/>
        </w:rPr>
        <w:t xml:space="preserve">муниципального </w:t>
      </w:r>
      <w:r w:rsidRPr="001C3E4B">
        <w:rPr>
          <w:sz w:val="26"/>
          <w:szCs w:val="26"/>
        </w:rPr>
        <w:t>района с 2020 года, создал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7E5A39" w:rsidRPr="001C3E4B" w:rsidRDefault="007E5A39" w:rsidP="007E5A39">
      <w:pPr>
        <w:pStyle w:val="af0"/>
        <w:ind w:firstLine="567"/>
        <w:jc w:val="both"/>
        <w:rPr>
          <w:sz w:val="26"/>
          <w:szCs w:val="26"/>
        </w:rPr>
      </w:pPr>
      <w:r w:rsidRPr="001C3E4B">
        <w:rPr>
          <w:rFonts w:eastAsia="Arial Unicode MS"/>
          <w:color w:val="000000" w:themeColor="text1"/>
          <w:sz w:val="26"/>
          <w:szCs w:val="26"/>
          <w:lang w:bidi="ru-RU"/>
        </w:rPr>
        <w:t xml:space="preserve">В муниципальной системе образования по состоянию на 01.01.2022 действуют 3 организации дополнительного образования (далее - ОДО), подведомственных Управлению образования, в которых обучается </w:t>
      </w:r>
      <w:r w:rsidRPr="001C3E4B">
        <w:rPr>
          <w:rFonts w:eastAsia="Arial Unicode MS"/>
          <w:sz w:val="26"/>
          <w:szCs w:val="26"/>
          <w:lang w:bidi="ru-RU"/>
        </w:rPr>
        <w:t>1 751</w:t>
      </w:r>
      <w:r w:rsidRPr="001C3E4B">
        <w:rPr>
          <w:sz w:val="26"/>
          <w:szCs w:val="26"/>
        </w:rPr>
        <w:t xml:space="preserve"> </w:t>
      </w:r>
      <w:r w:rsidRPr="001C3E4B">
        <w:rPr>
          <w:color w:val="000000" w:themeColor="text1"/>
          <w:sz w:val="26"/>
          <w:szCs w:val="26"/>
        </w:rPr>
        <w:t xml:space="preserve">ребенок в возрасте 5-18 лет, что составляет </w:t>
      </w:r>
      <w:r w:rsidRPr="00004FC4">
        <w:rPr>
          <w:color w:val="000000" w:themeColor="text1"/>
          <w:sz w:val="26"/>
          <w:szCs w:val="26"/>
        </w:rPr>
        <w:t xml:space="preserve">26,32% </w:t>
      </w:r>
      <w:r w:rsidRPr="001C3E4B">
        <w:rPr>
          <w:color w:val="000000" w:themeColor="text1"/>
          <w:sz w:val="26"/>
          <w:szCs w:val="26"/>
        </w:rPr>
        <w:t>от общей численности детей соответствующего возраста, проживающих в муниципальном районе.</w:t>
      </w:r>
    </w:p>
    <w:p w:rsidR="007E5A39" w:rsidRPr="001C3E4B" w:rsidRDefault="007E5A39" w:rsidP="007E5A39">
      <w:pPr>
        <w:pStyle w:val="af0"/>
        <w:ind w:firstLine="567"/>
        <w:jc w:val="both"/>
        <w:rPr>
          <w:sz w:val="26"/>
          <w:szCs w:val="26"/>
        </w:rPr>
      </w:pPr>
      <w:r w:rsidRPr="001C3E4B">
        <w:rPr>
          <w:sz w:val="26"/>
          <w:szCs w:val="26"/>
        </w:rPr>
        <w:t xml:space="preserve">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 2 429 обучающихся, что составляет 49,42% от числа всех обучающихся. </w:t>
      </w:r>
    </w:p>
    <w:p w:rsidR="007E5A39" w:rsidRPr="001C3E4B" w:rsidRDefault="007E5A39" w:rsidP="007E5A39">
      <w:pPr>
        <w:pStyle w:val="af0"/>
        <w:ind w:firstLine="567"/>
        <w:jc w:val="both"/>
        <w:rPr>
          <w:sz w:val="26"/>
          <w:szCs w:val="26"/>
        </w:rPr>
      </w:pPr>
      <w:r w:rsidRPr="001C3E4B">
        <w:rPr>
          <w:sz w:val="26"/>
          <w:szCs w:val="26"/>
        </w:rPr>
        <w:t>По данным Навигатора общий охват дополнительным образованием детей в возрасте от 5 до 18 лет, проживающих на территории района, составил 50,42%      (3 354 человека). Из них, численность детей с ограниченными возможностями здоровья – 268 человек.</w:t>
      </w:r>
    </w:p>
    <w:p w:rsidR="007E5A39" w:rsidRPr="001C3E4B" w:rsidRDefault="007E5A39" w:rsidP="007E5A39">
      <w:pPr>
        <w:pStyle w:val="af0"/>
        <w:ind w:firstLine="567"/>
        <w:jc w:val="both"/>
        <w:rPr>
          <w:sz w:val="26"/>
          <w:szCs w:val="26"/>
        </w:rPr>
      </w:pPr>
      <w:r w:rsidRPr="001C3E4B">
        <w:rPr>
          <w:sz w:val="26"/>
          <w:szCs w:val="26"/>
        </w:rPr>
        <w:t xml:space="preserve">Как и в предыдущие годы значительная доля реализуемых на территории муниципального района программ относиться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7E5A39" w:rsidRPr="001C3E4B" w:rsidRDefault="007E5A39" w:rsidP="007E5A39">
      <w:pPr>
        <w:pStyle w:val="af0"/>
        <w:ind w:firstLine="567"/>
        <w:jc w:val="both"/>
        <w:rPr>
          <w:rFonts w:eastAsia="Arial Unicode MS"/>
          <w:sz w:val="26"/>
          <w:szCs w:val="26"/>
        </w:rPr>
      </w:pPr>
      <w:r w:rsidRPr="001C3E4B">
        <w:rPr>
          <w:sz w:val="26"/>
          <w:szCs w:val="26"/>
        </w:rPr>
        <w:t xml:space="preserve">Продолжает работу муниципальный опорный центр (далее – МОЦ), как структурное подразделение </w:t>
      </w:r>
      <w:r w:rsidRPr="001C3E4B">
        <w:rPr>
          <w:bCs/>
          <w:sz w:val="26"/>
          <w:szCs w:val="26"/>
        </w:rPr>
        <w:t xml:space="preserve">ДЮЦТТ «Юниор», </w:t>
      </w:r>
      <w:r w:rsidRPr="001C3E4B">
        <w:rPr>
          <w:sz w:val="26"/>
          <w:szCs w:val="26"/>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1C3E4B">
        <w:rPr>
          <w:rFonts w:eastAsia="Arial Unicode MS"/>
          <w:sz w:val="26"/>
          <w:szCs w:val="26"/>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7E5A39" w:rsidRPr="001C3E4B" w:rsidRDefault="007E5A39" w:rsidP="007E5A39">
      <w:pPr>
        <w:pStyle w:val="af0"/>
        <w:ind w:firstLine="567"/>
        <w:jc w:val="both"/>
        <w:rPr>
          <w:sz w:val="26"/>
          <w:szCs w:val="26"/>
        </w:rPr>
      </w:pPr>
      <w:r w:rsidRPr="001C3E4B">
        <w:rPr>
          <w:sz w:val="26"/>
          <w:szCs w:val="26"/>
        </w:rPr>
        <w:t>В 2021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24 организациях муниципального района и 640 дополнительных предпрофессиональных и общеразвивающих программах. В каждой ОО и ОДО, а также в дошкольных образовательных организациях г. Дудинка работают консультационные пункты помощи родителям.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Выявление и поддержка одаренных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Одним из приоритетных направлений муниципальной образовательной системы является </w:t>
      </w:r>
      <w:r w:rsidRPr="001C3E4B">
        <w:rPr>
          <w:rFonts w:ascii="Times New Roman" w:hAnsi="Times New Roman" w:cs="Times New Roman"/>
          <w:sz w:val="26"/>
          <w:szCs w:val="26"/>
        </w:rPr>
        <w:t xml:space="preserve">выявление, поддержка и развитие способностей и талантов </w:t>
      </w:r>
      <w:r w:rsidRPr="001C3E4B">
        <w:rPr>
          <w:rFonts w:ascii="Times New Roman" w:eastAsia="Calibri" w:hAnsi="Times New Roman" w:cs="Times New Roman"/>
          <w:sz w:val="26"/>
          <w:szCs w:val="26"/>
          <w:lang w:eastAsia="ru-RU"/>
        </w:rPr>
        <w:t xml:space="preserve">обучающихся. </w:t>
      </w:r>
    </w:p>
    <w:p w:rsidR="007E5A39" w:rsidRPr="001C3E4B" w:rsidRDefault="007E5A39" w:rsidP="007E5A39">
      <w:pPr>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Times New Roman" w:hAnsi="Times New Roman" w:cs="Times New Roman"/>
          <w:sz w:val="26"/>
          <w:szCs w:val="26"/>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1C3E4B">
        <w:rPr>
          <w:rFonts w:ascii="Times New Roman" w:hAnsi="Times New Roman" w:cs="Times New Roman"/>
          <w:sz w:val="26"/>
          <w:szCs w:val="26"/>
        </w:rPr>
        <w:t xml:space="preserve">муниципальная научно-практическая конференция </w:t>
      </w:r>
      <w:r w:rsidRPr="001C3E4B">
        <w:rPr>
          <w:rFonts w:ascii="Times New Roman" w:eastAsia="Times New Roman" w:hAnsi="Times New Roman" w:cs="Times New Roman"/>
          <w:sz w:val="26"/>
          <w:szCs w:val="26"/>
        </w:rPr>
        <w:t>исследовательских и проектных работ школьников</w:t>
      </w:r>
      <w:r w:rsidRPr="001C3E4B">
        <w:rPr>
          <w:rFonts w:ascii="Times New Roman" w:hAnsi="Times New Roman" w:cs="Times New Roman"/>
          <w:sz w:val="26"/>
          <w:szCs w:val="26"/>
        </w:rPr>
        <w:t xml:space="preserve"> 5-11 классов «Золотое перо»</w:t>
      </w:r>
      <w:r w:rsidRPr="001C3E4B">
        <w:rPr>
          <w:rFonts w:ascii="Times New Roman" w:eastAsia="Calibri" w:hAnsi="Times New Roman" w:cs="Times New Roman"/>
          <w:sz w:val="26"/>
          <w:szCs w:val="26"/>
          <w:lang w:eastAsia="ru-RU"/>
        </w:rPr>
        <w:t xml:space="preserve">, </w:t>
      </w:r>
      <w:r w:rsidRPr="001C3E4B">
        <w:rPr>
          <w:rFonts w:ascii="Times New Roman" w:hAnsi="Times New Roman" w:cs="Times New Roman"/>
          <w:sz w:val="26"/>
          <w:szCs w:val="26"/>
        </w:rPr>
        <w:t>муниципальный конкурс</w:t>
      </w:r>
      <w:r w:rsidRPr="001C3E4B">
        <w:rPr>
          <w:rFonts w:ascii="Times New Roman" w:hAnsi="Times New Roman" w:cs="Times New Roman"/>
          <w:b/>
          <w:bCs/>
          <w:kern w:val="36"/>
          <w:sz w:val="26"/>
          <w:szCs w:val="26"/>
        </w:rPr>
        <w:t xml:space="preserve"> </w:t>
      </w:r>
      <w:r w:rsidRPr="001C3E4B">
        <w:rPr>
          <w:rFonts w:ascii="Times New Roman" w:eastAsia="Times New Roman" w:hAnsi="Times New Roman" w:cs="Times New Roman"/>
          <w:bCs/>
          <w:kern w:val="36"/>
          <w:sz w:val="26"/>
          <w:szCs w:val="26"/>
        </w:rPr>
        <w:t xml:space="preserve">творческих и учебно-исследовательских работ учащихся </w:t>
      </w:r>
      <w:r w:rsidRPr="001C3E4B">
        <w:rPr>
          <w:rFonts w:ascii="Times New Roman" w:hAnsi="Times New Roman" w:cs="Times New Roman"/>
          <w:bCs/>
          <w:kern w:val="36"/>
          <w:sz w:val="26"/>
          <w:szCs w:val="26"/>
        </w:rPr>
        <w:t xml:space="preserve">начальной </w:t>
      </w:r>
      <w:r w:rsidRPr="001C3E4B">
        <w:rPr>
          <w:rFonts w:ascii="Times New Roman" w:eastAsia="Times New Roman" w:hAnsi="Times New Roman" w:cs="Times New Roman"/>
          <w:bCs/>
          <w:kern w:val="36"/>
          <w:sz w:val="26"/>
          <w:szCs w:val="26"/>
        </w:rPr>
        <w:t>школы</w:t>
      </w:r>
      <w:r w:rsidRPr="001C3E4B">
        <w:rPr>
          <w:rFonts w:ascii="Times New Roman" w:eastAsia="Calibri" w:hAnsi="Times New Roman" w:cs="Times New Roman"/>
          <w:sz w:val="26"/>
          <w:szCs w:val="26"/>
          <w:lang w:eastAsia="ru-RU"/>
        </w:rPr>
        <w:t xml:space="preserve">, </w:t>
      </w:r>
      <w:r w:rsidRPr="001C3E4B">
        <w:rPr>
          <w:rFonts w:ascii="Times New Roman" w:hAnsi="Times New Roman" w:cs="Times New Roman"/>
          <w:sz w:val="26"/>
          <w:szCs w:val="26"/>
        </w:rPr>
        <w:t xml:space="preserve">муниципальный конкурс исследовательских краеведческих работ «Есть Таймыр единственный», </w:t>
      </w:r>
      <w:r w:rsidRPr="001C3E4B">
        <w:rPr>
          <w:rFonts w:ascii="Times New Roman" w:eastAsia="Calibri" w:hAnsi="Times New Roman" w:cs="Times New Roman"/>
          <w:sz w:val="26"/>
          <w:szCs w:val="26"/>
        </w:rPr>
        <w:t xml:space="preserve">интенсивные школы интеллектуального роста по дополнительным общеобразовательным программам различной направленности. </w:t>
      </w:r>
      <w:r w:rsidRPr="001C3E4B">
        <w:rPr>
          <w:rFonts w:ascii="Times New Roman" w:eastAsia="Calibri" w:hAnsi="Times New Roman" w:cs="Times New Roman"/>
          <w:sz w:val="26"/>
          <w:szCs w:val="26"/>
          <w:lang w:eastAsia="ru-RU"/>
        </w:rPr>
        <w:t xml:space="preserve">Олимпиадным и исследовательским движением охвачено 2 983 </w:t>
      </w:r>
      <w:r w:rsidRPr="001C3E4B">
        <w:rPr>
          <w:rFonts w:ascii="Times New Roman" w:eastAsia="Calibri" w:hAnsi="Times New Roman" w:cs="Times New Roman"/>
          <w:sz w:val="26"/>
          <w:szCs w:val="26"/>
          <w:lang w:eastAsia="ru-RU"/>
        </w:rPr>
        <w:lastRenderedPageBreak/>
        <w:t>школьника муниципального района, что составляет 60,69% от общего количества обучающихся.</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Для творчески и спортивно одаренных детей на территории муниципального района ежегодно проводится большое количество фестивалей, конкурсов, соревнований в рамках муниципального проекта «P</w:t>
      </w:r>
      <w:r w:rsidRPr="001C3E4B">
        <w:rPr>
          <w:rFonts w:ascii="Times New Roman" w:eastAsia="Calibri" w:hAnsi="Times New Roman" w:cs="Times New Roman"/>
          <w:sz w:val="26"/>
          <w:szCs w:val="26"/>
          <w:lang w:val="en-US" w:eastAsia="ru-RU"/>
        </w:rPr>
        <w:t>RO</w:t>
      </w:r>
      <w:r w:rsidRPr="001C3E4B">
        <w:rPr>
          <w:rFonts w:ascii="Times New Roman" w:eastAsia="Calibri" w:hAnsi="Times New Roman" w:cs="Times New Roman"/>
          <w:sz w:val="26"/>
          <w:szCs w:val="26"/>
          <w:lang w:eastAsia="ru-RU"/>
        </w:rPr>
        <w:t xml:space="preserve">-Движение», муниципальных этапов Всероссийского конкурса юных чтецов «Живая классика», краевого творческого фестиваля «Таланты без границ», Всероссийских спортивных игр школьников «Президентские спортивные игры». </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Благодаря системе муниципальных состязаний более 85,0% школьников ежегодно предъявляют результаты своей образовательной деятельности.</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Ежегодно обучающиеся муниципального района участвуют в краевых форумах, конкурсах, фестивалях, спортивных соревнованиях и турнирах, становясь их победителями и призерами.</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 xml:space="preserve">Отдых и оздоровление детей </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 xml:space="preserve">С 2021 года оздоровление детей Таймырского Долгано-Ненецкого муниципального района осуществляется в соответствии с </w:t>
      </w:r>
      <w:r w:rsidRPr="001C3E4B">
        <w:rPr>
          <w:rFonts w:ascii="Times New Roman" w:hAnsi="Times New Roman" w:cs="Times New Roman"/>
          <w:color w:val="000000"/>
          <w:spacing w:val="-1"/>
          <w:sz w:val="26"/>
          <w:szCs w:val="26"/>
        </w:rPr>
        <w:t>Законом Красноярского края от 07.</w:t>
      </w:r>
      <w:r w:rsidRPr="001C3E4B">
        <w:rPr>
          <w:rFonts w:ascii="Times New Roman" w:hAnsi="Times New Roman" w:cs="Times New Roman"/>
          <w:sz w:val="26"/>
          <w:szCs w:val="26"/>
        </w:rPr>
        <w:t xml:space="preserve">07.2009 № 8-3618 «Об обеспечении прав детей на отдых, оздоровление и занятость в Красноярском крае» (далее – Закон об отдыхе).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края.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C3E4B">
        <w:rPr>
          <w:rFonts w:ascii="Times New Roman" w:eastAsia="Arial Unicode MS" w:hAnsi="Times New Roman" w:cs="Times New Roman"/>
          <w:sz w:val="26"/>
          <w:szCs w:val="26"/>
          <w:lang w:eastAsia="ru-RU" w:bidi="ru-RU"/>
        </w:rPr>
        <w:t xml:space="preserve">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Носка, п. Караул и п. Усть-Авам. </w:t>
      </w:r>
      <w:r w:rsidRPr="001C3E4B">
        <w:rPr>
          <w:rFonts w:ascii="Times New Roman" w:eastAsia="Times New Roman" w:hAnsi="Times New Roman" w:cs="Times New Roman"/>
          <w:color w:val="000000"/>
          <w:sz w:val="26"/>
          <w:szCs w:val="26"/>
          <w:lang w:eastAsia="ru-RU"/>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7E5A39" w:rsidRPr="001C3E4B" w:rsidRDefault="007E5A39" w:rsidP="007E5A39">
      <w:pPr>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 xml:space="preserve">Организация отдыха детей в оздоровительных лагерях, расположенных </w:t>
      </w:r>
      <w:r w:rsidRPr="001C3E4B">
        <w:rPr>
          <w:rFonts w:ascii="Times New Roman" w:eastAsia="Arial Unicode MS" w:hAnsi="Times New Roman" w:cs="Times New Roman"/>
          <w:sz w:val="26"/>
          <w:szCs w:val="26"/>
          <w:lang w:eastAsia="ru-RU" w:bidi="ru-RU"/>
        </w:rPr>
        <w:t xml:space="preserve">на территории Красноярского края и </w:t>
      </w:r>
      <w:r w:rsidRPr="001C3E4B">
        <w:rPr>
          <w:rFonts w:ascii="Times New Roman" w:hAnsi="Times New Roman" w:cs="Times New Roman"/>
          <w:sz w:val="26"/>
          <w:szCs w:val="26"/>
        </w:rPr>
        <w:t>морского побережья юга России, осуществляется в рамках действующего законодательства.</w:t>
      </w:r>
    </w:p>
    <w:p w:rsidR="007E5A39" w:rsidRPr="001C3E4B" w:rsidRDefault="007E5A39" w:rsidP="007E5A39">
      <w:pPr>
        <w:spacing w:after="0" w:line="240" w:lineRule="auto"/>
        <w:jc w:val="both"/>
        <w:rPr>
          <w:rFonts w:ascii="Times New Roman" w:hAnsi="Times New Roman" w:cs="Times New Roman"/>
          <w:sz w:val="26"/>
          <w:szCs w:val="26"/>
        </w:rPr>
      </w:pPr>
    </w:p>
    <w:p w:rsidR="007E5A39" w:rsidRPr="001C3E4B" w:rsidRDefault="007E5A39" w:rsidP="007E5A39">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Питание детей</w:t>
      </w:r>
    </w:p>
    <w:p w:rsidR="007E5A39" w:rsidRPr="001C3E4B" w:rsidRDefault="007E5A39" w:rsidP="007E5A39">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7E5A39" w:rsidRPr="0081258E"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81258E">
        <w:rPr>
          <w:rFonts w:ascii="Times New Roman" w:eastAsia="Calibri" w:hAnsi="Times New Roman" w:cs="Times New Roman"/>
          <w:sz w:val="26"/>
          <w:szCs w:val="26"/>
          <w:lang w:eastAsia="ru-RU"/>
        </w:rPr>
        <w:t xml:space="preserve">По состоянию на 01.01.2022 г. различными видами питания охвачены 4 027 учащихся, из них: 885 учащихся (21,98%) получают горячий завтрак или завтрак и обед за </w:t>
      </w:r>
      <w:r w:rsidRPr="0081258E">
        <w:rPr>
          <w:rFonts w:ascii="Times New Roman" w:eastAsia="Calibri" w:hAnsi="Times New Roman" w:cs="Times New Roman"/>
          <w:spacing w:val="-4"/>
          <w:sz w:val="26"/>
          <w:szCs w:val="26"/>
          <w:lang w:eastAsia="ru-RU"/>
        </w:rPr>
        <w:t xml:space="preserve">счёт средств родителей; 1 908 учащихся (47,38%) получает бесплатные горячие завтраки или завтраки и обеды; 663 учащихся (16,46%) - воспитанников интернатов получают бесплатное 5-ти разовое питание; 571 учащихся (14,18%) пользуется услугами буфета. </w:t>
      </w:r>
    </w:p>
    <w:p w:rsidR="007E5A39" w:rsidRPr="001C3E4B" w:rsidRDefault="007E5A39" w:rsidP="007E5A39">
      <w:pPr>
        <w:autoSpaceDE w:val="0"/>
        <w:autoSpaceDN w:val="0"/>
        <w:adjustRightInd w:val="0"/>
        <w:spacing w:after="0" w:line="240" w:lineRule="auto"/>
        <w:ind w:firstLine="567"/>
        <w:jc w:val="both"/>
        <w:rPr>
          <w:rFonts w:ascii="Times New Roman" w:hAnsi="Times New Roman" w:cs="Times New Roman"/>
          <w:sz w:val="26"/>
          <w:szCs w:val="26"/>
        </w:rPr>
      </w:pPr>
      <w:r w:rsidRPr="001C3E4B">
        <w:rPr>
          <w:rFonts w:ascii="Times New Roman" w:eastAsia="Calibri" w:hAnsi="Times New Roman" w:cs="Times New Roman"/>
          <w:spacing w:val="-4"/>
          <w:sz w:val="26"/>
          <w:szCs w:val="26"/>
          <w:lang w:eastAsia="ru-RU"/>
        </w:rPr>
        <w:t xml:space="preserve">При этом </w:t>
      </w:r>
      <w:r w:rsidRPr="001C3E4B">
        <w:rPr>
          <w:rFonts w:ascii="Times New Roman" w:eastAsia="Calibri" w:hAnsi="Times New Roman" w:cs="Times New Roman"/>
          <w:sz w:val="26"/>
          <w:szCs w:val="26"/>
          <w:lang w:eastAsia="ru-RU"/>
        </w:rPr>
        <w:t xml:space="preserve">1 753 учащихся с 1 по 4 класс (за исключением детей, находящихся на полном государственном обеспечении) получают молоко и продукты, обогащённые йодом. Все учащиеся 1-4 классов получают бесплатное горячее питание за счет </w:t>
      </w:r>
      <w:r w:rsidRPr="001C3E4B">
        <w:rPr>
          <w:rFonts w:ascii="Times New Roman" w:hAnsi="Times New Roman" w:cs="Times New Roman"/>
          <w:sz w:val="26"/>
          <w:szCs w:val="26"/>
        </w:rPr>
        <w:t xml:space="preserve">бюджетных </w:t>
      </w:r>
      <w:r w:rsidRPr="001C3E4B">
        <w:rPr>
          <w:rFonts w:ascii="Times New Roman" w:hAnsi="Times New Roman" w:cs="Times New Roman"/>
          <w:sz w:val="26"/>
          <w:szCs w:val="26"/>
        </w:rPr>
        <w:lastRenderedPageBreak/>
        <w:t>ассигнований,</w:t>
      </w:r>
      <w:r w:rsidRPr="001C3E4B">
        <w:rPr>
          <w:rFonts w:ascii="Times New Roman" w:eastAsia="Calibri" w:hAnsi="Times New Roman" w:cs="Times New Roman"/>
          <w:sz w:val="26"/>
          <w:szCs w:val="26"/>
          <w:lang w:eastAsia="ru-RU"/>
        </w:rPr>
        <w:t xml:space="preserve"> в соответствии со ст. 37. Федерального закона от 29.12.2012 N 273-ФЗ (ред. от 02.07.2021) «Об образовании в Российской Федерации».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E5A39"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Опека и попечительство</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1" w:name="Par334"/>
      <w:bookmarkEnd w:id="1"/>
      <w:r w:rsidRPr="001C3E4B">
        <w:rPr>
          <w:rFonts w:ascii="Times New Roman" w:eastAsia="Calibri" w:hAnsi="Times New Roman" w:cs="Times New Roman"/>
          <w:sz w:val="26"/>
          <w:szCs w:val="26"/>
          <w:lang w:eastAsia="ru-RU"/>
        </w:rPr>
        <w:t xml:space="preserve">В муниципальном районе по состоянию на 01.01.2022 проживает 9 080 детей в возрасте от 0 до 18 лет, среди них 272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с 2,9% до 3,0%. Прежде всего это связано с ростом социального сиротства, основной причиной которого является увеличение числа неблагополучных семей, в которых нарушаются права детей, а также миграционными процессами.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Из общей численности детей, оставшихся без попечения родителей, 223 детей воспитываются в замещающих семьях, 49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На конец 2021 года показатель достиг уровня 81,9%, что практически соответствует планируемому значению на 2021 год.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82,5%.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2021 год приобретено 69 жилых помещений, из муниципального жилищного фонда выделено 32 жилых помещения на исполнение решений суда об обеспечении жилыми помещениями лиц из числа детей-сирот. Таким образом, в течение пяти лет жилыми помещениями обеспечены 101 лицо из числа детей-сирот и детей, оставшихся без попечения родителей. Однако на учете в министерстве образования Красноярского края состоит 98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12 лиц указанной категории. </w:t>
      </w:r>
    </w:p>
    <w:p w:rsidR="007E5A39" w:rsidRPr="001C3E4B" w:rsidRDefault="007E5A39" w:rsidP="007E5A39">
      <w:pPr>
        <w:spacing w:after="0" w:line="240" w:lineRule="auto"/>
        <w:ind w:firstLine="567"/>
        <w:jc w:val="both"/>
        <w:rPr>
          <w:rFonts w:ascii="Times New Roman" w:eastAsia="Times New Roman" w:hAnsi="Times New Roman" w:cs="Times New Roman"/>
          <w:sz w:val="26"/>
          <w:szCs w:val="26"/>
          <w:lang w:eastAsia="ru-RU"/>
        </w:rPr>
      </w:pPr>
      <w:r w:rsidRPr="001C3E4B">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ребенка из 68 семей, но при этом остается достаточно высоким уровень социального сиротства в муниципальном районе: в   2018 году – 39 родителя в отношении 47 детей, в 2019 году – 24 родителя в отношении 35 детей, в 2020 году -  53 родителя в отношении 68 детей, в 2021 году – 39 родителей в отношении 47 детей, при этом 3 родителей восстановлены в родительских правах в отношении 5 детей. </w:t>
      </w:r>
    </w:p>
    <w:p w:rsidR="007E5A39" w:rsidRPr="001C3E4B" w:rsidRDefault="007E5A39" w:rsidP="007E5A39">
      <w:pPr>
        <w:spacing w:after="0" w:line="240" w:lineRule="auto"/>
        <w:ind w:firstLine="567"/>
        <w:jc w:val="both"/>
        <w:rPr>
          <w:rFonts w:ascii="Times New Roman" w:eastAsia="Times New Roman" w:hAnsi="Times New Roman" w:cs="Times New Roman"/>
          <w:sz w:val="26"/>
          <w:szCs w:val="26"/>
          <w:lang w:eastAsia="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b/>
          <w:sz w:val="26"/>
          <w:szCs w:val="26"/>
          <w:lang w:eastAsia="ru-RU" w:bidi="ru-RU"/>
        </w:rPr>
        <w:t>-</w:t>
      </w:r>
      <w:r w:rsidRPr="001C3E4B">
        <w:rPr>
          <w:rFonts w:ascii="Times New Roman" w:eastAsia="Arial Unicode MS" w:hAnsi="Times New Roman" w:cs="Times New Roman"/>
          <w:sz w:val="26"/>
          <w:szCs w:val="26"/>
          <w:lang w:eastAsia="ru-RU" w:bidi="ru-RU"/>
        </w:rPr>
        <w:t xml:space="preserve">   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7E5A39" w:rsidRPr="001C3E4B" w:rsidRDefault="007E5A39" w:rsidP="007E5A39">
      <w:pPr>
        <w:spacing w:after="0" w:line="240" w:lineRule="auto"/>
        <w:jc w:val="both"/>
        <w:rPr>
          <w:rFonts w:ascii="Times New Roman" w:hAnsi="Times New Roman" w:cs="Times New Roman"/>
          <w:sz w:val="26"/>
          <w:szCs w:val="26"/>
        </w:rPr>
      </w:pPr>
      <w:r w:rsidRPr="001C3E4B">
        <w:rPr>
          <w:rFonts w:ascii="Times New Roman" w:hAnsi="Times New Roman" w:cs="Times New Roman"/>
          <w:sz w:val="26"/>
          <w:szCs w:val="26"/>
        </w:rPr>
        <w:lastRenderedPageBreak/>
        <w:t xml:space="preserve">         -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материально-техническая база не в полной мере соответствует государственным, санитарно-эпидемиологическим правилам и нормативам;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1C3E4B">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финансово-экономические риски;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социальные риски.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7E5A39" w:rsidRPr="001C3E4B" w:rsidRDefault="007E5A39" w:rsidP="007E5A39">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2. Обеспечение отдыха и оздоровления учащихся в каникулярное время, обеспечение доступности и качества школьного питания.</w:t>
      </w:r>
    </w:p>
    <w:p w:rsidR="007E5A39"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Pr="00CC7802">
        <w:rPr>
          <w:rFonts w:ascii="Times New Roman" w:eastAsia="Calibri" w:hAnsi="Times New Roman" w:cs="Times New Roman"/>
          <w:b/>
          <w:sz w:val="26"/>
          <w:szCs w:val="26"/>
          <w:lang w:eastAsia="ru-RU"/>
        </w:rPr>
        <w:t>. Механизм реализации отдельных мероприятий</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w:t>
      </w:r>
      <w:r w:rsidRPr="00CC7802">
        <w:rPr>
          <w:rFonts w:ascii="Times New Roman" w:eastAsia="Arial Unicode MS" w:hAnsi="Times New Roman" w:cs="Times New Roman"/>
          <w:color w:val="000000"/>
          <w:sz w:val="26"/>
          <w:szCs w:val="26"/>
          <w:lang w:eastAsia="ru-RU" w:bidi="ru-RU"/>
        </w:rPr>
        <w:lastRenderedPageBreak/>
        <w:t>Российский Федерации, Красноярского края и нормативными правовыми актами муниципального района.</w:t>
      </w: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мероприятиям программы, подпрограмм</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C2764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7E5A39" w:rsidRPr="00CC7802">
          <w:rPr>
            <w:rFonts w:ascii="Times New Roman" w:eastAsia="Arial Unicode MS" w:hAnsi="Times New Roman" w:cs="Times New Roman"/>
            <w:color w:val="000000"/>
            <w:sz w:val="26"/>
            <w:szCs w:val="26"/>
            <w:lang w:eastAsia="ru-RU" w:bidi="ru-RU"/>
          </w:rPr>
          <w:t>Информация</w:t>
        </w:r>
      </w:hyperlink>
      <w:r w:rsidR="007E5A39"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56567D"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31152" w:rsidRDefault="00F31152" w:rsidP="00FA73A5">
      <w:pPr>
        <w:widowControl w:val="0"/>
        <w:spacing w:after="0" w:line="173" w:lineRule="exact"/>
        <w:jc w:val="right"/>
        <w:rPr>
          <w:rFonts w:ascii="Times New Roman" w:eastAsia="Times New Roman" w:hAnsi="Times New Roman" w:cs="Times New Roman"/>
          <w:color w:val="000000"/>
          <w:sz w:val="13"/>
          <w:szCs w:val="13"/>
          <w:lang w:eastAsia="ru-RU" w:bidi="ru-RU"/>
        </w:rPr>
        <w:sectPr w:rsidR="00F31152" w:rsidSect="00F31152">
          <w:pgSz w:w="11909" w:h="16840"/>
          <w:pgMar w:top="993" w:right="816" w:bottom="993" w:left="567" w:header="0" w:footer="3" w:gutter="0"/>
          <w:cols w:space="720"/>
          <w:noEndnote/>
          <w:docGrid w:linePitch="360"/>
        </w:sectPr>
      </w:pPr>
    </w:p>
    <w:p w:rsidR="002C23BF" w:rsidRDefault="002C23BF"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A73A5" w:rsidRPr="00FD3E87"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FD3E87">
        <w:rPr>
          <w:rFonts w:ascii="Times New Roman" w:eastAsia="Times New Roman" w:hAnsi="Times New Roman" w:cs="Times New Roman"/>
          <w:sz w:val="13"/>
          <w:szCs w:val="13"/>
          <w:lang w:eastAsia="ru-RU" w:bidi="ru-RU"/>
        </w:rPr>
        <w:t>Приложение</w:t>
      </w:r>
    </w:p>
    <w:p w:rsidR="00FA73A5" w:rsidRPr="00FD3E87"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FD3E87">
        <w:rPr>
          <w:rFonts w:ascii="Times New Roman" w:eastAsia="Times New Roman" w:hAnsi="Times New Roman" w:cs="Times New Roman"/>
          <w:sz w:val="13"/>
          <w:szCs w:val="13"/>
          <w:lang w:eastAsia="ru-RU" w:bidi="ru-RU"/>
        </w:rPr>
        <w:t xml:space="preserve">к Паспорту муниципальной программы </w:t>
      </w:r>
    </w:p>
    <w:p w:rsidR="00FA73A5" w:rsidRPr="00FD3E87"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FD3E87">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FA73A5" w:rsidRPr="00E42515"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FD3E87">
        <w:rPr>
          <w:rFonts w:ascii="Times New Roman" w:eastAsia="Times New Roman" w:hAnsi="Times New Roman" w:cs="Times New Roman"/>
          <w:sz w:val="13"/>
          <w:szCs w:val="13"/>
          <w:lang w:eastAsia="ru-RU" w:bidi="ru-RU"/>
        </w:rPr>
        <w:t>муниципального района»</w:t>
      </w:r>
    </w:p>
    <w:p w:rsidR="00FA73A5" w:rsidRDefault="00FA73A5" w:rsidP="0092774D">
      <w:pPr>
        <w:widowControl w:val="0"/>
        <w:spacing w:after="0" w:line="293" w:lineRule="exact"/>
        <w:ind w:firstLine="360"/>
        <w:rPr>
          <w:rFonts w:ascii="Times New Roman" w:eastAsia="Times New Roman" w:hAnsi="Times New Roman" w:cs="Times New Roman"/>
          <w:color w:val="000000"/>
          <w:sz w:val="26"/>
          <w:szCs w:val="26"/>
          <w:lang w:eastAsia="ru-RU" w:bidi="ru-RU"/>
        </w:rPr>
      </w:pPr>
    </w:p>
    <w:p w:rsidR="00204D3B" w:rsidRDefault="00204D3B"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r w:rsidRPr="00031651">
        <w:rPr>
          <w:rFonts w:ascii="Times New Roman" w:eastAsia="Times New Roman" w:hAnsi="Times New Roman" w:cs="Times New Roman"/>
          <w:b/>
          <w:bCs/>
          <w:color w:val="000000"/>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C11DEC" w:rsidRDefault="00C11DEC" w:rsidP="00204D3B">
      <w:pPr>
        <w:widowControl w:val="0"/>
        <w:spacing w:after="0" w:line="168" w:lineRule="exact"/>
        <w:jc w:val="center"/>
        <w:rPr>
          <w:rFonts w:ascii="Times New Roman" w:eastAsia="Times New Roman" w:hAnsi="Times New Roman" w:cs="Times New Roman"/>
          <w:b/>
          <w:bCs/>
          <w:color w:val="000000"/>
          <w:sz w:val="16"/>
          <w:szCs w:val="16"/>
          <w:lang w:eastAsia="ru-RU" w:bidi="ru-RU"/>
        </w:rPr>
      </w:pPr>
    </w:p>
    <w:p w:rsidR="00C11DEC" w:rsidRPr="00E4658F"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tbl>
      <w:tblPr>
        <w:tblW w:w="5000" w:type="pct"/>
        <w:tblLayout w:type="fixed"/>
        <w:tblLook w:val="04A0" w:firstRow="1" w:lastRow="0" w:firstColumn="1" w:lastColumn="0" w:noHBand="0" w:noVBand="1"/>
      </w:tblPr>
      <w:tblGrid>
        <w:gridCol w:w="604"/>
        <w:gridCol w:w="1791"/>
        <w:gridCol w:w="691"/>
        <w:gridCol w:w="1133"/>
        <w:gridCol w:w="850"/>
        <w:gridCol w:w="850"/>
        <w:gridCol w:w="853"/>
        <w:gridCol w:w="805"/>
        <w:gridCol w:w="937"/>
        <w:gridCol w:w="937"/>
        <w:gridCol w:w="937"/>
        <w:gridCol w:w="940"/>
        <w:gridCol w:w="937"/>
        <w:gridCol w:w="937"/>
        <w:gridCol w:w="937"/>
        <w:gridCol w:w="931"/>
      </w:tblGrid>
      <w:tr w:rsidR="00FD3E87" w:rsidRPr="003D6C21" w:rsidTr="00ED2D0F">
        <w:trPr>
          <w:trHeight w:val="300"/>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DE0392"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Arial Unicode MS" w:hAnsi="Times New Roman" w:cs="Times New Roman"/>
                <w:color w:val="000000"/>
                <w:sz w:val="14"/>
                <w:szCs w:val="14"/>
                <w:lang w:eastAsia="ru-RU" w:bidi="ru-RU"/>
              </w:rPr>
              <w:tab/>
            </w:r>
            <w:r w:rsidR="00FD3E87" w:rsidRPr="003D6C21">
              <w:rPr>
                <w:rFonts w:ascii="Times New Roman" w:eastAsia="Times New Roman" w:hAnsi="Times New Roman" w:cs="Times New Roman"/>
                <w:sz w:val="14"/>
                <w:szCs w:val="14"/>
                <w:lang w:eastAsia="ru-RU"/>
              </w:rPr>
              <w:t>№ п/п</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Цели, задачи, показатели</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Ед. измерения</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Источник информации</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2018 год</w:t>
            </w:r>
          </w:p>
        </w:tc>
        <w:tc>
          <w:tcPr>
            <w:tcW w:w="3318" w:type="pct"/>
            <w:gridSpan w:val="11"/>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Годы реализации программы</w:t>
            </w:r>
          </w:p>
        </w:tc>
      </w:tr>
      <w:tr w:rsidR="00FD3E87" w:rsidRPr="003D6C21" w:rsidTr="00ED2D0F">
        <w:trPr>
          <w:trHeight w:val="33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2019</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2020</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2021</w:t>
            </w:r>
          </w:p>
        </w:tc>
        <w:tc>
          <w:tcPr>
            <w:tcW w:w="622" w:type="pct"/>
            <w:gridSpan w:val="2"/>
            <w:tcBorders>
              <w:top w:val="single" w:sz="4" w:space="0" w:color="auto"/>
              <w:left w:val="nil"/>
              <w:bottom w:val="single" w:sz="4" w:space="0" w:color="auto"/>
              <w:right w:val="single" w:sz="4" w:space="0" w:color="000000"/>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2022</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2023</w:t>
            </w:r>
          </w:p>
        </w:tc>
        <w:tc>
          <w:tcPr>
            <w:tcW w:w="622" w:type="pct"/>
            <w:gridSpan w:val="2"/>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2024</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2025</w:t>
            </w:r>
          </w:p>
        </w:tc>
      </w:tr>
      <w:tr w:rsidR="00FD3E87" w:rsidRPr="003D6C21" w:rsidTr="00ED2D0F">
        <w:trPr>
          <w:trHeight w:val="464"/>
        </w:trPr>
        <w:tc>
          <w:tcPr>
            <w:tcW w:w="200"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Вес показателя</w:t>
            </w:r>
          </w:p>
        </w:tc>
        <w:tc>
          <w:tcPr>
            <w:tcW w:w="311" w:type="pct"/>
            <w:vMerge w:val="restart"/>
            <w:tcBorders>
              <w:top w:val="nil"/>
              <w:left w:val="nil"/>
              <w:bottom w:val="single" w:sz="4" w:space="0" w:color="000000"/>
              <w:right w:val="nil"/>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Значение показателя</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Вес показателя</w:t>
            </w:r>
          </w:p>
        </w:tc>
        <w:tc>
          <w:tcPr>
            <w:tcW w:w="312"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Значение показателя</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Вес показателя</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Значение показателя</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Вес показателя</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Значение показателя</w:t>
            </w:r>
          </w:p>
        </w:tc>
      </w:tr>
      <w:tr w:rsidR="00FD3E87" w:rsidRPr="003D6C21" w:rsidTr="00ED2D0F">
        <w:trPr>
          <w:trHeight w:val="48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2"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nil"/>
              <w:bottom w:val="single" w:sz="4" w:space="0" w:color="000000"/>
              <w:right w:val="nil"/>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c>
          <w:tcPr>
            <w:tcW w:w="309" w:type="pct"/>
            <w:vMerge/>
            <w:tcBorders>
              <w:top w:val="nil"/>
              <w:left w:val="single" w:sz="4" w:space="0" w:color="auto"/>
              <w:bottom w:val="single" w:sz="4" w:space="0" w:color="auto"/>
              <w:right w:val="single" w:sz="4" w:space="0" w:color="auto"/>
            </w:tcBorders>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p>
        </w:tc>
      </w:tr>
      <w:tr w:rsidR="00FD3E87" w:rsidRPr="003D6C21" w:rsidTr="00FD3E87">
        <w:trPr>
          <w:trHeight w:val="3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w:t>
            </w:r>
          </w:p>
        </w:tc>
        <w:tc>
          <w:tcPr>
            <w:tcW w:w="4180" w:type="pct"/>
            <w:gridSpan w:val="13"/>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Цель:  Повышение доступности и качества образования в соответствии с потребностями государства и общества</w:t>
            </w:r>
          </w:p>
        </w:tc>
        <w:tc>
          <w:tcPr>
            <w:tcW w:w="311" w:type="pct"/>
            <w:tcBorders>
              <w:top w:val="nil"/>
              <w:left w:val="nil"/>
              <w:bottom w:val="single" w:sz="4" w:space="0" w:color="auto"/>
              <w:right w:val="single" w:sz="4" w:space="0" w:color="auto"/>
            </w:tcBorders>
            <w:shd w:val="clear" w:color="auto" w:fill="auto"/>
            <w:noWrap/>
            <w:vAlign w:val="bottom"/>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noWrap/>
            <w:vAlign w:val="bottom"/>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ED2D0F">
        <w:trPr>
          <w:trHeight w:val="184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w:t>
            </w:r>
          </w:p>
        </w:tc>
        <w:tc>
          <w:tcPr>
            <w:tcW w:w="594"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1.</w:t>
            </w:r>
            <w:r w:rsidRPr="003D6C21">
              <w:rPr>
                <w:rFonts w:ascii="Times New Roman" w:eastAsia="Times New Roman" w:hAnsi="Times New Roman" w:cs="Times New Roman"/>
                <w:sz w:val="14"/>
                <w:szCs w:val="14"/>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229"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FD3E87" w:rsidRPr="003D6C21" w:rsidTr="00ED2D0F">
        <w:trPr>
          <w:trHeight w:val="160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2.</w:t>
            </w:r>
            <w:r w:rsidRPr="003D6C21">
              <w:rPr>
                <w:rFonts w:ascii="Times New Roman" w:eastAsia="Times New Roman" w:hAnsi="Times New Roman" w:cs="Times New Roman"/>
                <w:sz w:val="14"/>
                <w:szCs w:val="14"/>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99,80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FD3E87" w:rsidRPr="003D6C21" w:rsidTr="001B43CD">
        <w:trPr>
          <w:trHeight w:val="111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3.</w:t>
            </w:r>
            <w:r w:rsidRPr="003D6C21">
              <w:rPr>
                <w:rFonts w:ascii="Times New Roman" w:eastAsia="Times New Roman" w:hAnsi="Times New Roman" w:cs="Times New Roman"/>
                <w:sz w:val="14"/>
                <w:szCs w:val="14"/>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62,60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64,26</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51,78</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49,99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54,48</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54,99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56,00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58,01</w:t>
            </w:r>
          </w:p>
        </w:tc>
      </w:tr>
      <w:tr w:rsidR="00FD3E87" w:rsidRPr="003D6C21" w:rsidTr="001B43CD">
        <w:trPr>
          <w:trHeight w:val="105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4</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4.</w:t>
            </w:r>
            <w:r w:rsidRPr="003D6C21">
              <w:rPr>
                <w:rFonts w:ascii="Times New Roman" w:eastAsia="Times New Roman" w:hAnsi="Times New Roman" w:cs="Times New Roman"/>
                <w:sz w:val="14"/>
                <w:szCs w:val="14"/>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20,12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19,17</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9,22</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11,15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10,62</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10,80</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8,75</w:t>
            </w:r>
          </w:p>
        </w:tc>
      </w:tr>
      <w:tr w:rsidR="00FD3E87" w:rsidRPr="003D6C21" w:rsidTr="001B43CD">
        <w:trPr>
          <w:trHeight w:val="108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5.</w:t>
            </w:r>
            <w:r w:rsidRPr="003D6C21">
              <w:rPr>
                <w:rFonts w:ascii="Times New Roman" w:eastAsia="Times New Roman" w:hAnsi="Times New Roman" w:cs="Times New Roman"/>
                <w:sz w:val="14"/>
                <w:szCs w:val="14"/>
                <w:lang w:eastAsia="ru-RU"/>
              </w:rPr>
              <w:br/>
              <w:t>Доля детей школьного возраста, охваченных горячим питанием в общеобразовательных организациях муниципального района</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81,14</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86,93</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81,98</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81,93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82,56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82,99</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83,36</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83,43</w:t>
            </w:r>
          </w:p>
        </w:tc>
      </w:tr>
      <w:tr w:rsidR="00FD3E87" w:rsidRPr="003D6C21" w:rsidTr="009156CE">
        <w:trPr>
          <w:trHeight w:val="1108"/>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Целевой показатель 6.</w:t>
            </w:r>
            <w:r w:rsidRPr="003D6C21">
              <w:rPr>
                <w:rFonts w:ascii="Times New Roman" w:eastAsia="Times New Roman" w:hAnsi="Times New Roman" w:cs="Times New Roman"/>
                <w:sz w:val="14"/>
                <w:szCs w:val="14"/>
                <w:lang w:eastAsia="ru-RU"/>
              </w:rPr>
              <w:br/>
              <w:t>Доля достигнутых показателей результативности муниципальной программы</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87,50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92,31</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72,22</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D56387" w:rsidRPr="003D6C21" w:rsidTr="00D56387">
        <w:trPr>
          <w:trHeight w:val="409"/>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D56387" w:rsidRPr="003D6C21" w:rsidRDefault="00D563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w:t>
            </w:r>
          </w:p>
        </w:tc>
        <w:tc>
          <w:tcPr>
            <w:tcW w:w="4800" w:type="pct"/>
            <w:gridSpan w:val="15"/>
            <w:tcBorders>
              <w:top w:val="single" w:sz="4" w:space="0" w:color="auto"/>
              <w:left w:val="nil"/>
              <w:bottom w:val="single" w:sz="4" w:space="0" w:color="auto"/>
              <w:right w:val="single" w:sz="4" w:space="0" w:color="auto"/>
            </w:tcBorders>
            <w:shd w:val="clear" w:color="000000" w:fill="FFFFFF"/>
            <w:vAlign w:val="center"/>
            <w:hideMark/>
          </w:tcPr>
          <w:p w:rsidR="00D56387" w:rsidRPr="003D6C21" w:rsidRDefault="00D563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D56387" w:rsidRPr="003D6C21" w:rsidRDefault="00D563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p w:rsidR="00D56387" w:rsidRPr="003D6C21" w:rsidRDefault="00D563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FD3E87">
        <w:trPr>
          <w:trHeight w:val="36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Подпрограмма 1 «Развитие дошкольного, общего и дополнительного образования»</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C5729E">
        <w:trPr>
          <w:trHeight w:val="155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80,92</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84,54</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83,97</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83,01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85,96</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83,38</w:t>
            </w:r>
          </w:p>
        </w:tc>
      </w:tr>
      <w:tr w:rsidR="00FD3E87" w:rsidRPr="003D6C21" w:rsidTr="00C5729E">
        <w:trPr>
          <w:trHeight w:val="229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1.1.2</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82,68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83,36</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86,30</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80,85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87,55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89,31</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89,31</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89,31</w:t>
            </w:r>
          </w:p>
        </w:tc>
      </w:tr>
      <w:tr w:rsidR="00FD3E87" w:rsidRPr="003D6C21" w:rsidTr="004D461F">
        <w:trPr>
          <w:trHeight w:val="187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1.1.3</w:t>
            </w:r>
          </w:p>
        </w:tc>
        <w:tc>
          <w:tcPr>
            <w:tcW w:w="594"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29"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ед.</w:t>
            </w:r>
          </w:p>
        </w:tc>
        <w:tc>
          <w:tcPr>
            <w:tcW w:w="376"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w:t>
            </w:r>
          </w:p>
        </w:tc>
        <w:tc>
          <w:tcPr>
            <w:tcW w:w="283"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09"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r>
      <w:tr w:rsidR="00FD3E87" w:rsidRPr="003D6C21" w:rsidTr="004D461F">
        <w:trPr>
          <w:trHeight w:val="557"/>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1.1.4</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xml:space="preserve">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w:t>
            </w:r>
            <w:r w:rsidRPr="003D6C21">
              <w:rPr>
                <w:rFonts w:ascii="Times New Roman" w:eastAsia="Times New Roman" w:hAnsi="Times New Roman" w:cs="Times New Roman"/>
                <w:sz w:val="14"/>
                <w:szCs w:val="14"/>
                <w:lang w:eastAsia="ru-RU"/>
              </w:rPr>
              <w:lastRenderedPageBreak/>
              <w:t>муниципальных общеобразовательных организаций</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94,03</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93,75</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96,99</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96,55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97,06</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97,39</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97,41</w:t>
            </w:r>
          </w:p>
        </w:tc>
      </w:tr>
      <w:tr w:rsidR="00FD3E87" w:rsidRPr="003D6C21" w:rsidTr="00ED2D0F">
        <w:trPr>
          <w:trHeight w:val="199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1.1.5</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92,65</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94,64</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93,83</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96,19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97,67</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97,69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97,74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97,74</w:t>
            </w:r>
          </w:p>
        </w:tc>
      </w:tr>
      <w:tr w:rsidR="00FD3E87" w:rsidRPr="003D6C21" w:rsidTr="00ED2D0F">
        <w:trPr>
          <w:trHeight w:val="12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1.1.6</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75,00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77,25</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85,00</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81,63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83,89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84,44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85,56</w:t>
            </w:r>
          </w:p>
        </w:tc>
      </w:tr>
      <w:tr w:rsidR="00FD3E87" w:rsidRPr="003D6C21" w:rsidTr="00ED2D0F">
        <w:trPr>
          <w:trHeight w:val="97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1.1.7</w:t>
            </w:r>
          </w:p>
        </w:tc>
        <w:tc>
          <w:tcPr>
            <w:tcW w:w="594"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Уровень готовности муниципальных общеобразовательных организаций к новому учебному году</w:t>
            </w:r>
          </w:p>
        </w:tc>
        <w:tc>
          <w:tcPr>
            <w:tcW w:w="229"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0,10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12"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0,08</w:t>
            </w:r>
          </w:p>
        </w:tc>
        <w:tc>
          <w:tcPr>
            <w:tcW w:w="309"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FD3E87" w:rsidRPr="003D6C21" w:rsidTr="00ED2D0F">
        <w:trPr>
          <w:trHeight w:val="130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1.1.8</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39,24</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41,84</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43,01</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35,71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40,14</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38,69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39,09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39,22</w:t>
            </w:r>
          </w:p>
        </w:tc>
      </w:tr>
      <w:tr w:rsidR="00FD3E87" w:rsidRPr="003D6C21" w:rsidTr="008D7CAB">
        <w:trPr>
          <w:trHeight w:val="103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1.1.9</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обучающихся включенных в олимпиадное и исследовательское движение школьников, в общем количестве обучающихся</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60,69</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60,98</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62,12</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60,69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62,20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62,20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62,22</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62,23</w:t>
            </w:r>
          </w:p>
        </w:tc>
      </w:tr>
      <w:tr w:rsidR="00FD3E87" w:rsidRPr="003D6C21" w:rsidTr="008D7CAB">
        <w:trPr>
          <w:trHeight w:val="557"/>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1.1.10</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xml:space="preserve">Количество обучающихся, участвующих в выездных всероссийских и региональных мероприятиях (олимпиадах, соревнования, фестивалях, конкурсах, </w:t>
            </w:r>
            <w:r w:rsidRPr="003D6C21">
              <w:rPr>
                <w:rFonts w:ascii="Times New Roman" w:eastAsia="Times New Roman" w:hAnsi="Times New Roman" w:cs="Times New Roman"/>
                <w:sz w:val="14"/>
                <w:szCs w:val="14"/>
                <w:lang w:eastAsia="ru-RU"/>
              </w:rPr>
              <w:lastRenderedPageBreak/>
              <w:t>профильных сменах и образовательных программах)</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чел.</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xml:space="preserve">Мониторинг Управления количества учащихся, принявших участие во всероссийских и региональных </w:t>
            </w:r>
            <w:r w:rsidRPr="003D6C21">
              <w:rPr>
                <w:rFonts w:ascii="Times New Roman" w:eastAsia="Times New Roman" w:hAnsi="Times New Roman" w:cs="Times New Roman"/>
                <w:sz w:val="14"/>
                <w:szCs w:val="14"/>
                <w:lang w:eastAsia="ru-RU"/>
              </w:rPr>
              <w:lastRenderedPageBreak/>
              <w:t>мероприятиях</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38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59</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18</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47</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47</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47</w:t>
            </w:r>
          </w:p>
        </w:tc>
      </w:tr>
      <w:tr w:rsidR="00FD3E87" w:rsidRPr="003D6C21" w:rsidTr="008D7CAB">
        <w:trPr>
          <w:trHeight w:val="274"/>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1.1.11</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школьников 5-11 классов общеобразовательных организаций муниципального района, охваченных северным многоборьем</w:t>
            </w:r>
          </w:p>
        </w:tc>
        <w:tc>
          <w:tcPr>
            <w:tcW w:w="229"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8,40</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8,59</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8,94</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6,85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9,66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9,76</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9,88</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9,93</w:t>
            </w:r>
          </w:p>
        </w:tc>
      </w:tr>
      <w:tr w:rsidR="00FD3E87" w:rsidRPr="003D6C21" w:rsidTr="00ED2D0F">
        <w:trPr>
          <w:trHeight w:val="12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1.1.12</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11,83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13,54</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16,33</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17,11</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18,50</w:t>
            </w:r>
          </w:p>
        </w:tc>
      </w:tr>
      <w:tr w:rsidR="00FD3E87" w:rsidRPr="003D6C21" w:rsidTr="00ED2D0F">
        <w:trPr>
          <w:trHeight w:val="12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1.1.13</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заключенных договоров о целевом обучении по образовательным программам высшего образования</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ед.</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Мониторинг Управления о заключённых договорах о целевом обучении</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w:t>
            </w:r>
          </w:p>
        </w:tc>
      </w:tr>
      <w:tr w:rsidR="00FD3E87" w:rsidRPr="003D6C21" w:rsidTr="00ED2D0F">
        <w:trPr>
          <w:trHeight w:val="180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1.1.14</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чел.</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color w:val="000000"/>
                <w:sz w:val="14"/>
                <w:szCs w:val="14"/>
                <w:lang w:eastAsia="ru-RU"/>
              </w:rPr>
            </w:pPr>
            <w:r w:rsidRPr="003D6C21">
              <w:rPr>
                <w:rFonts w:ascii="Times New Roman" w:eastAsia="Times New Roman" w:hAnsi="Times New Roman" w:cs="Times New Roman"/>
                <w:color w:val="000000"/>
                <w:sz w:val="14"/>
                <w:szCs w:val="14"/>
                <w:lang w:eastAsia="ru-RU"/>
              </w:rPr>
              <w:t>34</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35</w:t>
            </w:r>
          </w:p>
        </w:tc>
      </w:tr>
      <w:tr w:rsidR="00FD3E87" w:rsidRPr="003D6C21" w:rsidTr="00FD3E87">
        <w:trPr>
          <w:trHeight w:val="45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Задача № 2. Обеспечение отдыха и оздоровления учащихся в каникулярное время, обеспечение доступности и качества школьного питания</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FD3E87">
        <w:trPr>
          <w:trHeight w:val="28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Подпрограмма 2 «Укрепление здоровья учащихся общеобразовательных школ»</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20617A">
        <w:trPr>
          <w:trHeight w:val="558"/>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1.2.1</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лагерях с дневным пребыванием</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чел.</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xml:space="preserve">Мониторинг Управления количества детей школьного возраста, охваченных организованным отдыхом и оздоровлением </w:t>
            </w:r>
            <w:r w:rsidRPr="0020617A">
              <w:rPr>
                <w:rFonts w:ascii="Times New Roman" w:eastAsia="Times New Roman" w:hAnsi="Times New Roman" w:cs="Times New Roman"/>
                <w:sz w:val="14"/>
                <w:szCs w:val="14"/>
                <w:lang w:eastAsia="ru-RU"/>
              </w:rPr>
              <w:lastRenderedPageBreak/>
              <w:t>в лагерях с</w:t>
            </w:r>
            <w:r w:rsidRPr="003D6C21">
              <w:rPr>
                <w:rFonts w:ascii="Times New Roman" w:eastAsia="Times New Roman" w:hAnsi="Times New Roman" w:cs="Times New Roman"/>
                <w:sz w:val="14"/>
                <w:szCs w:val="14"/>
                <w:lang w:eastAsia="ru-RU"/>
              </w:rPr>
              <w:t xml:space="preserve"> дневным пребыванием</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lastRenderedPageBreak/>
              <w:t>300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449</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324</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324</w:t>
            </w:r>
          </w:p>
        </w:tc>
        <w:tc>
          <w:tcPr>
            <w:tcW w:w="311"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324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324</w:t>
            </w:r>
          </w:p>
        </w:tc>
      </w:tr>
      <w:tr w:rsidR="00FD3E87" w:rsidRPr="003D6C21" w:rsidTr="00ED2D0F">
        <w:trPr>
          <w:trHeight w:val="112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1.2.2</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чел.</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Мониторинг Управления количества детей школьного возраста, охваченных организованным отдыхом и оздоровлением в выездных оздоровительных лагерях</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428</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406</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х</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11</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222</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198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198</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0,05</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103</w:t>
            </w:r>
          </w:p>
        </w:tc>
      </w:tr>
      <w:tr w:rsidR="00FD3E87" w:rsidRPr="003D6C21" w:rsidTr="00ED2D0F">
        <w:trPr>
          <w:trHeight w:val="97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1.2.3</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51,69</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52,42</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75,59</w:t>
            </w:r>
          </w:p>
        </w:tc>
        <w:tc>
          <w:tcPr>
            <w:tcW w:w="267"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78,74</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80,71</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2"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81,19</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81,50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81,56</w:t>
            </w:r>
          </w:p>
        </w:tc>
      </w:tr>
      <w:tr w:rsidR="00FD3E87" w:rsidRPr="003D6C21" w:rsidTr="00ED2D0F">
        <w:trPr>
          <w:trHeight w:val="109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1.2.4</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2"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0,04</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r w:rsidR="00FD3E87" w:rsidRPr="003D6C21" w:rsidTr="00FD3E87">
        <w:trPr>
          <w:trHeight w:val="24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1.3</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Задача № 3. Эффективное управление муниципальной системой образования</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FD3E87">
        <w:trPr>
          <w:trHeight w:val="3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558" w:type="pct"/>
            <w:gridSpan w:val="11"/>
            <w:tcBorders>
              <w:top w:val="single" w:sz="4" w:space="0" w:color="auto"/>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b/>
                <w:bCs/>
                <w:sz w:val="14"/>
                <w:szCs w:val="14"/>
                <w:lang w:eastAsia="ru-RU"/>
              </w:rPr>
            </w:pPr>
            <w:r w:rsidRPr="003D6C21">
              <w:rPr>
                <w:rFonts w:ascii="Times New Roman" w:eastAsia="Times New Roman" w:hAnsi="Times New Roman" w:cs="Times New Roman"/>
                <w:b/>
                <w:bCs/>
                <w:sz w:val="14"/>
                <w:szCs w:val="14"/>
                <w:lang w:eastAsia="ru-RU"/>
              </w:rPr>
              <w:t>Отдельное мероприятие 1. «Обеспечение реализации муниципальной программы»</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 </w:t>
            </w:r>
          </w:p>
        </w:tc>
      </w:tr>
      <w:tr w:rsidR="00FD3E87" w:rsidRPr="003D6C21" w:rsidTr="003D6C21">
        <w:trPr>
          <w:trHeight w:val="557"/>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1.3.1</w:t>
            </w:r>
          </w:p>
        </w:tc>
        <w:tc>
          <w:tcPr>
            <w:tcW w:w="594"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Охват муниципальных образовательных организаций методическими услугами в разных формах</w:t>
            </w:r>
          </w:p>
        </w:tc>
        <w:tc>
          <w:tcPr>
            <w:tcW w:w="229"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w:t>
            </w:r>
          </w:p>
        </w:tc>
        <w:tc>
          <w:tcPr>
            <w:tcW w:w="376"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83"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267"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2" w:type="pct"/>
            <w:tcBorders>
              <w:top w:val="nil"/>
              <w:left w:val="nil"/>
              <w:bottom w:val="single" w:sz="4" w:space="0" w:color="auto"/>
              <w:right w:val="single" w:sz="4" w:space="0" w:color="auto"/>
            </w:tcBorders>
            <w:shd w:val="clear" w:color="000000" w:fill="FFFFFF"/>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0,03</w:t>
            </w:r>
          </w:p>
        </w:tc>
        <w:tc>
          <w:tcPr>
            <w:tcW w:w="309" w:type="pct"/>
            <w:tcBorders>
              <w:top w:val="nil"/>
              <w:left w:val="nil"/>
              <w:bottom w:val="single" w:sz="4" w:space="0" w:color="auto"/>
              <w:right w:val="single" w:sz="4" w:space="0" w:color="auto"/>
            </w:tcBorders>
            <w:shd w:val="clear" w:color="000000" w:fill="FFFFFF"/>
            <w:noWrap/>
            <w:vAlign w:val="center"/>
            <w:hideMark/>
          </w:tcPr>
          <w:p w:rsidR="00FD3E87" w:rsidRPr="003D6C21" w:rsidRDefault="00FD3E87" w:rsidP="00FD3E87">
            <w:pPr>
              <w:spacing w:after="0" w:line="240" w:lineRule="auto"/>
              <w:jc w:val="center"/>
              <w:rPr>
                <w:rFonts w:ascii="Times New Roman" w:eastAsia="Times New Roman" w:hAnsi="Times New Roman" w:cs="Times New Roman"/>
                <w:sz w:val="14"/>
                <w:szCs w:val="14"/>
                <w:lang w:eastAsia="ru-RU"/>
              </w:rPr>
            </w:pPr>
            <w:r w:rsidRPr="003D6C21">
              <w:rPr>
                <w:rFonts w:ascii="Times New Roman" w:eastAsia="Times New Roman" w:hAnsi="Times New Roman" w:cs="Times New Roman"/>
                <w:sz w:val="14"/>
                <w:szCs w:val="14"/>
                <w:lang w:eastAsia="ru-RU"/>
              </w:rPr>
              <w:t>100,00</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74441E" w:rsidSect="00F31152">
          <w:pgSz w:w="16840" w:h="11909" w:orient="landscape"/>
          <w:pgMar w:top="567" w:right="993" w:bottom="816" w:left="993" w:header="0" w:footer="3" w:gutter="0"/>
          <w:cols w:space="720"/>
          <w:noEndnote/>
          <w:docGrid w:linePitch="360"/>
        </w:sectPr>
      </w:pPr>
    </w:p>
    <w:p w:rsidR="00CF4460" w:rsidRPr="00DA14FB"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14FB">
        <w:rPr>
          <w:rFonts w:ascii="Times New Roman" w:eastAsia="Times New Roman" w:hAnsi="Times New Roman" w:cs="Times New Roman"/>
          <w:color w:val="000000" w:themeColor="text1"/>
          <w:sz w:val="14"/>
          <w:szCs w:val="14"/>
          <w:lang w:eastAsia="ru-RU"/>
        </w:rPr>
        <w:lastRenderedPageBreak/>
        <w:t xml:space="preserve">Приложение 1 </w:t>
      </w:r>
      <w:r w:rsidRPr="00DA14FB">
        <w:rPr>
          <w:rFonts w:ascii="Times New Roman" w:eastAsia="Times New Roman" w:hAnsi="Times New Roman" w:cs="Times New Roman"/>
          <w:color w:val="000000" w:themeColor="text1"/>
          <w:sz w:val="14"/>
          <w:szCs w:val="14"/>
          <w:lang w:eastAsia="ru-RU"/>
        </w:rPr>
        <w:br/>
        <w:t xml:space="preserve"> к  муниципальной программе                                                                               </w:t>
      </w:r>
    </w:p>
    <w:p w:rsidR="00CF4460" w:rsidRPr="00DA14FB"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14FB">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CF4460" w:rsidRPr="00614122"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DA14FB">
        <w:rPr>
          <w:rFonts w:ascii="Times New Roman" w:eastAsia="Times New Roman" w:hAnsi="Times New Roman" w:cs="Times New Roman"/>
          <w:color w:val="000000" w:themeColor="text1"/>
          <w:sz w:val="14"/>
          <w:szCs w:val="14"/>
          <w:lang w:eastAsia="ru-RU"/>
        </w:rPr>
        <w:t xml:space="preserve">                             муниципального района»</w:t>
      </w:r>
    </w:p>
    <w:p w:rsidR="00CF4460" w:rsidRPr="00614122"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p>
    <w:p w:rsidR="00563BF4" w:rsidRPr="00CF4460" w:rsidRDefault="00CF4460" w:rsidP="00CF4460">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4"/>
          <w:szCs w:val="14"/>
          <w:lang w:eastAsia="ru-RU" w:bidi="ru-RU"/>
        </w:rPr>
      </w:pPr>
      <w:r w:rsidRPr="00CF4460">
        <w:rPr>
          <w:rFonts w:ascii="Times New Roman" w:eastAsia="Arial Unicode MS" w:hAnsi="Times New Roman" w:cs="Times New Roman"/>
          <w:b/>
          <w:color w:val="000000"/>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563BF4" w:rsidRDefault="00563B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B11804" w:rsidRDefault="00B11804" w:rsidP="00B11804">
      <w:pPr>
        <w:widowControl w:val="0"/>
        <w:tabs>
          <w:tab w:val="left" w:pos="1405"/>
        </w:tabs>
        <w:autoSpaceDE w:val="0"/>
        <w:autoSpaceDN w:val="0"/>
        <w:adjustRightInd w:val="0"/>
        <w:spacing w:after="0" w:line="240" w:lineRule="auto"/>
        <w:ind w:left="360" w:right="-2"/>
        <w:outlineLvl w:val="0"/>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ab/>
      </w:r>
    </w:p>
    <w:tbl>
      <w:tblPr>
        <w:tblW w:w="5000" w:type="pct"/>
        <w:tblLook w:val="04A0" w:firstRow="1" w:lastRow="0" w:firstColumn="1" w:lastColumn="0" w:noHBand="0" w:noVBand="1"/>
      </w:tblPr>
      <w:tblGrid>
        <w:gridCol w:w="1194"/>
        <w:gridCol w:w="1551"/>
        <w:gridCol w:w="1419"/>
        <w:gridCol w:w="549"/>
        <w:gridCol w:w="531"/>
        <w:gridCol w:w="1046"/>
        <w:gridCol w:w="766"/>
        <w:gridCol w:w="1133"/>
        <w:gridCol w:w="1100"/>
        <w:gridCol w:w="952"/>
        <w:gridCol w:w="952"/>
        <w:gridCol w:w="952"/>
        <w:gridCol w:w="952"/>
        <w:gridCol w:w="952"/>
        <w:gridCol w:w="1021"/>
      </w:tblGrid>
      <w:tr w:rsidR="009F432E" w:rsidRPr="009F432E" w:rsidTr="009F432E">
        <w:trPr>
          <w:trHeight w:val="585"/>
        </w:trPr>
        <w:tc>
          <w:tcPr>
            <w:tcW w:w="3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Статус (муниципальная программа, подпрограмма)</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Наименование программы, подпрограммы, мероприятия</w:t>
            </w:r>
          </w:p>
        </w:tc>
        <w:tc>
          <w:tcPr>
            <w:tcW w:w="4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Наименование ГРБС</w:t>
            </w:r>
          </w:p>
        </w:tc>
        <w:tc>
          <w:tcPr>
            <w:tcW w:w="959" w:type="pct"/>
            <w:gridSpan w:val="4"/>
            <w:tcBorders>
              <w:top w:val="single" w:sz="4" w:space="0" w:color="auto"/>
              <w:left w:val="nil"/>
              <w:bottom w:val="single" w:sz="4" w:space="0" w:color="auto"/>
              <w:right w:val="single" w:sz="4" w:space="0" w:color="000000"/>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Код бюджетной классификации</w:t>
            </w:r>
          </w:p>
        </w:tc>
        <w:tc>
          <w:tcPr>
            <w:tcW w:w="2659" w:type="pct"/>
            <w:gridSpan w:val="8"/>
            <w:tcBorders>
              <w:top w:val="single" w:sz="4" w:space="0" w:color="auto"/>
              <w:left w:val="nil"/>
              <w:bottom w:val="single" w:sz="4" w:space="0" w:color="auto"/>
              <w:right w:val="single" w:sz="4" w:space="0" w:color="000000"/>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Расходы (тыс.руб.), годы</w:t>
            </w:r>
          </w:p>
        </w:tc>
      </w:tr>
      <w:tr w:rsidR="009F432E" w:rsidRPr="009F432E" w:rsidTr="009F432E">
        <w:trPr>
          <w:trHeight w:val="585"/>
        </w:trPr>
        <w:tc>
          <w:tcPr>
            <w:tcW w:w="396" w:type="pct"/>
            <w:vMerge/>
            <w:tcBorders>
              <w:top w:val="single" w:sz="4" w:space="0" w:color="auto"/>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ГРБС</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Рз Пр</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ЦСР</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ВР</w:t>
            </w:r>
          </w:p>
        </w:tc>
        <w:tc>
          <w:tcPr>
            <w:tcW w:w="3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2019</w:t>
            </w:r>
          </w:p>
        </w:tc>
        <w:tc>
          <w:tcPr>
            <w:tcW w:w="365"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2020</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2021</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2022</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2023</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2024</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2025</w:t>
            </w:r>
          </w:p>
        </w:tc>
        <w:tc>
          <w:tcPr>
            <w:tcW w:w="339"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Итого на период</w:t>
            </w:r>
          </w:p>
        </w:tc>
      </w:tr>
      <w:tr w:rsidR="009F432E" w:rsidRPr="009F432E" w:rsidTr="009F432E">
        <w:trPr>
          <w:trHeight w:val="450"/>
        </w:trPr>
        <w:tc>
          <w:tcPr>
            <w:tcW w:w="396" w:type="pct"/>
            <w:vMerge w:val="restart"/>
            <w:tcBorders>
              <w:top w:val="nil"/>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Муниципальная программа</w:t>
            </w:r>
          </w:p>
        </w:tc>
        <w:tc>
          <w:tcPr>
            <w:tcW w:w="515" w:type="pct"/>
            <w:vMerge w:val="restart"/>
            <w:tcBorders>
              <w:top w:val="nil"/>
              <w:left w:val="single" w:sz="4" w:space="0" w:color="auto"/>
              <w:bottom w:val="single" w:sz="4" w:space="0" w:color="000000"/>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xml:space="preserve">«Развитие образования Таймырского Долгано-Ненецкого муниципального района»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всего расходы</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3 140 707,48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3 316 828,83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3 641 332,41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3 910 560,43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4 232 505,33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4 136 647,63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4 058 626,45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26 437 208,56</w:t>
            </w:r>
          </w:p>
        </w:tc>
      </w:tr>
      <w:tr w:rsidR="009F432E" w:rsidRPr="009F432E" w:rsidTr="009F432E">
        <w:trPr>
          <w:trHeight w:val="450"/>
        </w:trPr>
        <w:tc>
          <w:tcPr>
            <w:tcW w:w="396"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 том числе по ГРБС:</w:t>
            </w:r>
          </w:p>
        </w:tc>
        <w:tc>
          <w:tcPr>
            <w:tcW w:w="182"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r>
      <w:tr w:rsidR="009F432E" w:rsidRPr="009F432E" w:rsidTr="009F432E">
        <w:trPr>
          <w:trHeight w:val="765"/>
        </w:trPr>
        <w:tc>
          <w:tcPr>
            <w:tcW w:w="396"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3 098 636,09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3 268 100,36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3 576 264,11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3 885 026,74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4 147 815,02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4 098 243,55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4 058 626,45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26 136 907,25</w:t>
            </w:r>
          </w:p>
        </w:tc>
      </w:tr>
      <w:tr w:rsidR="009F432E" w:rsidRPr="009F432E" w:rsidTr="009F432E">
        <w:trPr>
          <w:trHeight w:val="795"/>
        </w:trPr>
        <w:tc>
          <w:tcPr>
            <w:tcW w:w="396"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000000"/>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42 071,39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48 728,47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65 068,30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25 533,69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84 690,31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38 404,08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300 301,31</w:t>
            </w:r>
          </w:p>
        </w:tc>
      </w:tr>
      <w:tr w:rsidR="009F432E" w:rsidRPr="009F432E" w:rsidTr="009F432E">
        <w:trPr>
          <w:trHeight w:val="480"/>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Подпрограмма 1</w:t>
            </w:r>
          </w:p>
        </w:tc>
        <w:tc>
          <w:tcPr>
            <w:tcW w:w="515" w:type="pct"/>
            <w:vMerge w:val="restar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всего расходы</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2 628 530,49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2 885 870,28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3 126 648,08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3 358 076,39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3 536 045,97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3 442 856,15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3 404 472,45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22 382 499,81</w:t>
            </w:r>
          </w:p>
        </w:tc>
      </w:tr>
      <w:tr w:rsidR="009F432E" w:rsidRPr="009F432E" w:rsidTr="009F432E">
        <w:trPr>
          <w:trHeight w:val="40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 том числе по ГРБС:</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36 671,91</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25 716,36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30 247,73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24 102,11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29 027,83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29 027,83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29 027,83</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203 821,60</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43 339,33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47 669,54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42 401,88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43 104,84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36 889,36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36 889,36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36 889,36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287 183,67</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539,47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177,64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425,90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228,75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323,00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2 340,76</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0602A9">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287,18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79,00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366,18</w:t>
            </w:r>
          </w:p>
        </w:tc>
      </w:tr>
      <w:tr w:rsidR="009F432E" w:rsidRPr="009F432E" w:rsidTr="000602A9">
        <w:trPr>
          <w:trHeight w:val="765"/>
        </w:trPr>
        <w:tc>
          <w:tcPr>
            <w:tcW w:w="396"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02.1.00.0201Б</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7,00</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185 555,30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177 154,72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196 267,43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213 351,28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215 292,09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214 332,09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214 332,09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1 416 285,00</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46 089,27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36 975,48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36 608,32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29 345,18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27 413,16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27 413,16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27 413,16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231 257,73</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811,82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772,84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656,51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376,60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433,16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433,16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433,16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3 917,25</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color w:val="000000"/>
                <w:sz w:val="14"/>
                <w:szCs w:val="14"/>
                <w:lang w:eastAsia="ru-RU"/>
              </w:rPr>
            </w:pPr>
            <w:r w:rsidRPr="009F432E">
              <w:rPr>
                <w:rFonts w:ascii="Times New Roman" w:eastAsia="Times New Roman" w:hAnsi="Times New Roman" w:cs="Times New Roman"/>
                <w:color w:val="000000"/>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201 022,43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196 212,32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204 767,22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218 119,26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241 738,94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241 738,94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241 738,94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1 545 338,05</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58 315,95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57 276,69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62 858,56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75 238,96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80 491,89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80 491,89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80 491,89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495 165,83</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1 570,26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1 466,46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1 470,95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1 526,17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1 526,95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1 526,95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1 526,95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10 614,69</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56,54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56,54</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02.1.00.75880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24,98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14,13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84,74</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27 148,72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19 911,30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25 306,98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25 711,02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20 367,54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20 367,54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20 367,54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159 180,64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1 615,14</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979,20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1 997,13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784,44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114,19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114,19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114,19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5 718,48</w:t>
            </w:r>
          </w:p>
        </w:tc>
      </w:tr>
      <w:tr w:rsidR="009F432E" w:rsidRPr="009F432E" w:rsidTr="000F1418">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81 956,66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85 391,37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92 602,97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106 929,81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103 322,19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103 322,19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103 322,19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676 847,38</w:t>
            </w:r>
          </w:p>
        </w:tc>
      </w:tr>
      <w:tr w:rsidR="009F432E" w:rsidRPr="009F432E" w:rsidTr="000F1418">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6,26</w:t>
            </w:r>
          </w:p>
        </w:tc>
      </w:tr>
      <w:tr w:rsidR="009F432E" w:rsidRPr="009F432E" w:rsidTr="009F432E">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28 927,58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33 748,95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36 107,01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52 107,97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58 558,74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58 558,74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58 558,74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326 567,73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978,22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927,11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471,79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880,85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259,74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259,74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259,74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4 037,19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13,72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13,72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191,18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191,18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203,00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02.1.00.75540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50,83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61,96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34,18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837,60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1 275,57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02.1.00.75540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715,17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672,73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886,72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693,60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684,70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5 022,32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02.1.00.75560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188,10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440,40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34,38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81,60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968,58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02.1.00.75560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9 405,70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4 721,50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2 718,92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3 044,00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4 080,20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4 080,20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4 080,20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32 130,72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02.1.00.05290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125,00</w:t>
            </w:r>
          </w:p>
        </w:tc>
      </w:tr>
      <w:tr w:rsidR="009F432E" w:rsidRPr="009F432E" w:rsidTr="00DC79C7">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02.1.00.05290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2 248,70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1 488,20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1 050,40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2 800,30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1 414,20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1 414,20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1 414,20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11 830,20</w:t>
            </w:r>
          </w:p>
        </w:tc>
      </w:tr>
      <w:tr w:rsidR="009F432E" w:rsidRPr="009F432E" w:rsidTr="00DC79C7">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07 01</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02.1.00.L0271</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1 010,00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1 010,00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238 473,36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278 497,16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303 591,00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313 157,01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386 089,01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376 125,22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376 145,60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2 272 078,36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227 149,29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294 975,82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302 709,86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344 008,93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319 427,69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293 658,61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293 658,61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2 075 588,81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446,93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1 738,26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2 185,19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3 625,88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11 344,92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9 715,40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24 686,20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830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650,09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3 075,39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3 737,48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3 557,48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1 625,72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2 294,65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1 614,49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1 588,10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1 588,10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1 588,10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13 856,64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133,04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49,68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182,72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9,45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512,67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512,67</w:t>
            </w:r>
          </w:p>
        </w:tc>
      </w:tr>
      <w:tr w:rsidR="009F432E" w:rsidRPr="009F432E" w:rsidTr="00251ACE">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78 399,05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96 234,94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108 851,57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120 791,70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146 749,83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146 269,83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146 269,83</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843 566,75</w:t>
            </w:r>
          </w:p>
        </w:tc>
      </w:tr>
      <w:tr w:rsidR="009F432E" w:rsidRPr="009F432E" w:rsidTr="00251ACE">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192 065,28</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236 093,65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237 198,37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284 803,58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290 721,16</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293 683,88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293 683,88</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1 828 249,80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249,64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272,55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522,19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943,72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299,75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529,83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523,68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427,00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427,00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427,00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3 577,98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952,33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952,33</w:t>
            </w:r>
          </w:p>
        </w:tc>
      </w:tr>
      <w:tr w:rsidR="009F432E" w:rsidRPr="009F432E" w:rsidTr="009F432E">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12 616,12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1 739,79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1 479,69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15 835,60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46,65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119,65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7 861,72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7 797,05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8 479,80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8 275,56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9 803,40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9 803,40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9 803,40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61 824,33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1 297,17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572,38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431,38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534,10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342,37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342,37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342,37</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3 862,14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02.1.00.75640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605 499,10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635 708,50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698 427,24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763 894,30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865 130,61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865 130,61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865 130,61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5 298 920,97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02.1.00.75640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29 192,48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30 076,86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33 872,41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34 447,36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32 978,79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32 978,79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32 978,79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226 525,48</w:t>
            </w:r>
          </w:p>
        </w:tc>
      </w:tr>
      <w:tr w:rsidR="009F432E" w:rsidRPr="009F432E" w:rsidTr="00E21953">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02.1.00.75640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52 578,10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62 461,90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53 748,24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57 389,86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57 382,45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57 382,45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57 382,45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398 325,45</w:t>
            </w:r>
          </w:p>
        </w:tc>
      </w:tr>
      <w:tr w:rsidR="009F432E" w:rsidRPr="009F432E" w:rsidTr="00E21953">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02.1.00.75640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495,62</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92,34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40,50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282,00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133,25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133,25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133,25</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1 310,21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222 399,36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226 858,81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251 348,30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257 723,71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262 731,99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262 774,39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262 774,39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1 746 610,95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10 677,76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11 933,95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12 891,04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14 851,87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2 457,91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2 457,91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2 457,91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57 728,35</w:t>
            </w:r>
          </w:p>
        </w:tc>
      </w:tr>
      <w:tr w:rsidR="009F432E" w:rsidRPr="009F432E" w:rsidTr="009F432E">
        <w:trPr>
          <w:trHeight w:val="810"/>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149,44</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153,68</w:t>
            </w:r>
          </w:p>
        </w:tc>
      </w:tr>
      <w:tr w:rsidR="009F432E" w:rsidRPr="009F432E" w:rsidTr="009F432E">
        <w:trPr>
          <w:trHeight w:val="91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42,40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02.1.00.74090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249,83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306,67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221,67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325,61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1 139,78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02.1.00.05320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10 390,10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10 123,70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10 338,60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72 206,80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02.1.00.53030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19 936,20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57 371,10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60 371,10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137 678,40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02.1.00.05300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19 804,10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19 590,58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19 548,29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21 525,60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22 622,30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22 622,30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22 622,30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148 335,47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02.1.00.S5630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2 355,52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2 454,54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3 515,15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4 974,74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3 915,15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3 915,15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3 915,15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25 045,40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02.1.R3.73980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12,10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48,99</w:t>
            </w:r>
          </w:p>
        </w:tc>
      </w:tr>
      <w:tr w:rsidR="009F432E" w:rsidRPr="009F432E" w:rsidTr="00F715F0">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02.1.00.S3980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F715F0">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119 679,44</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91 337,66</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211 017,10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28 434,75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19 070,41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47 505,16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02.1.00.0204Б</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677,98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677,98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110,37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149,17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59 559,31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162 269,84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134 533,21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147 751,91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146 791,91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146 791,91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797 698,09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94,80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1 452,45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287,80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30,37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318,17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271,53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176,72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448,25</w:t>
            </w:r>
          </w:p>
        </w:tc>
      </w:tr>
      <w:tr w:rsidR="009F432E" w:rsidRPr="009F432E" w:rsidTr="009F432E">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11.01</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36,90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36,90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1 227,66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1 924,64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4 413,57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696,00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533,40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9 862,07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43024F">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43024F">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430,29</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180,84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611,13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02.1.00.07320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67,42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97,42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02.1.00.07330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583,27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82,56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360,63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511,90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630,90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3 431,06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2 230,94</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110,46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968,56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1 717,78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1 335,14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1 335,14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1 335,14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9 033,16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72,80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02.1.00.07330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162,35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162,35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02.1.00.75920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4 596,51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4 778,60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4 867,60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6 147,80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6 147,80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6 147,80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32 686,11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02.1.00.S5980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2 666,67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6 060,61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6 909,09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1 798,89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17 435,26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02.1.Е1.51690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4 162,15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9 796,13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17 794,10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9 934,55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41 686,93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02.1.Е4.52100</w:t>
            </w:r>
          </w:p>
        </w:tc>
        <w:tc>
          <w:tcPr>
            <w:tcW w:w="254"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4 664,78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4 664,78</w:t>
            </w:r>
          </w:p>
        </w:tc>
      </w:tr>
      <w:tr w:rsidR="009F432E" w:rsidRPr="009F432E" w:rsidTr="00D30B98">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196,00</w:t>
            </w:r>
          </w:p>
        </w:tc>
      </w:tr>
      <w:tr w:rsidR="009F432E" w:rsidRPr="009F432E" w:rsidTr="00D30B98">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02.1.00.02180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15 360,92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40 083,53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47 877,05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47 877,05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47 877,05</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199 075,60</w:t>
            </w:r>
          </w:p>
        </w:tc>
      </w:tr>
      <w:tr w:rsidR="009F432E" w:rsidRPr="009F432E" w:rsidTr="009F432E">
        <w:trPr>
          <w:trHeight w:val="109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07.01</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25 080,00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1 648,10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26 728,10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16 991,39</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48 728,47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63 420,20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25 533,69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80 495,38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38 404,08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273 573,21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3 908,84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4 194,93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8 103,77</w:t>
            </w:r>
          </w:p>
        </w:tc>
      </w:tr>
      <w:tr w:rsidR="009F432E" w:rsidRPr="009F432E" w:rsidTr="009F432E">
        <w:trPr>
          <w:trHeight w:val="765"/>
        </w:trPr>
        <w:tc>
          <w:tcPr>
            <w:tcW w:w="396"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02.1.00.02040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233</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02.1.00.S4300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8 702,56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8 702,56</w:t>
            </w:r>
          </w:p>
        </w:tc>
      </w:tr>
      <w:tr w:rsidR="009F432E" w:rsidRPr="009F432E" w:rsidTr="009F432E">
        <w:trPr>
          <w:trHeight w:val="435"/>
        </w:trPr>
        <w:tc>
          <w:tcPr>
            <w:tcW w:w="396" w:type="pct"/>
            <w:vMerge w:val="restar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Подпрограмма 2</w:t>
            </w:r>
          </w:p>
        </w:tc>
        <w:tc>
          <w:tcPr>
            <w:tcW w:w="515" w:type="pct"/>
            <w:vMerge w:val="restar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всего расходы</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265 871,67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168 929,30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215 411,93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234 500,01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316 953,36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318 000,58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278 363,10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1 798 029,95</w:t>
            </w:r>
          </w:p>
        </w:tc>
      </w:tr>
      <w:tr w:rsidR="009F432E" w:rsidRPr="009F432E" w:rsidTr="009F432E">
        <w:trPr>
          <w:trHeight w:val="435"/>
        </w:trPr>
        <w:tc>
          <w:tcPr>
            <w:tcW w:w="396" w:type="pct"/>
            <w:vMerge/>
            <w:tcBorders>
              <w:top w:val="single" w:sz="4" w:space="0" w:color="auto"/>
              <w:left w:val="single" w:sz="4" w:space="0" w:color="auto"/>
              <w:bottom w:val="nil"/>
              <w:right w:val="nil"/>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 том числе по ГРБС:</w:t>
            </w:r>
          </w:p>
        </w:tc>
        <w:tc>
          <w:tcPr>
            <w:tcW w:w="182"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88,30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105,32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193,62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39 384,58</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814,28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2 379,02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3 370,73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45 948,61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28 525,92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303,28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28 829,20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163,15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176,15</w:t>
            </w:r>
          </w:p>
        </w:tc>
      </w:tr>
      <w:tr w:rsidR="009F432E" w:rsidRPr="009F432E" w:rsidTr="008319E3">
        <w:trPr>
          <w:trHeight w:val="765"/>
        </w:trPr>
        <w:tc>
          <w:tcPr>
            <w:tcW w:w="396"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nil"/>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1 220,67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2 345,19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3 236,63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6 802,49</w:t>
            </w:r>
          </w:p>
        </w:tc>
      </w:tr>
      <w:tr w:rsidR="009F432E" w:rsidRPr="009F432E" w:rsidTr="008319E3">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4 310,53</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609,80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2 441,84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1 702,07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9 064,24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180,76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180,76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989,65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989,65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07.07</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30 666,29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30 666,29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154,64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154,64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154,64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463,92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3 097,21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3 097,21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3 097,21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9 291,63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02.2.00.07310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630,35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630,35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630,35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1 891,05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10,34</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31,02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3 655,27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3 655,27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3 655,27</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10 965,81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02.2.00.76490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1 674,59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1 674,59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1 674,59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5 023,77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595,81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595,81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363,46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1 555,08</w:t>
            </w:r>
          </w:p>
        </w:tc>
      </w:tr>
      <w:tr w:rsidR="009F432E" w:rsidRPr="009F432E" w:rsidTr="00DE69D6">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3 700,41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3 700,41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1 914,46</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9 315,28</w:t>
            </w:r>
          </w:p>
        </w:tc>
      </w:tr>
      <w:tr w:rsidR="009F432E" w:rsidRPr="009F432E" w:rsidTr="00DE69D6">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02.2.00.R7800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30 558,58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30 558,58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13 415,88</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74 533,04</w:t>
            </w:r>
          </w:p>
        </w:tc>
      </w:tr>
      <w:tr w:rsidR="009F432E" w:rsidRPr="009F432E" w:rsidTr="009F432E">
        <w:trPr>
          <w:trHeight w:val="900"/>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02.2.00.02020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59 405,05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42 474,72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46 478,01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38 675,61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61 524,88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61 524,88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61 524,88</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371 608,03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07.02</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02.2.00.02030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70 478,62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58 600,76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67 687,44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68 428,87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112 392,95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112 392,95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112 392,95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602 374,54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02.2.00.05310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62 433,70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52 456,60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46 008,70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47 803,00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55 422,80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55 422,80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55 422,80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374 970,40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02.2.00.75660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112,60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296,50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10 775,00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10 589,80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15 804,80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15 633,10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15 633,10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68 844,90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02.2.00.L3040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13 676,64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37 045,28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28 435,00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27 730,73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28 949,65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8 473,17</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144 310,47</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02.2.00.S4420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9F432E">
        <w:trPr>
          <w:trHeight w:val="645"/>
        </w:trPr>
        <w:tc>
          <w:tcPr>
            <w:tcW w:w="396" w:type="pct"/>
            <w:vMerge w:val="restar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Отдельное мероприятие 1</w:t>
            </w:r>
          </w:p>
        </w:tc>
        <w:tc>
          <w:tcPr>
            <w:tcW w:w="515" w:type="pct"/>
            <w:vMerge w:val="restar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всего расходы</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Х</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246 305,32</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262 029,25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299 272,40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317 984,03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379 506,00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375 790,90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375 790,90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2 256 678,80</w:t>
            </w:r>
          </w:p>
        </w:tc>
      </w:tr>
      <w:tr w:rsidR="009F432E" w:rsidRPr="009F432E" w:rsidTr="009F432E">
        <w:trPr>
          <w:trHeight w:val="570"/>
        </w:trPr>
        <w:tc>
          <w:tcPr>
            <w:tcW w:w="396" w:type="pct"/>
            <w:vMerge/>
            <w:tcBorders>
              <w:top w:val="single" w:sz="4" w:space="0" w:color="auto"/>
              <w:left w:val="single" w:sz="4" w:space="0" w:color="auto"/>
              <w:bottom w:val="nil"/>
              <w:right w:val="nil"/>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nil"/>
              <w:right w:val="single" w:sz="4" w:space="0" w:color="auto"/>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в том числе по ГРБС:</w:t>
            </w:r>
          </w:p>
        </w:tc>
        <w:tc>
          <w:tcPr>
            <w:tcW w:w="182"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47"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r>
      <w:tr w:rsidR="009F432E" w:rsidRPr="009F432E" w:rsidTr="009F432E">
        <w:trPr>
          <w:trHeight w:val="765"/>
        </w:trPr>
        <w:tc>
          <w:tcPr>
            <w:tcW w:w="396" w:type="pct"/>
            <w:vMerge/>
            <w:tcBorders>
              <w:top w:val="single" w:sz="4" w:space="0" w:color="auto"/>
              <w:left w:val="single" w:sz="4" w:space="0" w:color="auto"/>
              <w:bottom w:val="nil"/>
              <w:right w:val="nil"/>
            </w:tcBorders>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28 234,53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29 421,56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37 071,65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40 316,52</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44 977,71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44 977,71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44 977,71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269 977,39</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4 188,86</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3 947,22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3 984,74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4 605,07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4 216,97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4 216,97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4 216,97</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29 376,80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30,80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7,33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62,13</w:t>
            </w:r>
          </w:p>
        </w:tc>
      </w:tr>
      <w:tr w:rsidR="009F432E" w:rsidRPr="009F432E" w:rsidTr="00283BF0">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02.0.00.01060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22,31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178,21</w:t>
            </w:r>
          </w:p>
        </w:tc>
      </w:tr>
      <w:tr w:rsidR="009F432E" w:rsidRPr="009F432E" w:rsidTr="00283BF0">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02.0.00.01070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4 168,26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4 347,49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5 217,00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5 217,00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5 216,99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5 216,99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5 216,99</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34 600,72</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153 874,63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159 496,11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182 011,54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178 896,20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214 458,85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214 458,85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214 458,85</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1 317 655,03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90,95</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78,00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133,40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722,35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19 892,23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23 316,11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26 675,85</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31 883,00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47 979,58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47 979,58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47 979,58</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245 705,93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69,64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449,21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518,85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112,13</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111,20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223,33</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02.0.00.0205Б</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318,21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318,21</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14 315,51</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14 941,13</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16 920,44</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18 374,00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21 539,50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21 539,50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21 539,50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129 169,58</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50,50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33,90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587,80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4 979,54</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6 557,71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8 952,06</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8 527,52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7 876,59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7 876,59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7 876,59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52 646,60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359,17</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359,17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359,17</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361,11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361,11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361,11</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361,11</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2 521,95</w:t>
            </w:r>
          </w:p>
        </w:tc>
      </w:tr>
      <w:tr w:rsidR="009F432E" w:rsidRPr="009F432E" w:rsidTr="00FD4721">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02.0.00.02170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850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r>
      <w:tr w:rsidR="009F432E" w:rsidRPr="009F432E" w:rsidTr="00FD4721">
        <w:trPr>
          <w:trHeight w:val="765"/>
        </w:trPr>
        <w:tc>
          <w:tcPr>
            <w:tcW w:w="396" w:type="pct"/>
            <w:tcBorders>
              <w:top w:val="single" w:sz="4" w:space="0" w:color="auto"/>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lastRenderedPageBreak/>
              <w:t> </w:t>
            </w:r>
          </w:p>
        </w:tc>
        <w:tc>
          <w:tcPr>
            <w:tcW w:w="515" w:type="pct"/>
            <w:tcBorders>
              <w:top w:val="single" w:sz="4" w:space="0" w:color="auto"/>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02.0.00.75520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8 478,51</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9 381,22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10 567,21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11 994,63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12 413,71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12 413,71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12 413,71</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77 662,70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07.05</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02.0.00.75520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34,50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45,00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294,50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02.0.00.75520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993,50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1 384,28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1 140,09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1 213,40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1 367,19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1 367,19</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1 367,19</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8 832,84</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02.0.00.R0820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02.0.00.75870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1 193,25</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931,70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724,70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3 574,35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07.09</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02.0.00.75870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240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17,85</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14,10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10,40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10,40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52,75</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02.0.00.75870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4 870,00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6 114,02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3 885,28</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12 216,96</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15 769,60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12 265,20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12 265,20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67 386,26</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10.04</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02.0.00.R0820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410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0,00</w:t>
            </w:r>
          </w:p>
        </w:tc>
      </w:tr>
      <w:tr w:rsidR="009F432E" w:rsidRPr="009F432E" w:rsidTr="009F432E">
        <w:trPr>
          <w:trHeight w:val="765"/>
        </w:trPr>
        <w:tc>
          <w:tcPr>
            <w:tcW w:w="396" w:type="pct"/>
            <w:tcBorders>
              <w:top w:val="nil"/>
              <w:left w:val="single" w:sz="4" w:space="0" w:color="auto"/>
              <w:bottom w:val="nil"/>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nil"/>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02.0.00.05270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1 590,00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2 575,80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2 033,70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14 334,30</w:t>
            </w:r>
          </w:p>
        </w:tc>
      </w:tr>
      <w:tr w:rsidR="009F432E" w:rsidRPr="009F432E" w:rsidTr="009F432E">
        <w:trPr>
          <w:trHeight w:val="765"/>
        </w:trPr>
        <w:tc>
          <w:tcPr>
            <w:tcW w:w="396" w:type="pct"/>
            <w:tcBorders>
              <w:top w:val="nil"/>
              <w:left w:val="single" w:sz="4" w:space="0" w:color="auto"/>
              <w:bottom w:val="single" w:sz="4" w:space="0" w:color="auto"/>
              <w:right w:val="nil"/>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515" w:type="pct"/>
            <w:tcBorders>
              <w:top w:val="nil"/>
              <w:left w:val="single" w:sz="4" w:space="0" w:color="auto"/>
              <w:bottom w:val="single" w:sz="4" w:space="0" w:color="auto"/>
              <w:right w:val="single" w:sz="4" w:space="0" w:color="auto"/>
            </w:tcBorders>
            <w:shd w:val="clear" w:color="auto" w:fill="auto"/>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182"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274</w:t>
            </w:r>
          </w:p>
        </w:tc>
        <w:tc>
          <w:tcPr>
            <w:tcW w:w="1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10.03</w:t>
            </w:r>
          </w:p>
        </w:tc>
        <w:tc>
          <w:tcPr>
            <w:tcW w:w="347"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02.0.00.05280</w:t>
            </w:r>
          </w:p>
        </w:tc>
        <w:tc>
          <w:tcPr>
            <w:tcW w:w="254"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320</w:t>
            </w:r>
          </w:p>
        </w:tc>
        <w:tc>
          <w:tcPr>
            <w:tcW w:w="37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38,00</w:t>
            </w:r>
          </w:p>
        </w:tc>
        <w:tc>
          <w:tcPr>
            <w:tcW w:w="365"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19,72</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40,80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42,40</w:t>
            </w:r>
          </w:p>
        </w:tc>
        <w:tc>
          <w:tcPr>
            <w:tcW w:w="316" w:type="pct"/>
            <w:tcBorders>
              <w:top w:val="nil"/>
              <w:left w:val="nil"/>
              <w:bottom w:val="single" w:sz="4" w:space="0" w:color="auto"/>
              <w:right w:val="single" w:sz="4" w:space="0" w:color="auto"/>
            </w:tcBorders>
            <w:shd w:val="clear" w:color="auto" w:fill="auto"/>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44,70</w:t>
            </w:r>
          </w:p>
        </w:tc>
        <w:tc>
          <w:tcPr>
            <w:tcW w:w="316"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44,70</w:t>
            </w:r>
          </w:p>
        </w:tc>
        <w:tc>
          <w:tcPr>
            <w:tcW w:w="339" w:type="pct"/>
            <w:tcBorders>
              <w:top w:val="nil"/>
              <w:left w:val="nil"/>
              <w:bottom w:val="single" w:sz="4" w:space="0" w:color="auto"/>
              <w:right w:val="single" w:sz="4" w:space="0" w:color="auto"/>
            </w:tcBorders>
            <w:shd w:val="clear" w:color="auto" w:fill="auto"/>
            <w:noWrap/>
            <w:vAlign w:val="center"/>
            <w:hideMark/>
          </w:tcPr>
          <w:p w:rsidR="009F432E" w:rsidRPr="009F432E" w:rsidRDefault="009F432E" w:rsidP="009F432E">
            <w:pPr>
              <w:spacing w:after="0" w:line="240" w:lineRule="auto"/>
              <w:jc w:val="center"/>
              <w:rPr>
                <w:rFonts w:ascii="Times New Roman" w:eastAsia="Times New Roman" w:hAnsi="Times New Roman" w:cs="Times New Roman"/>
                <w:sz w:val="14"/>
                <w:szCs w:val="14"/>
                <w:lang w:eastAsia="ru-RU"/>
              </w:rPr>
            </w:pPr>
            <w:r w:rsidRPr="009F432E">
              <w:rPr>
                <w:rFonts w:ascii="Times New Roman" w:eastAsia="Times New Roman" w:hAnsi="Times New Roman" w:cs="Times New Roman"/>
                <w:sz w:val="14"/>
                <w:szCs w:val="14"/>
                <w:lang w:eastAsia="ru-RU"/>
              </w:rPr>
              <w:t>275,02</w:t>
            </w:r>
          </w:p>
        </w:tc>
      </w:tr>
    </w:tbl>
    <w:p w:rsidR="006E34B6" w:rsidRPr="009F432E" w:rsidRDefault="006E34B6" w:rsidP="00B11804">
      <w:pPr>
        <w:widowControl w:val="0"/>
        <w:tabs>
          <w:tab w:val="left" w:pos="1405"/>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Pr="009115A4"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9115A4">
        <w:rPr>
          <w:rFonts w:ascii="Times New Roman" w:eastAsia="Times New Roman" w:hAnsi="Times New Roman" w:cs="Times New Roman"/>
          <w:color w:val="000000" w:themeColor="text1"/>
          <w:sz w:val="14"/>
          <w:szCs w:val="14"/>
          <w:lang w:eastAsia="ru-RU"/>
        </w:rPr>
        <w:lastRenderedPageBreak/>
        <w:t>Приложение 2</w:t>
      </w:r>
    </w:p>
    <w:p w:rsidR="006E34B6" w:rsidRPr="009115A4"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9115A4">
        <w:rPr>
          <w:rFonts w:ascii="Times New Roman" w:eastAsia="Times New Roman" w:hAnsi="Times New Roman" w:cs="Times New Roman"/>
          <w:color w:val="000000" w:themeColor="text1"/>
          <w:sz w:val="14"/>
          <w:szCs w:val="14"/>
          <w:lang w:eastAsia="ru-RU"/>
        </w:rPr>
        <w:t xml:space="preserve"> </w:t>
      </w:r>
      <w:r w:rsidR="006F45C1" w:rsidRPr="009115A4">
        <w:rPr>
          <w:rFonts w:ascii="Times New Roman" w:eastAsia="Times New Roman" w:hAnsi="Times New Roman" w:cs="Times New Roman"/>
          <w:color w:val="000000" w:themeColor="text1"/>
          <w:sz w:val="14"/>
          <w:szCs w:val="14"/>
          <w:lang w:eastAsia="ru-RU"/>
        </w:rPr>
        <w:t>к муниципальной</w:t>
      </w:r>
      <w:r w:rsidRPr="009115A4">
        <w:rPr>
          <w:rFonts w:ascii="Times New Roman" w:eastAsia="Times New Roman" w:hAnsi="Times New Roman" w:cs="Times New Roman"/>
          <w:color w:val="000000" w:themeColor="text1"/>
          <w:sz w:val="14"/>
          <w:szCs w:val="14"/>
          <w:lang w:eastAsia="ru-RU"/>
        </w:rPr>
        <w:t xml:space="preserve"> программе                       </w:t>
      </w:r>
    </w:p>
    <w:p w:rsidR="006E34B6" w:rsidRPr="009115A4"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9115A4">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6E34B6"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9115A4">
        <w:rPr>
          <w:rFonts w:ascii="Times New Roman" w:eastAsia="Times New Roman" w:hAnsi="Times New Roman" w:cs="Times New Roman"/>
          <w:color w:val="000000" w:themeColor="text1"/>
          <w:sz w:val="14"/>
          <w:szCs w:val="14"/>
          <w:lang w:eastAsia="ru-RU"/>
        </w:rPr>
        <w:t xml:space="preserve">                                                       муниципального района»</w:t>
      </w:r>
    </w:p>
    <w:p w:rsidR="003C56D8" w:rsidRPr="00614122" w:rsidRDefault="003C56D8" w:rsidP="006E34B6">
      <w:pPr>
        <w:spacing w:after="0" w:line="240" w:lineRule="auto"/>
        <w:jc w:val="right"/>
        <w:rPr>
          <w:rFonts w:ascii="Times New Roman" w:eastAsia="Times New Roman" w:hAnsi="Times New Roman" w:cs="Times New Roman"/>
          <w:color w:val="000000" w:themeColor="text1"/>
          <w:sz w:val="14"/>
          <w:szCs w:val="14"/>
          <w:lang w:eastAsia="ru-RU"/>
        </w:rPr>
      </w:pPr>
    </w:p>
    <w:p w:rsidR="006E34B6" w:rsidRPr="00CF48C5" w:rsidRDefault="006E34B6" w:rsidP="006E34B6">
      <w:pPr>
        <w:spacing w:after="0" w:line="240" w:lineRule="auto"/>
        <w:jc w:val="right"/>
        <w:rPr>
          <w:rFonts w:ascii="Times New Roman" w:eastAsia="Times New Roman" w:hAnsi="Times New Roman" w:cs="Times New Roman"/>
          <w:color w:val="FF0000"/>
          <w:sz w:val="14"/>
          <w:szCs w:val="14"/>
          <w:lang w:eastAsia="ru-RU"/>
        </w:rPr>
      </w:pPr>
    </w:p>
    <w:p w:rsidR="0074441E" w:rsidRDefault="006E34B6"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6"/>
          <w:szCs w:val="16"/>
          <w:lang w:eastAsia="ru-RU" w:bidi="ru-RU"/>
        </w:rPr>
      </w:pPr>
      <w:r w:rsidRPr="006E34B6">
        <w:rPr>
          <w:rFonts w:ascii="Times New Roman" w:eastAsia="Arial Unicode MS" w:hAnsi="Times New Roman" w:cs="Times New Roman"/>
          <w:b/>
          <w:color w:val="000000"/>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3C56D8" w:rsidRDefault="003C56D8"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sz w:val="16"/>
          <w:szCs w:val="16"/>
          <w:lang w:eastAsia="ru-RU" w:bidi="ru-RU"/>
        </w:rPr>
      </w:pPr>
    </w:p>
    <w:tbl>
      <w:tblPr>
        <w:tblW w:w="5000" w:type="pct"/>
        <w:tblLook w:val="04A0" w:firstRow="1" w:lastRow="0" w:firstColumn="1" w:lastColumn="0" w:noHBand="0" w:noVBand="1"/>
      </w:tblPr>
      <w:tblGrid>
        <w:gridCol w:w="1262"/>
        <w:gridCol w:w="1552"/>
        <w:gridCol w:w="2143"/>
        <w:gridCol w:w="1263"/>
        <w:gridCol w:w="1263"/>
        <w:gridCol w:w="1263"/>
        <w:gridCol w:w="1263"/>
        <w:gridCol w:w="1263"/>
        <w:gridCol w:w="1263"/>
        <w:gridCol w:w="1263"/>
        <w:gridCol w:w="1272"/>
      </w:tblGrid>
      <w:tr w:rsidR="00074CB0" w:rsidRPr="00074CB0" w:rsidTr="00074CB0">
        <w:trPr>
          <w:trHeight w:val="255"/>
        </w:trPr>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Статус</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Наименование муниципальной программы, подпрограммы </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Источник финансирования</w:t>
            </w:r>
          </w:p>
        </w:tc>
        <w:tc>
          <w:tcPr>
            <w:tcW w:w="3355" w:type="pct"/>
            <w:gridSpan w:val="8"/>
            <w:tcBorders>
              <w:top w:val="single" w:sz="4" w:space="0" w:color="auto"/>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Оценка расходов (тыс. руб.), годы</w:t>
            </w:r>
          </w:p>
        </w:tc>
      </w:tr>
      <w:tr w:rsidR="00074CB0" w:rsidRPr="00074CB0" w:rsidTr="00074CB0">
        <w:trPr>
          <w:trHeight w:val="885"/>
        </w:trPr>
        <w:tc>
          <w:tcPr>
            <w:tcW w:w="419" w:type="pct"/>
            <w:vMerge/>
            <w:tcBorders>
              <w:top w:val="single" w:sz="4" w:space="0" w:color="auto"/>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2019</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2020</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br/>
              <w:t xml:space="preserve">2021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2022</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2023</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2024</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2025</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Итого на период</w:t>
            </w:r>
          </w:p>
        </w:tc>
      </w:tr>
      <w:tr w:rsidR="00074CB0" w:rsidRPr="00074CB0" w:rsidTr="00074CB0">
        <w:trPr>
          <w:trHeight w:val="390"/>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Муниципальная программа</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«Развитие образования Таймырского Долгано-Ненецкого муниципального района»</w:t>
            </w: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Всего</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3 140 707,48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3 316 828,83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3 641 332,41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3 910 560,43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4 232 505,33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4 136 647,63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4 058 626,45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26 437 208,56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 том числе:</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федеральный бюджет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750,00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38 485,03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84 684,49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113 662,80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59 571,14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51 092,34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19 425,82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367 671,62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краевой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1 499 256,11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1 524 748,66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1 661 148,94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1 820 580,26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1 928 234,56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1 922 428,26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1 914 477,68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12 270 874,47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районный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1 640 701,37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1 753 595,14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1 895 498,98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1 976 317,37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2 244 699,63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2 163 127,03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2 124 722,95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13 798 662,47 </w:t>
            </w:r>
          </w:p>
        </w:tc>
      </w:tr>
      <w:tr w:rsidR="00074CB0" w:rsidRPr="00074CB0" w:rsidTr="00074CB0">
        <w:trPr>
          <w:trHeight w:val="390"/>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Подпрограмма 1 </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Всего</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2 628 530,49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2 885 870,28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3 126 648,08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3 358 076,39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3 536 045,97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3 442 856,15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3 404 472,45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22 382 499,81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 том числе:</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федеральный бюджет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750,00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28 237,81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66 536,57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77 106,40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9 343,44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181 974,22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краевой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1 415 174,10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1 448 454,98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1 562 836,30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1 704 791,97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1 806 716,96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1 804 444,30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1 804 444,30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11 546 862,91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районный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1 212 606,39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1 409 177,49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1 497 275,21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1 576 178,02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1 719 985,57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1 638 411,85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1 600 028,15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10 653 662,68 </w:t>
            </w:r>
          </w:p>
        </w:tc>
      </w:tr>
      <w:tr w:rsidR="00074CB0" w:rsidRPr="00074CB0" w:rsidTr="00074CB0">
        <w:trPr>
          <w:trHeight w:val="390"/>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Подпрограмма 2 </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Всего</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265 871,67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168 929,30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215 411,93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234 500,01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316 953,36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318 000,58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278 363,10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1 798 029,95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 том числе:</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федеральный бюджет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10 247,22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18 147,92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36 556,40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50 227,70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51 092,34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19 425,82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185 697,40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краевой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68 077,50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56 778,64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80 605,56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87 031,10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88 897,90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89 079,36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81 128,78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551 598,84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районный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197 794,17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101 903,44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116 658,45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110 912,51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177 827,76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177 828,88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177 808,50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1 060 733,71 </w:t>
            </w:r>
          </w:p>
        </w:tc>
      </w:tr>
      <w:tr w:rsidR="00074CB0" w:rsidRPr="00074CB0" w:rsidTr="00074CB0">
        <w:trPr>
          <w:trHeight w:val="390"/>
        </w:trPr>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Отдельное мероприятие 1</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Всего</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246 305,32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262 029,25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299 272,40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317 984,03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379 506,00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375 790,90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375 790,90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2 256 678,80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в том числе:</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федеральный бюджет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0,00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краевой бюджет</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16 004,51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19 515,04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17 707,08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28 757,19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32 619,70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28 904,60 </w:t>
            </w:r>
          </w:p>
        </w:tc>
        <w:tc>
          <w:tcPr>
            <w:tcW w:w="419"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28 904,60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172 412,72 </w:t>
            </w:r>
          </w:p>
        </w:tc>
      </w:tr>
      <w:tr w:rsidR="00074CB0" w:rsidRPr="00074CB0" w:rsidTr="00074CB0">
        <w:trPr>
          <w:trHeight w:val="390"/>
        </w:trPr>
        <w:tc>
          <w:tcPr>
            <w:tcW w:w="419"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515" w:type="pct"/>
            <w:vMerge/>
            <w:tcBorders>
              <w:top w:val="nil"/>
              <w:left w:val="single" w:sz="4" w:space="0" w:color="auto"/>
              <w:bottom w:val="single" w:sz="4" w:space="0" w:color="auto"/>
              <w:right w:val="single" w:sz="4" w:space="0" w:color="auto"/>
            </w:tcBorders>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p>
        </w:tc>
        <w:tc>
          <w:tcPr>
            <w:tcW w:w="711"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районный бюджет</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230 300,81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242 514,21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281 565,32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289 226,84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346 886,30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346 886,30 </w:t>
            </w:r>
          </w:p>
        </w:tc>
        <w:tc>
          <w:tcPr>
            <w:tcW w:w="419" w:type="pct"/>
            <w:tcBorders>
              <w:top w:val="nil"/>
              <w:left w:val="nil"/>
              <w:bottom w:val="single" w:sz="4" w:space="0" w:color="auto"/>
              <w:right w:val="single" w:sz="4" w:space="0" w:color="auto"/>
            </w:tcBorders>
            <w:shd w:val="clear" w:color="auto" w:fill="auto"/>
            <w:noWrap/>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346 886,30 </w:t>
            </w:r>
          </w:p>
        </w:tc>
        <w:tc>
          <w:tcPr>
            <w:tcW w:w="422" w:type="pct"/>
            <w:tcBorders>
              <w:top w:val="nil"/>
              <w:left w:val="nil"/>
              <w:bottom w:val="single" w:sz="4" w:space="0" w:color="auto"/>
              <w:right w:val="single" w:sz="4" w:space="0" w:color="auto"/>
            </w:tcBorders>
            <w:shd w:val="clear" w:color="auto" w:fill="auto"/>
            <w:vAlign w:val="center"/>
            <w:hideMark/>
          </w:tcPr>
          <w:p w:rsidR="00074CB0" w:rsidRPr="00074CB0" w:rsidRDefault="00074CB0" w:rsidP="00074CB0">
            <w:pPr>
              <w:spacing w:after="0" w:line="240" w:lineRule="auto"/>
              <w:jc w:val="center"/>
              <w:rPr>
                <w:rFonts w:ascii="Times New Roman" w:eastAsia="Times New Roman" w:hAnsi="Times New Roman" w:cs="Times New Roman"/>
                <w:sz w:val="14"/>
                <w:szCs w:val="14"/>
                <w:lang w:eastAsia="ru-RU"/>
              </w:rPr>
            </w:pPr>
            <w:r w:rsidRPr="00074CB0">
              <w:rPr>
                <w:rFonts w:ascii="Times New Roman" w:eastAsia="Times New Roman" w:hAnsi="Times New Roman" w:cs="Times New Roman"/>
                <w:sz w:val="14"/>
                <w:szCs w:val="14"/>
                <w:lang w:eastAsia="ru-RU"/>
              </w:rPr>
              <w:t xml:space="preserve">2 084 266,08 </w:t>
            </w:r>
          </w:p>
        </w:tc>
      </w:tr>
    </w:tbl>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4D3BDC" w:rsidSect="0074441E">
          <w:pgSz w:w="16840" w:h="11909" w:orient="landscape"/>
          <w:pgMar w:top="567" w:right="993" w:bottom="816" w:left="993" w:header="0" w:footer="3" w:gutter="0"/>
          <w:cols w:space="720"/>
          <w:noEndnote/>
          <w:docGrid w:linePitch="360"/>
        </w:sectPr>
      </w:pPr>
    </w:p>
    <w:p w:rsidR="006F45C1" w:rsidRPr="004D5748" w:rsidRDefault="006F45C1" w:rsidP="006F45C1">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6F45C1" w:rsidRPr="004D5748"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6F45C1" w:rsidRPr="004D5748"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9366" w:type="dxa"/>
        <w:tblLayout w:type="fixed"/>
        <w:tblCellMar>
          <w:left w:w="10" w:type="dxa"/>
          <w:right w:w="10" w:type="dxa"/>
        </w:tblCellMar>
        <w:tblLook w:val="0000" w:firstRow="0" w:lastRow="0" w:firstColumn="0" w:lastColumn="0" w:noHBand="0" w:noVBand="0"/>
      </w:tblPr>
      <w:tblGrid>
        <w:gridCol w:w="719"/>
        <w:gridCol w:w="709"/>
        <w:gridCol w:w="7938"/>
      </w:tblGrid>
      <w:tr w:rsidR="006F45C1" w:rsidRPr="004D3BDC" w:rsidTr="00E63B18">
        <w:trPr>
          <w:trHeight w:val="475"/>
        </w:trPr>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center"/>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bidi="en-US"/>
              </w:rPr>
              <w:t>№</w:t>
            </w:r>
            <w:r w:rsidRPr="004D3BDC">
              <w:rPr>
                <w:rFonts w:ascii="Times New Roman" w:eastAsia="Times New Roman" w:hAnsi="Times New Roman" w:cs="Times New Roman"/>
                <w:color w:val="000000"/>
                <w:sz w:val="20"/>
                <w:szCs w:val="20"/>
                <w:lang w:val="en-US" w:bidi="en-US"/>
              </w:rPr>
              <w:t xml:space="preserve"> </w:t>
            </w:r>
            <w:r w:rsidRPr="004D3BDC">
              <w:rPr>
                <w:rFonts w:ascii="Times New Roman" w:eastAsia="Times New Roman" w:hAnsi="Times New Roman" w:cs="Times New Roman"/>
                <w:color w:val="000000"/>
                <w:sz w:val="20"/>
                <w:szCs w:val="20"/>
                <w:lang w:eastAsia="ru-RU" w:bidi="ru-RU"/>
              </w:rPr>
              <w:t>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5" w:lineRule="exact"/>
              <w:jc w:val="center"/>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bidi="en-US"/>
              </w:rPr>
              <w:t>№</w:t>
            </w:r>
            <w:r w:rsidRPr="001C3E4B">
              <w:rPr>
                <w:rFonts w:ascii="Times New Roman" w:eastAsia="Times New Roman" w:hAnsi="Times New Roman" w:cs="Times New Roman"/>
                <w:color w:val="000000"/>
                <w:sz w:val="20"/>
                <w:szCs w:val="20"/>
                <w:lang w:val="en-US" w:bidi="en-US"/>
              </w:rPr>
              <w:t xml:space="preserve"> </w:t>
            </w:r>
            <w:r w:rsidRPr="001C3E4B">
              <w:rPr>
                <w:rFonts w:ascii="Times New Roman" w:eastAsia="Times New Roman" w:hAnsi="Times New Roman" w:cs="Times New Roman"/>
                <w:color w:val="000000"/>
                <w:sz w:val="20"/>
                <w:szCs w:val="20"/>
                <w:lang w:eastAsia="ru-RU" w:bidi="ru-RU"/>
              </w:rPr>
              <w:t>показателя</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6F45C1" w:rsidP="00E63B18">
            <w:pPr>
              <w:widowControl w:val="0"/>
              <w:spacing w:after="0" w:line="200" w:lineRule="exact"/>
              <w:jc w:val="center"/>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Наименование показателя</w:t>
            </w:r>
          </w:p>
        </w:tc>
      </w:tr>
      <w:tr w:rsidR="006F45C1" w:rsidRPr="004D3BDC" w:rsidTr="00E63B18">
        <w:trPr>
          <w:trHeight w:val="25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1:</w:t>
            </w:r>
          </w:p>
        </w:tc>
      </w:tr>
      <w:tr w:rsidR="006F45C1" w:rsidRPr="004D3BDC" w:rsidTr="00E63B18">
        <w:trPr>
          <w:trHeight w:val="941"/>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Ч/ Ч</w:t>
            </w:r>
            <w:r w:rsidRPr="001C3E4B">
              <w:rPr>
                <w:rFonts w:ascii="Times New Roman" w:eastAsia="Times New Roman" w:hAnsi="Times New Roman" w:cs="Times New Roman"/>
                <w:color w:val="000000"/>
                <w:sz w:val="13"/>
                <w:szCs w:val="13"/>
                <w:vertAlign w:val="subscript"/>
                <w:lang w:eastAsia="ru-RU" w:bidi="ru-RU"/>
              </w:rPr>
              <w:t>3-7</w:t>
            </w:r>
            <w:r w:rsidRPr="001C3E4B">
              <w:rPr>
                <w:rFonts w:ascii="Times New Roman" w:eastAsia="Times New Roman" w:hAnsi="Times New Roman" w:cs="Times New Roman"/>
                <w:color w:val="000000"/>
                <w:sz w:val="13"/>
                <w:szCs w:val="13"/>
                <w:lang w:eastAsia="ru-RU" w:bidi="ru-RU"/>
              </w:rPr>
              <w:t xml:space="preserve"> х </w:t>
            </w:r>
            <w:r w:rsidRPr="001C3E4B">
              <w:rPr>
                <w:rFonts w:ascii="Times New Roman" w:eastAsia="Times New Roman" w:hAnsi="Times New Roman" w:cs="Times New Roman"/>
                <w:color w:val="000000"/>
                <w:sz w:val="20"/>
                <w:szCs w:val="20"/>
                <w:lang w:eastAsia="ru-RU" w:bidi="ru-RU"/>
              </w:rPr>
              <w:t>100, где:</w:t>
            </w:r>
          </w:p>
        </w:tc>
      </w:tr>
      <w:tr w:rsidR="006F45C1" w:rsidRPr="004D3BDC" w:rsidTr="00E63B18">
        <w:trPr>
          <w:trHeight w:val="1166"/>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sz w:val="20"/>
                <w:szCs w:val="20"/>
                <w:lang w:bidi="ru-RU"/>
              </w:rPr>
              <w:t>Автоматизированная информационная система постановки на учет, выдачи направлений и зачисления в дошкольное образовательное учреждение (далее – 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941"/>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w:t>
            </w:r>
            <w:r w:rsidRPr="001C3E4B">
              <w:rPr>
                <w:rFonts w:ascii="Times New Roman" w:eastAsia="Times New Roman" w:hAnsi="Times New Roman" w:cs="Times New Roman"/>
                <w:color w:val="000000"/>
                <w:sz w:val="13"/>
                <w:szCs w:val="13"/>
                <w:vertAlign w:val="subscript"/>
                <w:lang w:eastAsia="ru-RU" w:bidi="ru-RU"/>
              </w:rPr>
              <w:t>3-7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численность детей в возрасте 3 - 7 лет, нуждающихся в данной услуге:</w:t>
            </w:r>
          </w:p>
          <w:p w:rsidR="006F45C1" w:rsidRPr="001C3E4B" w:rsidRDefault="006F45C1" w:rsidP="00E63B18">
            <w:pPr>
              <w:widowControl w:val="0"/>
              <w:spacing w:after="0" w:line="226" w:lineRule="exact"/>
              <w:jc w:val="both"/>
              <w:rPr>
                <w:rFonts w:ascii="Times New Roman" w:eastAsia="Times New Roman" w:hAnsi="Times New Roman" w:cs="Times New Roman"/>
                <w:color w:val="FF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259"/>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2:</w:t>
            </w:r>
          </w:p>
        </w:tc>
      </w:tr>
      <w:tr w:rsidR="006F45C1" w:rsidRPr="004D3BDC" w:rsidTr="00E63B18">
        <w:trPr>
          <w:trHeight w:val="936"/>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Ч/ Ч</w:t>
            </w:r>
            <w:r w:rsidRPr="001C3E4B">
              <w:rPr>
                <w:rFonts w:ascii="Candara" w:eastAsia="Candara" w:hAnsi="Candara" w:cs="Candara"/>
                <w:color w:val="000000"/>
                <w:sz w:val="12"/>
                <w:szCs w:val="12"/>
                <w:lang w:eastAsia="ru-RU" w:bidi="ru-RU"/>
              </w:rPr>
              <w:t>7-17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х 100, где:</w:t>
            </w:r>
          </w:p>
        </w:tc>
      </w:tr>
      <w:tr w:rsidR="006F45C1" w:rsidRPr="004D3BDC" w:rsidTr="00E63B18">
        <w:trPr>
          <w:trHeight w:val="279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Ч</w:t>
            </w:r>
            <w:r w:rsidRPr="001C3E4B">
              <w:rPr>
                <w:rFonts w:ascii="Times New Roman" w:eastAsia="Times New Roman" w:hAnsi="Times New Roman" w:cs="Times New Roman"/>
                <w:color w:val="000000"/>
                <w:sz w:val="13"/>
                <w:szCs w:val="13"/>
                <w:vertAlign w:val="subscript"/>
                <w:lang w:eastAsia="ru-RU" w:bidi="ru-RU"/>
              </w:rPr>
              <w:t>7</w:t>
            </w:r>
            <w:r w:rsidRPr="001C3E4B">
              <w:rPr>
                <w:rFonts w:ascii="Times New Roman" w:eastAsia="Times New Roman" w:hAnsi="Times New Roman" w:cs="Times New Roman"/>
                <w:color w:val="000000"/>
                <w:sz w:val="13"/>
                <w:szCs w:val="13"/>
                <w:lang w:eastAsia="ru-RU" w:bidi="ru-RU"/>
              </w:rPr>
              <w:t>_</w:t>
            </w:r>
            <w:r w:rsidRPr="001C3E4B">
              <w:rPr>
                <w:rFonts w:ascii="Times New Roman" w:eastAsia="Times New Roman" w:hAnsi="Times New Roman" w:cs="Times New Roman"/>
                <w:color w:val="000000"/>
                <w:sz w:val="13"/>
                <w:szCs w:val="13"/>
                <w:vertAlign w:val="subscript"/>
                <w:lang w:eastAsia="ru-RU" w:bidi="ru-RU"/>
              </w:rPr>
              <w:t>17</w:t>
            </w:r>
            <w:r w:rsidRPr="001C3E4B">
              <w:rPr>
                <w:rFonts w:ascii="Times New Roman" w:eastAsia="Times New Roman" w:hAnsi="Times New Roman" w:cs="Times New Roman"/>
                <w:color w:val="000000"/>
                <w:sz w:val="13"/>
                <w:szCs w:val="13"/>
                <w:lang w:eastAsia="ru-RU" w:bidi="ru-RU"/>
              </w:rPr>
              <w:t xml:space="preserve"> </w:t>
            </w:r>
            <w:r w:rsidRPr="001C3E4B">
              <w:rPr>
                <w:rFonts w:ascii="Times New Roman" w:eastAsia="Times New Roman" w:hAnsi="Times New Roman" w:cs="Times New Roman"/>
                <w:color w:val="000000"/>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w:t>
            </w:r>
          </w:p>
          <w:p w:rsidR="006F45C1" w:rsidRPr="001C3E4B" w:rsidRDefault="006F45C1" w:rsidP="00E63B18">
            <w:pPr>
              <w:widowControl w:val="0"/>
              <w:spacing w:after="0" w:line="226" w:lineRule="exact"/>
              <w:jc w:val="both"/>
              <w:rPr>
                <w:rFonts w:ascii="Times New Roman" w:hAnsi="Times New Roman" w:cs="Times New Roman"/>
                <w:color w:val="000000"/>
                <w:sz w:val="20"/>
                <w:szCs w:val="20"/>
                <w:shd w:val="clear" w:color="auto" w:fill="FFFFFF"/>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w:t>
            </w:r>
            <w:r w:rsidRPr="001C3E4B">
              <w:rPr>
                <w:rFonts w:ascii="Times New Roman" w:hAnsi="Times New Roman" w:cs="Times New Roman"/>
                <w:color w:val="000000"/>
                <w:sz w:val="20"/>
                <w:szCs w:val="20"/>
                <w:shd w:val="clear" w:color="auto" w:fill="FFFFFF"/>
                <w:lang w:eastAsia="ru-RU" w:bidi="ru-RU"/>
              </w:rPr>
              <w:t>мониторинг Управления образования Администрация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6F45C1" w:rsidRPr="001C3E4B" w:rsidRDefault="006F45C1" w:rsidP="00E63B18">
            <w:pPr>
              <w:widowControl w:val="0"/>
              <w:spacing w:after="0" w:line="226"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9"/>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sz w:val="20"/>
                <w:szCs w:val="20"/>
                <w:lang w:eastAsia="ru-RU" w:bidi="ru-RU"/>
              </w:rPr>
            </w:pPr>
            <w:r w:rsidRPr="001C3E4B">
              <w:rPr>
                <w:rFonts w:ascii="Times New Roman" w:eastAsia="Times New Roman" w:hAnsi="Times New Roman" w:cs="Times New Roman"/>
                <w:b/>
                <w:sz w:val="20"/>
                <w:szCs w:val="20"/>
                <w:lang w:eastAsia="ru-RU" w:bidi="ru-RU"/>
              </w:rPr>
              <w:t>Целевой пока</w:t>
            </w:r>
            <w:r w:rsidRPr="001C3E4B">
              <w:rPr>
                <w:rFonts w:ascii="Impact" w:eastAsia="Impact" w:hAnsi="Impact" w:cs="Impact"/>
                <w:sz w:val="14"/>
                <w:szCs w:val="14"/>
                <w:lang w:eastAsia="ru-RU" w:bidi="ru-RU"/>
              </w:rPr>
              <w:t>з</w:t>
            </w:r>
            <w:r w:rsidRPr="001C3E4B">
              <w:rPr>
                <w:rFonts w:ascii="Times New Roman" w:eastAsia="Times New Roman" w:hAnsi="Times New Roman" w:cs="Times New Roman"/>
                <w:b/>
                <w:sz w:val="20"/>
                <w:szCs w:val="20"/>
                <w:lang w:eastAsia="ru-RU" w:bidi="ru-RU"/>
              </w:rPr>
              <w:t>атель программы 3:</w:t>
            </w:r>
          </w:p>
        </w:tc>
      </w:tr>
      <w:tr w:rsidR="006F45C1" w:rsidRPr="004D3BDC" w:rsidTr="00E63B18">
        <w:trPr>
          <w:trHeight w:val="48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6F45C1" w:rsidRPr="004D3BDC" w:rsidTr="00E63B18">
        <w:trPr>
          <w:trHeight w:val="25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503"/>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C27649" w:rsidP="00E63B18">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где:</w:t>
            </w:r>
          </w:p>
        </w:tc>
      </w:tr>
      <w:tr w:rsidR="006F45C1" w:rsidRPr="004D3BDC" w:rsidTr="00E63B18">
        <w:trPr>
          <w:trHeight w:val="48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13"/>
                <w:szCs w:val="13"/>
                <w:vertAlign w:val="subscript"/>
                <w:lang w:eastAsia="ru-RU" w:bidi="ru-RU"/>
              </w:rPr>
              <w:t>1</w:t>
            </w:r>
            <w:r w:rsidRPr="001C3E4B">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1C3E4B">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6F45C1" w:rsidRPr="004D3BDC" w:rsidTr="00E63B18">
        <w:trPr>
          <w:trHeight w:val="103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13"/>
                <w:szCs w:val="13"/>
                <w:vertAlign w:val="subscript"/>
                <w:lang w:eastAsia="ru-RU" w:bidi="ru-RU"/>
              </w:rPr>
              <w:t>2</w:t>
            </w:r>
            <w:r w:rsidRPr="001C3E4B">
              <w:rPr>
                <w:rFonts w:ascii="Times New Roman" w:eastAsia="Times New Roman" w:hAnsi="Times New Roman" w:cs="Times New Roman"/>
                <w:color w:val="000000"/>
                <w:sz w:val="20"/>
                <w:szCs w:val="20"/>
                <w:lang w:eastAsia="ru-RU" w:bidi="ru-RU"/>
              </w:rPr>
              <w:t>- Численность детей от 5 до 18 лет, охваченных программами дополнительного образования в образовательных организациях, подведомственных Управлению образования:</w:t>
            </w:r>
          </w:p>
          <w:p w:rsidR="006F45C1" w:rsidRPr="001C3E4B" w:rsidRDefault="006F45C1" w:rsidP="00E63B18">
            <w:pPr>
              <w:widowControl w:val="0"/>
              <w:spacing w:after="0" w:line="23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полугодие, отчет за 9 месяцев, по итогам года: </w:t>
            </w:r>
            <w:r w:rsidRPr="001C3E4B">
              <w:rPr>
                <w:rFonts w:ascii="Times New Roman" w:hAnsi="Times New Roman" w:cs="Times New Roman"/>
                <w:sz w:val="20"/>
                <w:szCs w:val="20"/>
              </w:rPr>
              <w:t>Навигатор дополнительного образования Красноярского края</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w:t>
            </w:r>
            <w:r w:rsidRPr="001C3E4B">
              <w:rPr>
                <w:rFonts w:ascii="Impact" w:eastAsia="Impact" w:hAnsi="Impact" w:cs="Impact"/>
                <w:color w:val="000000"/>
                <w:sz w:val="14"/>
                <w:szCs w:val="14"/>
                <w:lang w:eastAsia="ru-RU" w:bidi="ru-RU"/>
              </w:rPr>
              <w:t>з</w:t>
            </w:r>
            <w:r w:rsidRPr="001C3E4B">
              <w:rPr>
                <w:rFonts w:ascii="Times New Roman" w:eastAsia="Times New Roman" w:hAnsi="Times New Roman" w:cs="Times New Roman"/>
                <w:b/>
                <w:color w:val="000000"/>
                <w:sz w:val="20"/>
                <w:szCs w:val="20"/>
                <w:lang w:eastAsia="ru-RU" w:bidi="ru-RU"/>
              </w:rPr>
              <w:t>атель программы 4:</w:t>
            </w:r>
          </w:p>
        </w:tc>
      </w:tr>
      <w:tr w:rsidR="006F45C1" w:rsidRPr="004D3BDC" w:rsidTr="00E63B18">
        <w:trPr>
          <w:trHeight w:val="49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71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E63B18">
        <w:trPr>
          <w:trHeight w:val="113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6F45C1" w:rsidRPr="004D3BDC" w:rsidTr="00E63B18">
        <w:trPr>
          <w:trHeight w:val="259"/>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показатель программы 5:</w:t>
            </w:r>
          </w:p>
        </w:tc>
      </w:tr>
      <w:tr w:rsidR="006F45C1" w:rsidRPr="004D3BDC" w:rsidTr="00E63B18">
        <w:trPr>
          <w:trHeight w:val="475"/>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5"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71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E63B18">
        <w:trPr>
          <w:trHeight w:val="117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Целевой показатель к программе 6:</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достигнутых показателей результативности муниципальной программы</w:t>
            </w:r>
          </w:p>
        </w:tc>
      </w:tr>
      <w:tr w:rsidR="006F45C1" w:rsidRPr="004D3BDC" w:rsidTr="00E63B18">
        <w:trPr>
          <w:trHeight w:val="25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48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А - количество достигнутых показателей результативности муниципальной программы, составляющее 100%</w:t>
            </w:r>
          </w:p>
        </w:tc>
      </w:tr>
      <w:tr w:rsidR="006F45C1" w:rsidRPr="004D3BDC" w:rsidTr="00E63B18">
        <w:trPr>
          <w:trHeight w:val="2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общее количество показателей результативности муниципальной программы</w:t>
            </w:r>
          </w:p>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p>
        </w:tc>
      </w:tr>
      <w:tr w:rsidR="006F45C1" w:rsidRPr="004D3BDC" w:rsidTr="00E63B18">
        <w:trPr>
          <w:trHeight w:val="249"/>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1.1.1 - 1.1.6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1.1.1</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1.1.1:</w:t>
            </w:r>
          </w:p>
        </w:tc>
      </w:tr>
      <w:tr w:rsidR="006F45C1" w:rsidRPr="004D3BDC" w:rsidTr="00E63B18">
        <w:trPr>
          <w:trHeight w:val="55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hAnsi="Times New Roman" w:cs="Times New Roman"/>
                <w:sz w:val="20"/>
                <w:szCs w:val="20"/>
              </w:rPr>
              <w:t xml:space="preserve">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w:t>
            </w:r>
            <w:r w:rsidRPr="001C3E4B">
              <w:rPr>
                <w:rFonts w:ascii="Times New Roman" w:hAnsi="Times New Roman" w:cs="Times New Roman"/>
                <w:sz w:val="20"/>
                <w:szCs w:val="20"/>
              </w:rPr>
              <w:lastRenderedPageBreak/>
              <w:t>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6F45C1" w:rsidRPr="004D3BDC" w:rsidTr="00E63B18">
        <w:trPr>
          <w:trHeight w:val="259"/>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Показатель определяется по формуле:</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Ч/ (Ч+Ч</w:t>
            </w:r>
            <w:r w:rsidRPr="001C3E4B">
              <w:rPr>
                <w:rFonts w:ascii="Times New Roman" w:eastAsia="Times New Roman" w:hAnsi="Times New Roman" w:cs="Times New Roman"/>
                <w:color w:val="000000"/>
                <w:sz w:val="13"/>
                <w:szCs w:val="13"/>
                <w:lang w:bidi="ru-RU"/>
              </w:rPr>
              <w:t xml:space="preserve"> 2 </w:t>
            </w:r>
            <w:r w:rsidRPr="001C3E4B">
              <w:rPr>
                <w:rFonts w:ascii="Times New Roman" w:eastAsia="Times New Roman" w:hAnsi="Times New Roman" w:cs="Times New Roman"/>
                <w:color w:val="000000"/>
                <w:sz w:val="13"/>
                <w:szCs w:val="13"/>
                <w:vertAlign w:val="subscript"/>
                <w:lang w:bidi="ru-RU"/>
              </w:rPr>
              <w:t>м</w:t>
            </w:r>
            <w:r w:rsidRPr="001C3E4B">
              <w:rPr>
                <w:rFonts w:ascii="Times New Roman" w:eastAsia="Times New Roman" w:hAnsi="Times New Roman" w:cs="Times New Roman"/>
                <w:color w:val="000000"/>
                <w:sz w:val="13"/>
                <w:szCs w:val="13"/>
                <w:lang w:bidi="ru-RU"/>
              </w:rPr>
              <w:t xml:space="preserve"> – 6</w:t>
            </w:r>
            <w:r w:rsidRPr="001C3E4B">
              <w:rPr>
                <w:rFonts w:ascii="Times New Roman" w:eastAsia="Times New Roman" w:hAnsi="Times New Roman" w:cs="Times New Roman"/>
                <w:color w:val="000000"/>
                <w:sz w:val="20"/>
                <w:szCs w:val="20"/>
                <w:lang w:bidi="ru-RU"/>
              </w:rPr>
              <w:t>)</w:t>
            </w:r>
            <w:r w:rsidRPr="001C3E4B">
              <w:rPr>
                <w:rFonts w:ascii="Times New Roman" w:eastAsia="Times New Roman" w:hAnsi="Times New Roman" w:cs="Times New Roman"/>
                <w:color w:val="000000"/>
                <w:sz w:val="13"/>
                <w:szCs w:val="13"/>
                <w:lang w:bidi="ru-RU"/>
              </w:rPr>
              <w:t xml:space="preserve"> </w:t>
            </w:r>
            <w:r w:rsidRPr="001C3E4B">
              <w:rPr>
                <w:rFonts w:ascii="Times New Roman" w:eastAsia="Times New Roman" w:hAnsi="Times New Roman" w:cs="Times New Roman"/>
                <w:color w:val="000000"/>
                <w:sz w:val="20"/>
                <w:szCs w:val="20"/>
                <w:lang w:bidi="ru-RU"/>
              </w:rPr>
              <w:t>х100, где:</w:t>
            </w:r>
          </w:p>
        </w:tc>
      </w:tr>
      <w:tr w:rsidR="006F45C1" w:rsidRPr="004D3BDC" w:rsidTr="00E63B18">
        <w:trPr>
          <w:trHeight w:val="27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w:t>
            </w:r>
            <w:r w:rsidRPr="001C3E4B">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1C3E4B">
              <w:rPr>
                <w:rFonts w:ascii="Times New Roman" w:eastAsia="Times New Roman" w:hAnsi="Times New Roman" w:cs="Times New Roman"/>
                <w:color w:val="000000"/>
                <w:sz w:val="20"/>
                <w:szCs w:val="20"/>
                <w:lang w:bidi="ru-RU"/>
              </w:rPr>
              <w:t xml:space="preserve"> </w:t>
            </w:r>
          </w:p>
        </w:tc>
      </w:tr>
      <w:tr w:rsidR="006F45C1" w:rsidRPr="004D3BDC" w:rsidTr="00E63B18">
        <w:trPr>
          <w:trHeight w:val="96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 xml:space="preserve">Ч </w:t>
            </w:r>
            <w:r w:rsidRPr="001C3E4B">
              <w:rPr>
                <w:rFonts w:ascii="Times New Roman" w:eastAsia="Times New Roman" w:hAnsi="Times New Roman" w:cs="Times New Roman"/>
                <w:color w:val="000000"/>
                <w:sz w:val="13"/>
                <w:szCs w:val="13"/>
                <w:lang w:bidi="ru-RU"/>
              </w:rPr>
              <w:t>2</w:t>
            </w:r>
            <w:r w:rsidRPr="001C3E4B">
              <w:rPr>
                <w:rFonts w:ascii="Times New Roman" w:eastAsia="Times New Roman" w:hAnsi="Times New Roman" w:cs="Times New Roman"/>
                <w:color w:val="000000"/>
                <w:sz w:val="13"/>
                <w:szCs w:val="13"/>
                <w:vertAlign w:val="subscript"/>
                <w:lang w:bidi="ru-RU"/>
              </w:rPr>
              <w:t>м</w:t>
            </w:r>
            <w:r w:rsidRPr="001C3E4B">
              <w:rPr>
                <w:rFonts w:ascii="Times New Roman" w:eastAsia="Times New Roman" w:hAnsi="Times New Roman" w:cs="Times New Roman"/>
                <w:color w:val="000000"/>
                <w:sz w:val="13"/>
                <w:szCs w:val="13"/>
                <w:lang w:bidi="ru-RU"/>
              </w:rPr>
              <w:t xml:space="preserve">–6 </w:t>
            </w:r>
            <w:r w:rsidRPr="001C3E4B">
              <w:rPr>
                <w:rFonts w:ascii="Times New Roman" w:eastAsia="Times New Roman" w:hAnsi="Times New Roman" w:cs="Times New Roman"/>
                <w:color w:val="000000"/>
                <w:sz w:val="20"/>
                <w:szCs w:val="20"/>
                <w:lang w:bidi="ru-RU"/>
              </w:rPr>
              <w:t>- численность детей в возрасте 2 месяца - 6 лет:</w:t>
            </w:r>
          </w:p>
          <w:p w:rsidR="006F45C1" w:rsidRPr="001C3E4B" w:rsidRDefault="006F45C1" w:rsidP="00E63B18">
            <w:pPr>
              <w:widowControl w:val="0"/>
              <w:spacing w:after="0" w:line="226" w:lineRule="exact"/>
              <w:jc w:val="both"/>
              <w:rPr>
                <w:rFonts w:ascii="Times New Roman" w:hAnsi="Times New Roman" w:cs="Times New Roman"/>
                <w:sz w:val="20"/>
                <w:szCs w:val="20"/>
              </w:rPr>
            </w:pPr>
            <w:r w:rsidRPr="001C3E4B">
              <w:rPr>
                <w:rFonts w:ascii="Times New Roman" w:eastAsia="Times New Roman" w:hAnsi="Times New Roman" w:cs="Times New Roman"/>
                <w:color w:val="000000"/>
                <w:sz w:val="20"/>
                <w:szCs w:val="20"/>
                <w:lang w:bidi="ru-RU"/>
              </w:rPr>
              <w:t xml:space="preserve"> </w:t>
            </w:r>
            <w:r w:rsidRPr="001C3E4B">
              <w:rPr>
                <w:rFonts w:ascii="Times New Roman" w:eastAsia="Times New Roman" w:hAnsi="Times New Roman" w:cs="Times New Roman"/>
                <w:color w:val="000000"/>
                <w:sz w:val="20"/>
                <w:szCs w:val="20"/>
                <w:lang w:eastAsia="ru-RU" w:bidi="ru-RU"/>
              </w:rPr>
              <w:t xml:space="preserve">-отчет за полугодие, за 9 месяцев: </w:t>
            </w:r>
            <w:r w:rsidRPr="001C3E4B">
              <w:rPr>
                <w:rFonts w:ascii="Times New Roman" w:eastAsia="Arial Unicode MS" w:hAnsi="Times New Roman" w:cs="Times New Roman"/>
                <w:color w:val="000000"/>
                <w:sz w:val="20"/>
                <w:szCs w:val="20"/>
                <w:shd w:val="clear" w:color="auto" w:fill="FFFFFF"/>
                <w:lang w:eastAsia="ru-RU" w:bidi="ru-RU"/>
              </w:rPr>
              <w:t xml:space="preserve">ежемесячный мониторинг Управления образования Администрация муниципального района численности детей в возрасте 2 месяцев – 6 лет, </w:t>
            </w:r>
            <w:r w:rsidRPr="001C3E4B">
              <w:rPr>
                <w:rFonts w:ascii="Times New Roman" w:hAnsi="Times New Roman" w:cs="Times New Roman"/>
                <w:sz w:val="20"/>
                <w:szCs w:val="20"/>
              </w:rPr>
              <w:t>состоящих в списках очередников (нуждающихся);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6F45C1" w:rsidRPr="004D3BDC" w:rsidTr="00E63B18">
        <w:trPr>
          <w:trHeight w:val="259"/>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tcBorders>
              <w:top w:val="single" w:sz="4" w:space="0" w:color="auto"/>
              <w:left w:val="single" w:sz="4" w:space="0" w:color="auto"/>
              <w:bottom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1.1.2</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1.1.2:</w:t>
            </w:r>
          </w:p>
        </w:tc>
      </w:tr>
      <w:tr w:rsidR="006F45C1" w:rsidRPr="004D3BDC" w:rsidTr="00E63B18">
        <w:trPr>
          <w:trHeight w:val="941"/>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Показатель определяется по формуле:</w:t>
            </w:r>
          </w:p>
        </w:tc>
      </w:tr>
      <w:tr w:rsidR="006F45C1" w:rsidRPr="004D3BDC" w:rsidTr="00E63B18">
        <w:trPr>
          <w:trHeight w:val="254"/>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1</w:t>
            </w:r>
            <w:r w:rsidRPr="001C3E4B">
              <w:rPr>
                <w:rFonts w:ascii="Times New Roman" w:eastAsia="Times New Roman" w:hAnsi="Times New Roman" w:cs="Times New Roman"/>
                <w:color w:val="000000"/>
                <w:sz w:val="20"/>
                <w:szCs w:val="20"/>
                <w:lang w:bidi="ru-RU"/>
              </w:rPr>
              <w:t>/( Ч</w:t>
            </w:r>
            <w:r w:rsidRPr="001C3E4B">
              <w:rPr>
                <w:rFonts w:ascii="Times New Roman" w:eastAsia="Times New Roman" w:hAnsi="Times New Roman" w:cs="Times New Roman"/>
                <w:color w:val="000000"/>
                <w:sz w:val="13"/>
                <w:szCs w:val="13"/>
                <w:vertAlign w:val="subscript"/>
                <w:lang w:bidi="ru-RU"/>
              </w:rPr>
              <w:t xml:space="preserve">1 </w:t>
            </w: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2</w:t>
            </w:r>
            <w:r w:rsidRPr="001C3E4B">
              <w:rPr>
                <w:rFonts w:ascii="Times New Roman" w:eastAsia="Times New Roman" w:hAnsi="Times New Roman" w:cs="Times New Roman"/>
                <w:color w:val="000000"/>
                <w:sz w:val="20"/>
                <w:szCs w:val="20"/>
                <w:lang w:bidi="ru-RU"/>
              </w:rPr>
              <w:t xml:space="preserve"> ) х 100, где:</w:t>
            </w:r>
          </w:p>
        </w:tc>
      </w:tr>
      <w:tr w:rsidR="006F45C1" w:rsidRPr="004D3BDC" w:rsidTr="00E63B18">
        <w:trPr>
          <w:trHeight w:val="1186"/>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13"/>
                <w:szCs w:val="13"/>
                <w:vertAlign w:val="subscript"/>
                <w:lang w:bidi="ru-RU"/>
              </w:rPr>
              <w:t>1</w:t>
            </w:r>
            <w:r w:rsidRPr="001C3E4B">
              <w:rPr>
                <w:rFonts w:ascii="Times New Roman" w:eastAsia="Times New Roman" w:hAnsi="Times New Roman" w:cs="Times New Roman"/>
                <w:color w:val="000000"/>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color w:val="000000"/>
                <w:sz w:val="20"/>
                <w:szCs w:val="20"/>
                <w:lang w:bidi="ru-RU"/>
              </w:rPr>
              <w:t xml:space="preserve">- </w:t>
            </w:r>
            <w:r w:rsidRPr="001C3E4B">
              <w:rPr>
                <w:rFonts w:ascii="Times New Roman" w:eastAsia="Times New Roman" w:hAnsi="Times New Roman" w:cs="Times New Roman"/>
                <w:color w:val="000000"/>
                <w:sz w:val="20"/>
                <w:szCs w:val="20"/>
                <w:lang w:eastAsia="ru-RU" w:bidi="ru-RU"/>
              </w:rPr>
              <w:t>отчет за полугодие, за 9 месяцев</w:t>
            </w:r>
            <w:r w:rsidRPr="001C3E4B">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bidi="ru-RU"/>
              </w:rPr>
              <w:t>АИС;</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и уход за детьми»</w:t>
            </w:r>
          </w:p>
        </w:tc>
      </w:tr>
      <w:tr w:rsidR="006F45C1" w:rsidRPr="004D3BDC" w:rsidTr="00E63B18">
        <w:trPr>
          <w:trHeight w:val="254"/>
        </w:trPr>
        <w:tc>
          <w:tcPr>
            <w:tcW w:w="71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bidi="ru-RU"/>
              </w:rPr>
              <w:t>Ч</w:t>
            </w:r>
            <w:r w:rsidRPr="001C3E4B">
              <w:rPr>
                <w:rFonts w:ascii="Times New Roman" w:eastAsia="Times New Roman" w:hAnsi="Times New Roman" w:cs="Times New Roman"/>
                <w:color w:val="000000"/>
                <w:sz w:val="20"/>
                <w:szCs w:val="20"/>
                <w:vertAlign w:val="subscript"/>
                <w:lang w:bidi="ru-RU"/>
              </w:rPr>
              <w:t>2</w:t>
            </w:r>
            <w:r w:rsidRPr="001C3E4B">
              <w:rPr>
                <w:rFonts w:ascii="Times New Roman" w:eastAsia="Times New Roman" w:hAnsi="Times New Roman" w:cs="Times New Roman"/>
                <w:color w:val="000000"/>
                <w:sz w:val="20"/>
                <w:szCs w:val="20"/>
                <w:lang w:bidi="ru-RU"/>
              </w:rPr>
              <w:t>- численность детей в возрасте от 1,5 до 3, состоящих в списках очередников (заявившихся):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bidi="ru-RU"/>
              </w:rPr>
            </w:pPr>
            <w:r w:rsidRPr="001C3E4B">
              <w:rPr>
                <w:rFonts w:ascii="Times New Roman" w:eastAsia="Times New Roman" w:hAnsi="Times New Roman" w:cs="Times New Roman"/>
                <w:color w:val="000000"/>
                <w:sz w:val="20"/>
                <w:szCs w:val="20"/>
                <w:lang w:eastAsia="ru-RU" w:bidi="ru-RU"/>
              </w:rPr>
              <w:t xml:space="preserve">- отчет за полугодие, за 9 месяцев: </w:t>
            </w:r>
            <w:r w:rsidRPr="001C3E4B">
              <w:rPr>
                <w:rFonts w:ascii="Times New Roman" w:eastAsia="Times New Roman" w:hAnsi="Times New Roman" w:cs="Times New Roman"/>
                <w:color w:val="000000"/>
                <w:sz w:val="20"/>
                <w:szCs w:val="20"/>
                <w:lang w:bidi="ru-RU"/>
              </w:rPr>
              <w:t>АИС;</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bidi="ru-RU"/>
              </w:rPr>
            </w:pPr>
            <w:r w:rsidRPr="001C3E4B">
              <w:rPr>
                <w:rFonts w:ascii="Times New Roman" w:eastAsia="Times New Roman" w:hAnsi="Times New Roman" w:cs="Times New Roman"/>
                <w:color w:val="000000"/>
                <w:sz w:val="20"/>
                <w:szCs w:val="20"/>
                <w:lang w:bidi="ru-RU"/>
              </w:rPr>
              <w:t>и уход за детьми»</w:t>
            </w:r>
          </w:p>
        </w:tc>
      </w:tr>
      <w:tr w:rsidR="006F45C1" w:rsidRPr="004D3BDC" w:rsidTr="00E63B18">
        <w:trPr>
          <w:trHeight w:val="254"/>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1.1.4</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1.1.4:</w:t>
            </w:r>
          </w:p>
        </w:tc>
      </w:tr>
      <w:tr w:rsidR="006F45C1" w:rsidRPr="004D3BDC" w:rsidTr="00E63B18">
        <w:trPr>
          <w:trHeight w:val="71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6F45C1" w:rsidRPr="004D3BDC" w:rsidTr="00E63B18">
        <w:trPr>
          <w:trHeight w:val="29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26" w:lineRule="exact"/>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29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26" w:lineRule="exact"/>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Times New Roman" w:hAnsi="Times New Roman" w:cs="Times New Roman"/>
                <w:sz w:val="8"/>
                <w:szCs w:val="8"/>
                <w:lang w:eastAsia="ru-RU" w:bidi="ru-RU"/>
              </w:rPr>
              <w:t>1</w:t>
            </w:r>
            <w:r w:rsidRPr="001C3E4B">
              <w:rPr>
                <w:rFonts w:ascii="Times New Roman" w:eastAsia="Times New Roman" w:hAnsi="Times New Roman" w:cs="Times New Roman"/>
                <w:sz w:val="20"/>
                <w:szCs w:val="20"/>
                <w:vertAlign w:val="subscript"/>
                <w:lang w:eastAsia="ru-RU" w:bidi="ru-RU"/>
              </w:rPr>
              <w:t xml:space="preserve"> </w:t>
            </w:r>
            <w:r w:rsidRPr="001C3E4B">
              <w:rPr>
                <w:rFonts w:ascii="Times New Roman" w:eastAsia="Times New Roman" w:hAnsi="Times New Roman" w:cs="Times New Roman"/>
                <w:sz w:val="20"/>
                <w:szCs w:val="20"/>
                <w:lang w:eastAsia="ru-RU" w:bidi="ru-RU"/>
              </w:rPr>
              <w:t>/ В</w:t>
            </w:r>
            <w:r w:rsidRPr="001C3E4B">
              <w:rPr>
                <w:rFonts w:ascii="Times New Roman" w:eastAsia="Candara" w:hAnsi="Times New Roman" w:cs="Times New Roman"/>
                <w:sz w:val="8"/>
                <w:szCs w:val="8"/>
                <w:lang w:eastAsia="ru-RU" w:bidi="ru-RU"/>
              </w:rPr>
              <w:t>2</w:t>
            </w:r>
            <w:r w:rsidRPr="001C3E4B">
              <w:rPr>
                <w:rFonts w:ascii="Times New Roman" w:eastAsia="Times New Roman" w:hAnsi="Times New Roman" w:cs="Times New Roman"/>
                <w:sz w:val="20"/>
                <w:szCs w:val="20"/>
                <w:lang w:eastAsia="ru-RU" w:bidi="ru-RU"/>
              </w:rPr>
              <w:t>) х 100, где:</w:t>
            </w:r>
          </w:p>
        </w:tc>
      </w:tr>
      <w:tr w:rsidR="006F45C1" w:rsidRPr="004D3BDC" w:rsidTr="00E63B18">
        <w:trPr>
          <w:trHeight w:val="2428"/>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Candara" w:hAnsi="Times New Roman" w:cs="Times New Roman"/>
                <w:sz w:val="8"/>
                <w:szCs w:val="8"/>
                <w:lang w:eastAsia="ru-RU" w:bidi="ru-RU"/>
              </w:rPr>
              <w:t>2</w:t>
            </w:r>
            <w:r w:rsidRPr="001C3E4B">
              <w:rPr>
                <w:rFonts w:ascii="Times New Roman" w:eastAsia="Times New Roman" w:hAnsi="Times New Roman" w:cs="Times New Roman"/>
                <w:sz w:val="8"/>
                <w:szCs w:val="8"/>
                <w:lang w:bidi="en-US"/>
              </w:rPr>
              <w:t xml:space="preserve"> </w:t>
            </w:r>
            <w:r w:rsidRPr="001C3E4B">
              <w:rPr>
                <w:rFonts w:ascii="Times New Roman" w:eastAsia="Times New Roman" w:hAnsi="Times New Roman" w:cs="Times New Roman"/>
                <w:sz w:val="20"/>
                <w:szCs w:val="20"/>
                <w:lang w:bidi="en-US"/>
              </w:rPr>
              <w:t xml:space="preserve">- </w:t>
            </w:r>
            <w:r w:rsidRPr="001C3E4B">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30" w:lineRule="exact"/>
              <w:jc w:val="both"/>
              <w:rPr>
                <w:rFonts w:ascii="Times New Roman" w:eastAsia="Times New Roman" w:hAnsi="Times New Roman" w:cs="Times New Roman"/>
                <w:color w:val="FF0000"/>
                <w:sz w:val="26"/>
                <w:szCs w:val="26"/>
                <w:lang w:eastAsia="ru-RU" w:bidi="ru-RU"/>
              </w:rPr>
            </w:pPr>
            <w:r w:rsidRPr="001C3E4B">
              <w:rPr>
                <w:rFonts w:ascii="Times New Roman" w:eastAsia="Times New Roman" w:hAnsi="Times New Roman" w:cs="Times New Roman"/>
                <w:sz w:val="20"/>
                <w:szCs w:val="20"/>
                <w:lang w:eastAsia="ru-RU" w:bidi="ru-RU"/>
              </w:rPr>
              <w:t xml:space="preserve"> - отчет за 9 месяцев, по итогам года:</w:t>
            </w:r>
            <w:r w:rsidRPr="001C3E4B">
              <w:rPr>
                <w:rFonts w:ascii="Times New Roman" w:eastAsia="Times New Roman" w:hAnsi="Times New Roman" w:cs="Times New Roman"/>
                <w:color w:val="000000"/>
                <w:sz w:val="20"/>
                <w:szCs w:val="20"/>
                <w:lang w:eastAsia="ru-RU" w:bidi="ru-RU"/>
              </w:rPr>
              <w:t xml:space="preserve">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sz w:val="20"/>
                <w:szCs w:val="20"/>
                <w:lang w:eastAsia="ru-RU" w:bidi="ru-RU"/>
              </w:rPr>
              <w:t xml:space="preserve"> </w:t>
            </w:r>
          </w:p>
        </w:tc>
      </w:tr>
      <w:tr w:rsidR="006F45C1" w:rsidRPr="004D3BDC" w:rsidTr="00E63B18">
        <w:trPr>
          <w:trHeight w:val="1937"/>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w:t>
            </w:r>
            <w:r w:rsidRPr="001C3E4B">
              <w:rPr>
                <w:rFonts w:ascii="Times New Roman" w:eastAsia="Times New Roman" w:hAnsi="Times New Roman" w:cs="Times New Roman"/>
                <w:sz w:val="8"/>
                <w:szCs w:val="8"/>
                <w:lang w:eastAsia="ru-RU" w:bidi="ru-RU"/>
              </w:rPr>
              <w:t>1</w:t>
            </w:r>
            <w:r w:rsidRPr="001C3E4B">
              <w:rPr>
                <w:rFonts w:ascii="Times New Roman" w:eastAsia="Times New Roman" w:hAnsi="Times New Roman" w:cs="Times New Roman"/>
                <w:sz w:val="20"/>
                <w:szCs w:val="20"/>
                <w:vertAlign w:val="subscript"/>
                <w:lang w:eastAsia="ru-RU" w:bidi="ru-RU"/>
              </w:rPr>
              <w:t xml:space="preserve"> </w:t>
            </w:r>
            <w:r w:rsidRPr="001C3E4B">
              <w:rPr>
                <w:rFonts w:ascii="Times New Roman" w:eastAsia="Times New Roman" w:hAnsi="Times New Roman" w:cs="Times New Roman"/>
                <w:sz w:val="20"/>
                <w:szCs w:val="20"/>
                <w:lang w:eastAsia="ru-RU" w:bidi="ru-RU"/>
              </w:rPr>
              <w:t xml:space="preserve">- </w:t>
            </w:r>
            <w:r w:rsidRPr="001C3E4B">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00" w:lineRule="exact"/>
              <w:jc w:val="both"/>
              <w:rPr>
                <w:rFonts w:ascii="Times New Roman" w:eastAsia="Times New Roman" w:hAnsi="Times New Roman" w:cs="Times New Roman"/>
                <w:color w:val="FF0000"/>
                <w:sz w:val="20"/>
                <w:szCs w:val="20"/>
                <w:lang w:eastAsia="ru-RU" w:bidi="ru-RU"/>
              </w:rPr>
            </w:pPr>
            <w:r w:rsidRPr="001C3E4B">
              <w:rPr>
                <w:rFonts w:ascii="Times New Roman" w:eastAsia="Times New Roman" w:hAnsi="Times New Roman" w:cs="Times New Roman"/>
                <w:sz w:val="20"/>
                <w:szCs w:val="20"/>
                <w:lang w:eastAsia="ru-RU" w:bidi="ru-RU"/>
              </w:rPr>
              <w:t xml:space="preserve"> - отчет за 9 месяцев, по итогам года: </w:t>
            </w:r>
            <w:r w:rsidRPr="001C3E4B">
              <w:rPr>
                <w:rFonts w:ascii="Times New Roman" w:eastAsia="Times New Roman" w:hAnsi="Times New Roman" w:cs="Times New Roman"/>
                <w:color w:val="000000"/>
                <w:sz w:val="20"/>
                <w:szCs w:val="20"/>
                <w:lang w:eastAsia="ru-RU" w:bidi="ru-RU"/>
              </w:rPr>
              <w:t xml:space="preserve">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color w:val="000000"/>
                <w:sz w:val="20"/>
                <w:szCs w:val="20"/>
                <w:lang w:eastAsia="ru-RU" w:bidi="ru-RU"/>
              </w:rPr>
              <w:t xml:space="preserve"> </w:t>
            </w:r>
          </w:p>
        </w:tc>
      </w:tr>
      <w:tr w:rsidR="006F45C1" w:rsidRPr="004D3BDC" w:rsidTr="00E63B18">
        <w:trPr>
          <w:trHeight w:val="245"/>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1.2.1, 1.2.2, 1.2.3, 1.2.5</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1.1.5</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1.1.5:</w:t>
            </w:r>
          </w:p>
        </w:tc>
      </w:tr>
      <w:tr w:rsidR="006F45C1" w:rsidRPr="004D3BDC" w:rsidTr="00E63B18">
        <w:trPr>
          <w:trHeight w:val="93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6F45C1" w:rsidRPr="004D3BDC" w:rsidTr="00E63B18">
        <w:trPr>
          <w:trHeight w:val="31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72"/>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w:t>
            </w:r>
            <w:r w:rsidRPr="001C3E4B">
              <w:rPr>
                <w:rFonts w:ascii="Times New Roman" w:eastAsia="Times New Roman" w:hAnsi="Times New Roman" w:cs="Times New Roman"/>
                <w:color w:val="000000"/>
                <w:sz w:val="8"/>
                <w:szCs w:val="8"/>
                <w:lang w:eastAsia="ru-RU" w:bidi="ru-RU"/>
              </w:rPr>
              <w:t>2</w:t>
            </w:r>
            <w:r w:rsidRPr="001C3E4B">
              <w:rPr>
                <w:rFonts w:ascii="Times New Roman" w:eastAsia="Times New Roman" w:hAnsi="Times New Roman" w:cs="Times New Roman"/>
                <w:color w:val="000000"/>
                <w:sz w:val="20"/>
                <w:szCs w:val="20"/>
                <w:lang w:eastAsia="ru-RU" w:bidi="ru-RU"/>
              </w:rPr>
              <w:t>/В</w:t>
            </w:r>
            <w:r w:rsidRPr="001C3E4B">
              <w:rPr>
                <w:rFonts w:ascii="Times New Roman" w:eastAsia="Times New Roman" w:hAnsi="Times New Roman" w:cs="Times New Roman"/>
                <w:color w:val="000000"/>
                <w:sz w:val="8"/>
                <w:szCs w:val="8"/>
                <w:lang w:eastAsia="ru-RU" w:bidi="ru-RU"/>
              </w:rPr>
              <w:t>1</w:t>
            </w:r>
            <w:r w:rsidRPr="001C3E4B">
              <w:rPr>
                <w:rFonts w:ascii="Times New Roman" w:eastAsia="Times New Roman" w:hAnsi="Times New Roman" w:cs="Times New Roman"/>
                <w:color w:val="000000"/>
                <w:sz w:val="20"/>
                <w:szCs w:val="20"/>
                <w:lang w:eastAsia="ru-RU" w:bidi="ru-RU"/>
              </w:rPr>
              <w:t xml:space="preserve"> х 100, где:</w:t>
            </w:r>
          </w:p>
        </w:tc>
      </w:tr>
      <w:tr w:rsidR="006F45C1" w:rsidRPr="004D3BDC" w:rsidTr="00E63B18">
        <w:trPr>
          <w:trHeight w:val="84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val="en-US" w:bidi="en-US"/>
              </w:rPr>
              <w:t>B</w:t>
            </w:r>
            <w:r w:rsidRPr="001C3E4B">
              <w:rPr>
                <w:rFonts w:ascii="Times New Roman" w:eastAsia="Times New Roman" w:hAnsi="Times New Roman" w:cs="Times New Roman"/>
                <w:color w:val="000000"/>
                <w:sz w:val="8"/>
                <w:szCs w:val="8"/>
                <w:lang w:bidi="en-US"/>
              </w:rPr>
              <w:t>1</w:t>
            </w:r>
            <w:r w:rsidRPr="001C3E4B">
              <w:rPr>
                <w:rFonts w:ascii="Times New Roman" w:eastAsia="Times New Roman" w:hAnsi="Times New Roman" w:cs="Times New Roman"/>
                <w:color w:val="000000"/>
                <w:sz w:val="20"/>
                <w:szCs w:val="20"/>
                <w:lang w:bidi="en-US"/>
              </w:rPr>
              <w:t xml:space="preserve">- </w:t>
            </w:r>
            <w:r w:rsidRPr="001C3E4B">
              <w:rPr>
                <w:rFonts w:ascii="Times New Roman" w:eastAsia="Times New Roman" w:hAnsi="Times New Roman" w:cs="Times New Roman"/>
                <w:color w:val="000000"/>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color w:val="000000"/>
                <w:sz w:val="20"/>
                <w:szCs w:val="20"/>
                <w:lang w:eastAsia="ru-RU" w:bidi="ru-RU"/>
              </w:rPr>
              <w:t>о, среднего общего образования».</w:t>
            </w:r>
          </w:p>
        </w:tc>
      </w:tr>
      <w:tr w:rsidR="006F45C1" w:rsidRPr="004D3BDC" w:rsidTr="00E63B18">
        <w:trPr>
          <w:trHeight w:val="557"/>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pBdr>
                <w:bottom w:val="single" w:sz="4" w:space="1" w:color="auto"/>
              </w:pBdr>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w:t>
            </w:r>
            <w:r w:rsidRPr="001C3E4B">
              <w:rPr>
                <w:rFonts w:ascii="Times New Roman" w:eastAsia="Candara" w:hAnsi="Times New Roman" w:cs="Times New Roman"/>
                <w:color w:val="000000"/>
                <w:sz w:val="8"/>
                <w:szCs w:val="8"/>
                <w:lang w:eastAsia="ru-RU" w:bidi="ru-RU"/>
              </w:rPr>
              <w:t>2</w:t>
            </w:r>
            <w:r w:rsidRPr="001C3E4B">
              <w:rPr>
                <w:rFonts w:ascii="Candara" w:eastAsia="Candara" w:hAnsi="Candara" w:cs="Candara"/>
                <w:color w:val="000000"/>
                <w:sz w:val="11"/>
                <w:szCs w:val="11"/>
                <w:lang w:eastAsia="ru-RU" w:bidi="ru-RU"/>
              </w:rPr>
              <w:t xml:space="preserve"> </w:t>
            </w:r>
            <w:r w:rsidRPr="001C3E4B">
              <w:rPr>
                <w:rFonts w:ascii="Times New Roman" w:eastAsia="Times New Roman" w:hAnsi="Times New Roman" w:cs="Times New Roman"/>
                <w:color w:val="000000"/>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sz w:val="20"/>
                <w:szCs w:val="20"/>
                <w:lang w:eastAsia="ru-RU" w:bidi="ru-RU"/>
              </w:rPr>
              <w:t xml:space="preserve">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r w:rsidRPr="001C3E4B">
              <w:rPr>
                <w:rFonts w:ascii="Times New Roman" w:eastAsia="Times New Roman" w:hAnsi="Times New Roman" w:cs="Times New Roman"/>
                <w:color w:val="000000"/>
                <w:sz w:val="20"/>
                <w:szCs w:val="20"/>
                <w:lang w:eastAsia="ru-RU" w:bidi="ru-RU"/>
              </w:rPr>
              <w:t xml:space="preserve"> </w:t>
            </w:r>
          </w:p>
        </w:tc>
      </w:tr>
      <w:tr w:rsidR="006F45C1" w:rsidRPr="004D3BDC" w:rsidTr="00E63B18">
        <w:trPr>
          <w:trHeight w:val="250"/>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1.2.4</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1.1.6</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1.1.6:</w:t>
            </w:r>
          </w:p>
        </w:tc>
      </w:tr>
      <w:tr w:rsidR="006F45C1" w:rsidRPr="004D3BDC" w:rsidTr="00E63B18">
        <w:trPr>
          <w:trHeight w:val="699"/>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autoSpaceDE w:val="0"/>
              <w:autoSpaceDN w:val="0"/>
              <w:adjustRightInd w:val="0"/>
              <w:spacing w:after="0" w:line="240" w:lineRule="auto"/>
              <w:jc w:val="both"/>
              <w:rPr>
                <w:rFonts w:ascii="Times New Roman" w:hAnsi="Times New Roman" w:cs="Times New Roman"/>
                <w:sz w:val="20"/>
                <w:szCs w:val="20"/>
              </w:rPr>
            </w:pPr>
            <w:r w:rsidRPr="001C3E4B">
              <w:rPr>
                <w:rFonts w:ascii="Times New Roman" w:hAnsi="Times New Roman" w:cs="Times New Roman"/>
                <w:sz w:val="20"/>
                <w:szCs w:val="20"/>
              </w:rPr>
              <w:t>«</w:t>
            </w:r>
            <w:r w:rsidRPr="001C3E4B">
              <w:rPr>
                <w:rFonts w:ascii="Times New Roman" w:hAnsi="Times New Roman" w:cs="Times New Roman"/>
                <w:spacing w:val="4"/>
                <w:sz w:val="20"/>
                <w:szCs w:val="20"/>
              </w:rPr>
              <w:t xml:space="preserve">Доля педагогических работников, повысивших уровень профессионального мастерства по дополнительным профессиональным программам, в том числе на базе </w:t>
            </w:r>
            <w:r w:rsidRPr="00544E16">
              <w:rPr>
                <w:rFonts w:ascii="Times New Roman" w:hAnsi="Times New Roman" w:cs="Times New Roman"/>
                <w:spacing w:val="4"/>
                <w:sz w:val="20"/>
                <w:szCs w:val="20"/>
              </w:rPr>
              <w:t>ЦНППМПР</w:t>
            </w:r>
            <w:r w:rsidRPr="00544E16">
              <w:rPr>
                <w:rFonts w:ascii="Times New Roman" w:hAnsi="Times New Roman" w:cs="Times New Roman"/>
                <w:sz w:val="20"/>
                <w:szCs w:val="20"/>
              </w:rPr>
              <w:t xml:space="preserve"> о</w:t>
            </w:r>
            <w:r w:rsidRPr="001C3E4B">
              <w:rPr>
                <w:rFonts w:ascii="Times New Roman" w:hAnsi="Times New Roman" w:cs="Times New Roman"/>
                <w:sz w:val="20"/>
                <w:szCs w:val="20"/>
              </w:rPr>
              <w:t>т общей численности педагогических работников»</w:t>
            </w:r>
          </w:p>
        </w:tc>
      </w:tr>
      <w:tr w:rsidR="006F45C1" w:rsidRPr="004D3BDC" w:rsidTr="00E63B18">
        <w:trPr>
          <w:trHeight w:val="283"/>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39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1C3E4B" w:rsidRDefault="00C27649" w:rsidP="00E63B18">
            <w:pPr>
              <w:widowControl w:val="0"/>
              <w:spacing w:after="0" w:line="200" w:lineRule="exact"/>
              <w:rPr>
                <w:rFonts w:ascii="Times New Roman" w:eastAsia="Times New Roman" w:hAnsi="Times New Roman" w:cs="Times New Roman"/>
                <w:color w:val="000000"/>
                <w:sz w:val="26"/>
                <w:szCs w:val="26"/>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 xml:space="preserve"> х 100</m:t>
              </m:r>
            </m:oMath>
            <w:r w:rsidR="006F45C1" w:rsidRPr="001C3E4B">
              <w:rPr>
                <w:rFonts w:ascii="Times New Roman" w:eastAsia="Times New Roman" w:hAnsi="Times New Roman" w:cs="Times New Roman"/>
                <w:color w:val="000000"/>
                <w:sz w:val="20"/>
                <w:szCs w:val="20"/>
                <w:lang w:eastAsia="ru-RU" w:bidi="ru-RU"/>
              </w:rPr>
              <w:t xml:space="preserve">, где:                                       </w:t>
            </w:r>
          </w:p>
        </w:tc>
      </w:tr>
      <w:tr w:rsidR="006F45C1" w:rsidRPr="004D3BDC" w:rsidTr="00E63B18">
        <w:trPr>
          <w:trHeight w:val="2549"/>
        </w:trPr>
        <w:tc>
          <w:tcPr>
            <w:tcW w:w="719" w:type="dxa"/>
            <w:vMerge/>
            <w:tcBorders>
              <w:top w:val="single" w:sz="4" w:space="0" w:color="auto"/>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20"/>
                <w:szCs w:val="20"/>
                <w:vertAlign w:val="subscript"/>
                <w:lang w:eastAsia="ru-RU" w:bidi="ru-RU"/>
              </w:rPr>
              <w:t>1</w:t>
            </w:r>
            <w:r w:rsidRPr="001C3E4B">
              <w:rPr>
                <w:rFonts w:ascii="Times New Roman" w:eastAsia="Times New Roman" w:hAnsi="Times New Roman" w:cs="Times New Roman"/>
                <w:sz w:val="20"/>
                <w:szCs w:val="20"/>
                <w:lang w:eastAsia="ru-RU" w:bidi="ru-RU"/>
              </w:rPr>
              <w:t>- общая численность педагогических работников:</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xml:space="preserve"> в дошкольных организациях:</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в общеобразовательных организациях:</w:t>
            </w:r>
          </w:p>
          <w:p w:rsidR="006F45C1"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 </w:t>
            </w:r>
            <w:r w:rsidRPr="001C3E4B">
              <w:rPr>
                <w:rFonts w:ascii="Times New Roman" w:eastAsia="Times New Roman" w:hAnsi="Times New Roman" w:cs="Times New Roman"/>
                <w:sz w:val="20"/>
                <w:szCs w:val="20"/>
                <w:lang w:eastAsia="ru-RU" w:bidi="ru-RU"/>
              </w:rPr>
              <w:t>в организациях дополнительного образования детей:</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w:t>
            </w:r>
            <w:r>
              <w:rPr>
                <w:rFonts w:ascii="Times New Roman" w:eastAsia="Times New Roman" w:hAnsi="Times New Roman" w:cs="Times New Roman"/>
                <w:sz w:val="20"/>
                <w:szCs w:val="20"/>
                <w:lang w:eastAsia="ru-RU" w:bidi="ru-RU"/>
              </w:rPr>
              <w:t>Д</w:t>
            </w:r>
            <w:r w:rsidRPr="001C3E4B">
              <w:rPr>
                <w:rFonts w:ascii="Times New Roman" w:eastAsia="Times New Roman" w:hAnsi="Times New Roman" w:cs="Times New Roman"/>
                <w:sz w:val="20"/>
                <w:szCs w:val="20"/>
                <w:lang w:eastAsia="ru-RU" w:bidi="ru-RU"/>
              </w:rPr>
              <w:t xml:space="preserve"> «Сведения об </w:t>
            </w:r>
            <w:r>
              <w:rPr>
                <w:rFonts w:ascii="Times New Roman" w:eastAsia="Times New Roman" w:hAnsi="Times New Roman" w:cs="Times New Roman"/>
                <w:sz w:val="20"/>
                <w:szCs w:val="20"/>
                <w:lang w:eastAsia="ru-RU" w:bidi="ru-RU"/>
              </w:rPr>
              <w:t>организации, осуществляющей деятельность по дополнительным общеобразовательным программам детей»</w:t>
            </w:r>
          </w:p>
        </w:tc>
      </w:tr>
      <w:tr w:rsidR="006F45C1" w:rsidRPr="004D3BDC" w:rsidTr="00143210">
        <w:trPr>
          <w:trHeight w:val="27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w:t>
            </w:r>
            <w:r w:rsidRPr="001C3E4B">
              <w:rPr>
                <w:rFonts w:ascii="Times New Roman" w:eastAsia="Times New Roman" w:hAnsi="Times New Roman" w:cs="Times New Roman"/>
                <w:sz w:val="20"/>
                <w:szCs w:val="20"/>
                <w:vertAlign w:val="subscript"/>
                <w:lang w:eastAsia="ru-RU" w:bidi="ru-RU"/>
              </w:rPr>
              <w:t>2</w:t>
            </w:r>
            <w:r w:rsidRPr="001C3E4B">
              <w:rPr>
                <w:rFonts w:ascii="Times New Roman" w:eastAsia="Times New Roman" w:hAnsi="Times New Roman" w:cs="Times New Roman"/>
                <w:sz w:val="20"/>
                <w:szCs w:val="20"/>
                <w:lang w:eastAsia="ru-RU" w:bidi="ru-RU"/>
              </w:rPr>
              <w:t>— ч</w:t>
            </w:r>
            <w:r w:rsidRPr="001C3E4B">
              <w:rPr>
                <w:rFonts w:ascii="Times New Roman" w:hAnsi="Times New Roman" w:cs="Times New Roman"/>
                <w:sz w:val="20"/>
                <w:szCs w:val="20"/>
              </w:rPr>
              <w:t xml:space="preserve">исленность педагогических работников, </w:t>
            </w:r>
            <w:r w:rsidRPr="001C3E4B">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1C3E4B">
              <w:rPr>
                <w:rFonts w:ascii="Times New Roman" w:eastAsia="Times New Roman" w:hAnsi="Times New Roman" w:cs="Times New Roman"/>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 xml:space="preserve">- отчет за полугодие, за 9 месяцев, по итогам года: мониторинг сопровождения педагогических работников Управления образования Администрации муниципального </w:t>
            </w:r>
            <w:r w:rsidRPr="001C3E4B">
              <w:rPr>
                <w:rFonts w:ascii="Times New Roman" w:eastAsia="Times New Roman" w:hAnsi="Times New Roman" w:cs="Times New Roman"/>
                <w:sz w:val="20"/>
                <w:szCs w:val="20"/>
                <w:lang w:eastAsia="ru-RU" w:bidi="ru-RU"/>
              </w:rPr>
              <w:lastRenderedPageBreak/>
              <w:t>района</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lastRenderedPageBreak/>
              <w:t>1.2.6, 1.2.7, 1.2.10</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1.1.7</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1.1.7:</w:t>
            </w:r>
          </w:p>
        </w:tc>
      </w:tr>
      <w:tr w:rsidR="006F45C1" w:rsidRPr="004D3BDC" w:rsidTr="00E63B18">
        <w:trPr>
          <w:trHeight w:val="502"/>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6F45C1" w:rsidRPr="004D3BDC" w:rsidTr="00E63B18">
        <w:trPr>
          <w:trHeight w:val="278"/>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278"/>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116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autoSpaceDE w:val="0"/>
              <w:autoSpaceDN w:val="0"/>
              <w:adjustRightInd w:val="0"/>
              <w:spacing w:after="0" w:line="240" w:lineRule="auto"/>
              <w:jc w:val="both"/>
              <w:rPr>
                <w:rFonts w:ascii="Times New Roman" w:hAnsi="Times New Roman" w:cs="Times New Roman"/>
                <w:sz w:val="20"/>
                <w:szCs w:val="20"/>
              </w:rPr>
            </w:pPr>
            <w:r w:rsidRPr="001C3E4B">
              <w:rPr>
                <w:rFonts w:ascii="Times New Roman" w:hAnsi="Times New Roman" w:cs="Times New Roman"/>
                <w:sz w:val="20"/>
                <w:szCs w:val="20"/>
              </w:rPr>
              <w:t xml:space="preserve">А - количество муниципальных </w:t>
            </w:r>
            <w:r w:rsidRPr="001C3E4B">
              <w:rPr>
                <w:rFonts w:ascii="Times New Roman" w:eastAsia="Calibri" w:hAnsi="Times New Roman" w:cs="Times New Roman"/>
                <w:sz w:val="20"/>
                <w:szCs w:val="20"/>
              </w:rPr>
              <w:t>общеобразовательных организаций, принятых к новому учебному:</w:t>
            </w:r>
          </w:p>
          <w:p w:rsidR="006F45C1" w:rsidRPr="001C3E4B" w:rsidRDefault="006F45C1" w:rsidP="00E63B18">
            <w:pPr>
              <w:spacing w:after="0" w:line="240" w:lineRule="auto"/>
              <w:jc w:val="both"/>
              <w:rPr>
                <w:rFonts w:ascii="Times New Roman" w:eastAsia="Calibri" w:hAnsi="Times New Roman" w:cs="Times New Roman"/>
                <w:sz w:val="20"/>
                <w:szCs w:val="20"/>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w:t>
            </w:r>
            <w:r w:rsidRPr="001C3E4B">
              <w:rPr>
                <w:rFonts w:ascii="Times New Roman" w:hAnsi="Times New Roman" w:cs="Times New Roman"/>
                <w:sz w:val="20"/>
                <w:szCs w:val="20"/>
              </w:rPr>
              <w:t xml:space="preserve">акты приемки </w:t>
            </w:r>
            <w:r w:rsidRPr="001C3E4B">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6F45C1" w:rsidRPr="004D3BDC" w:rsidTr="00E63B18">
        <w:trPr>
          <w:trHeight w:val="754"/>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В - общее количество муниципальных общеобразовательных организаций:</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1.3.1, 1.3.2, 1.3.3</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1.1.8</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1.1.8:</w:t>
            </w:r>
          </w:p>
        </w:tc>
      </w:tr>
      <w:tr w:rsidR="006F45C1" w:rsidRPr="004D3BDC" w:rsidTr="00E63B18">
        <w:trPr>
          <w:trHeight w:val="701"/>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6F45C1" w:rsidRPr="004D3BDC" w:rsidTr="00E63B18">
        <w:trPr>
          <w:trHeight w:val="20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0"/>
                <w:szCs w:val="20"/>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387"/>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1C3E4B" w:rsidRDefault="00C27649" w:rsidP="00E63B18">
            <w:pPr>
              <w:widowControl w:val="0"/>
              <w:spacing w:after="0" w:line="200" w:lineRule="exac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xml:space="preserve">, где:                                       </w:t>
            </w:r>
          </w:p>
        </w:tc>
      </w:tr>
      <w:tr w:rsidR="006F45C1" w:rsidRPr="004D3BDC" w:rsidTr="00E63B18">
        <w:trPr>
          <w:trHeight w:val="273"/>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hd w:val="clear" w:color="auto" w:fill="FFFFFF"/>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1</w:t>
            </w:r>
            <w:r w:rsidRPr="001C3E4B">
              <w:rPr>
                <w:rFonts w:ascii="Times New Roman" w:eastAsia="Times New Roman" w:hAnsi="Times New Roman" w:cs="Times New Roman"/>
                <w:color w:val="000000"/>
                <w:sz w:val="20"/>
                <w:szCs w:val="20"/>
                <w:lang w:eastAsia="ru-RU" w:bidi="ru-RU"/>
              </w:rPr>
              <w:t xml:space="preserve"> - численность детей, старшего дошкольного возраста (6-7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w:t>
            </w:r>
          </w:p>
        </w:tc>
      </w:tr>
      <w:tr w:rsidR="006F45C1" w:rsidRPr="004D3BDC" w:rsidTr="00FF5528">
        <w:trPr>
          <w:trHeight w:val="1690"/>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2</w:t>
            </w:r>
            <w:r w:rsidRPr="001C3E4B">
              <w:rPr>
                <w:rFonts w:ascii="Times New Roman" w:eastAsia="Times New Roman" w:hAnsi="Times New Roman" w:cs="Times New Roman"/>
                <w:color w:val="000000"/>
                <w:sz w:val="20"/>
                <w:szCs w:val="20"/>
                <w:lang w:eastAsia="ru-RU" w:bidi="ru-RU"/>
              </w:rPr>
              <w:t>-общая численность детей, старшего дошкольного возраста (6-7 лет):</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b/>
                <w:color w:val="000000"/>
                <w:sz w:val="20"/>
                <w:szCs w:val="20"/>
                <w:lang w:eastAsia="ru-RU" w:bidi="ru-RU"/>
              </w:rPr>
              <w:t>в дошкольных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в системе АИС;</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r>
              <w:rPr>
                <w:rFonts w:ascii="Times New Roman" w:eastAsia="Times New Roman" w:hAnsi="Times New Roman" w:cs="Times New Roman"/>
                <w:color w:val="000000"/>
                <w:sz w:val="20"/>
                <w:szCs w:val="20"/>
                <w:lang w:eastAsia="ru-RU" w:bidi="ru-RU"/>
              </w:rPr>
              <w:t>и уход за детьми».</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b/>
                <w:color w:val="000000"/>
                <w:sz w:val="20"/>
                <w:szCs w:val="20"/>
                <w:lang w:eastAsia="ru-RU" w:bidi="ru-RU"/>
              </w:rPr>
              <w:t>в общеобразовательных организациях:</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w:t>
            </w:r>
          </w:p>
          <w:p w:rsidR="006F45C1" w:rsidRPr="001C3E4B" w:rsidRDefault="006F45C1" w:rsidP="00E63B18">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C3E4B">
              <w:rPr>
                <w:rFonts w:ascii="Times New Roman" w:eastAsia="Times New Roman" w:hAnsi="Times New Roman" w:cs="Times New Roman"/>
                <w:b/>
                <w:color w:val="000000"/>
                <w:sz w:val="20"/>
                <w:szCs w:val="20"/>
                <w:lang w:eastAsia="ru-RU" w:bidi="ru-RU"/>
              </w:rPr>
              <w:t>в организациях дополнительного образования детей:</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численности детей, включенных в инженерно-технологическое образование в организациях дополнительного образования;</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по итогам года: форма федерального статистического наблюдения № </w:t>
            </w:r>
            <w:r w:rsidRPr="001C3E4B">
              <w:rPr>
                <w:rFonts w:ascii="Times New Roman" w:eastAsia="Times New Roman" w:hAnsi="Times New Roman" w:cs="Times New Roman"/>
                <w:sz w:val="20"/>
                <w:szCs w:val="20"/>
                <w:lang w:eastAsia="ru-RU" w:bidi="ru-RU"/>
              </w:rPr>
              <w:t>1-ДО</w:t>
            </w:r>
            <w:r>
              <w:rPr>
                <w:rFonts w:ascii="Times New Roman" w:eastAsia="Times New Roman" w:hAnsi="Times New Roman" w:cs="Times New Roman"/>
                <w:sz w:val="20"/>
                <w:szCs w:val="20"/>
                <w:lang w:eastAsia="ru-RU" w:bidi="ru-RU"/>
              </w:rPr>
              <w:t>Д</w:t>
            </w:r>
            <w:r w:rsidRPr="001C3E4B">
              <w:rPr>
                <w:rFonts w:ascii="Times New Roman" w:eastAsia="Times New Roman" w:hAnsi="Times New Roman" w:cs="Times New Roman"/>
                <w:sz w:val="20"/>
                <w:szCs w:val="20"/>
                <w:lang w:eastAsia="ru-RU" w:bidi="ru-RU"/>
              </w:rPr>
              <w:t xml:space="preserve"> «Сведения об </w:t>
            </w:r>
            <w:r>
              <w:rPr>
                <w:rFonts w:ascii="Times New Roman" w:eastAsia="Times New Roman" w:hAnsi="Times New Roman" w:cs="Times New Roman"/>
                <w:sz w:val="20"/>
                <w:szCs w:val="20"/>
                <w:lang w:eastAsia="ru-RU" w:bidi="ru-RU"/>
              </w:rPr>
              <w:t>организации, осуществляющей деятельность по дополнительным общеобразовательным программам детей»</w:t>
            </w:r>
          </w:p>
        </w:tc>
      </w:tr>
      <w:tr w:rsidR="006F45C1" w:rsidRPr="004D3BDC" w:rsidTr="00E63B18">
        <w:trPr>
          <w:trHeight w:val="257"/>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35"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1.4.1, 1.4.2, 1.4.3</w:t>
            </w:r>
          </w:p>
        </w:tc>
        <w:tc>
          <w:tcPr>
            <w:tcW w:w="709" w:type="dxa"/>
            <w:vMerge w:val="restart"/>
            <w:tcBorders>
              <w:top w:val="single" w:sz="4" w:space="0" w:color="auto"/>
              <w:lef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1.1.9</w:t>
            </w:r>
          </w:p>
        </w:tc>
        <w:tc>
          <w:tcPr>
            <w:tcW w:w="7938" w:type="dxa"/>
            <w:tcBorders>
              <w:top w:val="single" w:sz="4" w:space="0" w:color="auto"/>
              <w:left w:val="single" w:sz="4" w:space="0" w:color="auto"/>
              <w:right w:val="single" w:sz="4" w:space="0" w:color="auto"/>
            </w:tcBorders>
            <w:shd w:val="clear" w:color="auto" w:fill="FFFFFF"/>
          </w:tcPr>
          <w:p w:rsidR="006F45C1" w:rsidRPr="001C3E4B"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1C3E4B">
              <w:rPr>
                <w:rFonts w:ascii="Times New Roman" w:eastAsia="Times New Roman" w:hAnsi="Times New Roman" w:cs="Times New Roman"/>
                <w:b/>
                <w:sz w:val="20"/>
                <w:szCs w:val="20"/>
                <w:lang w:eastAsia="ru-RU" w:bidi="ru-RU"/>
              </w:rPr>
              <w:t>Показатель результативности 1.1.9:</w:t>
            </w:r>
          </w:p>
        </w:tc>
      </w:tr>
      <w:tr w:rsidR="006F45C1" w:rsidRPr="004D3BDC" w:rsidTr="00E63B18">
        <w:trPr>
          <w:trHeight w:val="315"/>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6F45C1" w:rsidRPr="004D3BDC" w:rsidTr="00E63B18">
        <w:trPr>
          <w:trHeight w:val="27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sz w:val="26"/>
                <w:szCs w:val="26"/>
                <w:lang w:eastAsia="ru-RU" w:bidi="ru-RU"/>
              </w:rPr>
            </w:pPr>
            <w:r w:rsidRPr="001C3E4B">
              <w:rPr>
                <w:rFonts w:ascii="Times New Roman" w:eastAsia="Times New Roman" w:hAnsi="Times New Roman" w:cs="Times New Roman"/>
                <w:sz w:val="20"/>
                <w:szCs w:val="20"/>
                <w:lang w:eastAsia="ru-RU" w:bidi="ru-RU"/>
              </w:rPr>
              <w:t>Показатель определяется по формуле:</w:t>
            </w:r>
          </w:p>
        </w:tc>
      </w:tr>
      <w:tr w:rsidR="006F45C1" w:rsidRPr="004D3BDC" w:rsidTr="00E63B18">
        <w:trPr>
          <w:trHeight w:val="482"/>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center"/>
          </w:tcPr>
          <w:p w:rsidR="006F45C1" w:rsidRPr="001C3E4B" w:rsidRDefault="00C27649" w:rsidP="00E63B18">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6F45C1" w:rsidRPr="001C3E4B">
              <w:rPr>
                <w:rFonts w:ascii="Times New Roman" w:eastAsia="Times New Roman" w:hAnsi="Times New Roman" w:cs="Times New Roman"/>
                <w:sz w:val="20"/>
                <w:szCs w:val="20"/>
                <w:lang w:eastAsia="ru-RU" w:bidi="ru-RU"/>
              </w:rPr>
              <w:t xml:space="preserve">, где:                                       </w:t>
            </w:r>
          </w:p>
        </w:tc>
      </w:tr>
      <w:tr w:rsidR="006F45C1" w:rsidRPr="004D3BDC" w:rsidTr="00FF5528">
        <w:trPr>
          <w:trHeight w:val="274"/>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Candara" w:eastAsia="Candara" w:hAnsi="Candara" w:cs="Candara"/>
                <w:color w:val="000000"/>
                <w:sz w:val="11"/>
                <w:szCs w:val="11"/>
                <w:lang w:eastAsia="ru-RU" w:bidi="ru-RU"/>
              </w:rPr>
              <w:t>1 -</w:t>
            </w:r>
            <w:r w:rsidRPr="001C3E4B">
              <w:rPr>
                <w:rFonts w:ascii="Times New Roman" w:eastAsia="Times New Roman" w:hAnsi="Times New Roman" w:cs="Times New Roman"/>
                <w:color w:val="000000"/>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1C3E4B"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color w:val="000000"/>
                <w:sz w:val="20"/>
                <w:szCs w:val="20"/>
                <w:lang w:eastAsia="ru-RU" w:bidi="ru-RU"/>
              </w:rPr>
              <w:t xml:space="preserve">№ </w:t>
            </w:r>
            <w:r w:rsidRPr="001C3E4B">
              <w:rPr>
                <w:rFonts w:ascii="Times New Roman" w:eastAsia="Times New Roman" w:hAnsi="Times New Roman" w:cs="Times New Roman"/>
                <w:sz w:val="20"/>
                <w:szCs w:val="20"/>
                <w:lang w:eastAsia="ru-RU" w:bidi="ru-RU"/>
              </w:rPr>
              <w:t>ОО</w:t>
            </w:r>
            <w:r w:rsidRPr="001C3E4B">
              <w:rPr>
                <w:rFonts w:ascii="Times New Roman" w:eastAsia="Times New Roman" w:hAnsi="Times New Roman" w:cs="Times New Roman"/>
                <w:color w:val="000000"/>
                <w:sz w:val="20"/>
                <w:szCs w:val="20"/>
                <w:lang w:eastAsia="ru-RU" w:bidi="ru-RU"/>
              </w:rPr>
              <w:t xml:space="preserve">-1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w:t>
            </w:r>
            <w:r w:rsidRPr="001C3E4B">
              <w:rPr>
                <w:rFonts w:ascii="Times New Roman" w:eastAsia="Times New Roman" w:hAnsi="Times New Roman" w:cs="Times New Roman"/>
                <w:color w:val="000000"/>
                <w:sz w:val="20"/>
                <w:szCs w:val="20"/>
                <w:lang w:eastAsia="ru-RU" w:bidi="ru-RU"/>
              </w:rPr>
              <w:lastRenderedPageBreak/>
              <w:t>образования»</w:t>
            </w:r>
          </w:p>
        </w:tc>
      </w:tr>
      <w:tr w:rsidR="006F45C1" w:rsidRPr="004D3BDC" w:rsidTr="00FF5528">
        <w:trPr>
          <w:trHeight w:val="273"/>
        </w:trPr>
        <w:tc>
          <w:tcPr>
            <w:tcW w:w="719" w:type="dxa"/>
            <w:vMerge/>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tcBorders>
            <w:shd w:val="clear" w:color="auto" w:fill="FFFFFF"/>
          </w:tcPr>
          <w:p w:rsidR="006F45C1" w:rsidRPr="001C3E4B"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1C3E4B">
              <w:rPr>
                <w:rFonts w:ascii="Times New Roman" w:eastAsia="Times New Roman" w:hAnsi="Times New Roman" w:cs="Times New Roman"/>
                <w:color w:val="000000"/>
                <w:sz w:val="20"/>
                <w:szCs w:val="20"/>
                <w:lang w:eastAsia="ru-RU" w:bidi="ru-RU"/>
              </w:rPr>
              <w:t>П</w:t>
            </w:r>
            <w:r w:rsidRPr="001C3E4B">
              <w:rPr>
                <w:rFonts w:ascii="Times New Roman" w:eastAsia="Times New Roman" w:hAnsi="Times New Roman" w:cs="Times New Roman"/>
                <w:color w:val="000000"/>
                <w:sz w:val="20"/>
                <w:szCs w:val="20"/>
                <w:vertAlign w:val="subscript"/>
                <w:lang w:eastAsia="ru-RU" w:bidi="ru-RU"/>
              </w:rPr>
              <w:t>2</w:t>
            </w:r>
            <w:r w:rsidRPr="001C3E4B">
              <w:rPr>
                <w:rFonts w:ascii="Times New Roman" w:eastAsia="Times New Roman" w:hAnsi="Times New Roman" w:cs="Times New Roman"/>
                <w:color w:val="000000"/>
                <w:sz w:val="20"/>
                <w:szCs w:val="20"/>
                <w:lang w:eastAsia="ru-RU" w:bidi="ru-RU"/>
              </w:rPr>
              <w:t xml:space="preserve"> - численность учащихся, включенных в олимпиадное и исследовательское движение:</w:t>
            </w:r>
          </w:p>
          <w:p w:rsidR="006F45C1" w:rsidRPr="001C3E4B"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 отчет за полугодие, за 9 месяцев, по итогам года:  отчет федеральной базы всероссийской олимпиады школьников по муниципальному району</w:t>
            </w:r>
          </w:p>
        </w:tc>
      </w:tr>
      <w:tr w:rsidR="006F45C1" w:rsidRPr="004D3BDC" w:rsidTr="00E63B18">
        <w:trPr>
          <w:trHeight w:val="283"/>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1.3.4</w:t>
            </w:r>
          </w:p>
        </w:tc>
        <w:tc>
          <w:tcPr>
            <w:tcW w:w="709" w:type="dxa"/>
            <w:vMerge w:val="restart"/>
            <w:tcBorders>
              <w:top w:val="single" w:sz="4" w:space="0" w:color="auto"/>
              <w:left w:val="single" w:sz="4" w:space="0" w:color="auto"/>
            </w:tcBorders>
            <w:shd w:val="clear" w:color="auto" w:fill="FFFFFF"/>
          </w:tcPr>
          <w:p w:rsidR="006F45C1" w:rsidRPr="001C3E4B"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1C3E4B">
              <w:rPr>
                <w:rFonts w:ascii="Times New Roman" w:eastAsia="Times New Roman" w:hAnsi="Times New Roman" w:cs="Times New Roman"/>
                <w:color w:val="000000"/>
                <w:sz w:val="20"/>
                <w:szCs w:val="20"/>
                <w:lang w:eastAsia="ru-RU" w:bidi="ru-RU"/>
              </w:rPr>
              <w:t>1.1.11</w:t>
            </w:r>
          </w:p>
        </w:tc>
        <w:tc>
          <w:tcPr>
            <w:tcW w:w="7938" w:type="dxa"/>
            <w:tcBorders>
              <w:top w:val="single" w:sz="4" w:space="0" w:color="auto"/>
              <w:left w:val="single" w:sz="4" w:space="0" w:color="auto"/>
              <w:right w:val="single" w:sz="4" w:space="0" w:color="auto"/>
            </w:tcBorders>
            <w:shd w:val="clear" w:color="auto" w:fill="FFFFFF"/>
            <w:vAlign w:val="bottom"/>
          </w:tcPr>
          <w:p w:rsidR="006F45C1" w:rsidRPr="001C3E4B"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C3E4B">
              <w:rPr>
                <w:rFonts w:ascii="Times New Roman" w:eastAsia="Times New Roman" w:hAnsi="Times New Roman" w:cs="Times New Roman"/>
                <w:b/>
                <w:color w:val="000000"/>
                <w:sz w:val="20"/>
                <w:szCs w:val="20"/>
                <w:lang w:eastAsia="ru-RU" w:bidi="ru-RU"/>
              </w:rPr>
              <w:t>Показатель результативности 1.1.11:</w:t>
            </w:r>
          </w:p>
        </w:tc>
      </w:tr>
      <w:tr w:rsidR="006F45C1" w:rsidRPr="004D3BDC" w:rsidTr="00E63B18">
        <w:trPr>
          <w:trHeight w:val="470"/>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школьников 5-11 классов общеобразовательных организаций муниципального района, охваченных северным многоборьем</w:t>
            </w:r>
          </w:p>
        </w:tc>
      </w:tr>
      <w:tr w:rsidR="006F45C1" w:rsidRPr="004D3BDC" w:rsidTr="00E63B18">
        <w:trPr>
          <w:trHeight w:val="247"/>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67"/>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C27649" w:rsidP="00E63B18">
            <w:pPr>
              <w:widowControl w:val="0"/>
              <w:spacing w:after="0" w:line="200" w:lineRule="exact"/>
              <w:jc w:val="both"/>
              <w:rPr>
                <w:rFonts w:ascii="Times New Roman" w:eastAsia="Times New Roman" w:hAnsi="Times New Roman" w:cs="Times New Roman"/>
                <w:color w:val="000000"/>
                <w:sz w:val="20"/>
                <w:szCs w:val="20"/>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х 100</m:t>
              </m:r>
            </m:oMath>
            <w:r w:rsidR="006F45C1" w:rsidRPr="004D3BDC">
              <w:rPr>
                <w:rFonts w:ascii="Times New Roman" w:eastAsia="Times New Roman" w:hAnsi="Times New Roman" w:cs="Times New Roman"/>
                <w:color w:val="000000"/>
                <w:sz w:val="20"/>
                <w:szCs w:val="20"/>
                <w:lang w:eastAsia="ru-RU" w:bidi="ru-RU"/>
              </w:rPr>
              <w:t xml:space="preserve">, где:                                       </w:t>
            </w:r>
          </w:p>
        </w:tc>
      </w:tr>
      <w:tr w:rsidR="006F45C1" w:rsidRPr="004D3BDC" w:rsidTr="00E63B18">
        <w:trPr>
          <w:trHeight w:val="931"/>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Candara" w:eastAsia="Candara" w:hAnsi="Candara" w:cs="Candara"/>
                <w:color w:val="000000"/>
                <w:sz w:val="11"/>
                <w:szCs w:val="11"/>
                <w:lang w:eastAsia="ru-RU" w:bidi="ru-RU"/>
              </w:rPr>
              <w:t>1</w:t>
            </w:r>
            <w:r w:rsidRPr="004D3BDC">
              <w:rPr>
                <w:rFonts w:ascii="Times New Roman" w:eastAsia="Times New Roman" w:hAnsi="Times New Roman" w:cs="Times New Roman"/>
                <w:color w:val="000000"/>
                <w:sz w:val="20"/>
                <w:szCs w:val="20"/>
                <w:lang w:eastAsia="ru-RU" w:bidi="ru-RU"/>
              </w:rPr>
              <w:t xml:space="preserve"> - численность школьников 5-11 классов общеобразовательных организаций, охваченных северным многоборьем:</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Навигатор дополнительного образования Красноярского края</w:t>
            </w:r>
          </w:p>
        </w:tc>
      </w:tr>
      <w:tr w:rsidR="006F45C1" w:rsidRPr="004D3BDC" w:rsidTr="00E63B18">
        <w:trPr>
          <w:trHeight w:val="1641"/>
        </w:trPr>
        <w:tc>
          <w:tcPr>
            <w:tcW w:w="71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П</w:t>
            </w:r>
            <w:r w:rsidRPr="004D3BDC">
              <w:rPr>
                <w:rFonts w:ascii="Times New Roman" w:eastAsia="Times New Roman" w:hAnsi="Times New Roman" w:cs="Times New Roman"/>
                <w:color w:val="000000"/>
                <w:sz w:val="20"/>
                <w:szCs w:val="20"/>
                <w:vertAlign w:val="subscript"/>
                <w:lang w:eastAsia="ru-RU" w:bidi="ru-RU"/>
              </w:rPr>
              <w:t>2</w:t>
            </w:r>
            <w:r w:rsidRPr="004D3BDC">
              <w:rPr>
                <w:rFonts w:ascii="Times New Roman" w:eastAsia="Times New Roman" w:hAnsi="Times New Roman" w:cs="Times New Roman"/>
                <w:color w:val="000000"/>
                <w:sz w:val="20"/>
                <w:szCs w:val="20"/>
                <w:lang w:eastAsia="ru-RU" w:bidi="ru-RU"/>
              </w:rPr>
              <w:t xml:space="preserve"> - общая численность школьников 5-11 классов общеобразовательных организаций муниципального района:</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E63B18">
        <w:trPr>
          <w:trHeight w:val="201"/>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1.3.6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color w:val="000000"/>
                <w:sz w:val="20"/>
                <w:szCs w:val="20"/>
                <w:lang w:eastAsia="ru-RU" w:bidi="ru-RU"/>
              </w:rPr>
              <w:t>1.1.12</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b/>
                <w:color w:val="000000"/>
                <w:sz w:val="20"/>
                <w:szCs w:val="20"/>
                <w:lang w:eastAsia="ru-RU" w:bidi="ru-RU"/>
              </w:rPr>
            </w:pPr>
            <w:r w:rsidRPr="004D3BDC">
              <w:rPr>
                <w:rFonts w:ascii="Times New Roman" w:hAnsi="Times New Roman" w:cs="Times New Roman"/>
                <w:b/>
                <w:sz w:val="20"/>
                <w:szCs w:val="20"/>
              </w:rPr>
              <w:t>Показатель результативности 1.1.12:</w:t>
            </w:r>
          </w:p>
        </w:tc>
      </w:tr>
      <w:tr w:rsidR="006F45C1" w:rsidRPr="004D3BDC" w:rsidTr="00E63B18">
        <w:trPr>
          <w:trHeight w:val="50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6F45C1" w:rsidRPr="004D3BDC" w:rsidTr="00E63B18">
        <w:trPr>
          <w:trHeight w:val="20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Показатель определяется по формуле:</w:t>
            </w:r>
          </w:p>
        </w:tc>
      </w:tr>
      <w:tr w:rsidR="006F45C1" w:rsidRPr="004D3BDC" w:rsidTr="00E63B18">
        <w:trPr>
          <w:trHeight w:val="33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4D3BDC" w:rsidRDefault="006F45C1" w:rsidP="00E63B18">
            <w:pPr>
              <w:widowControl w:val="0"/>
              <w:autoSpaceDE w:val="0"/>
              <w:autoSpaceDN w:val="0"/>
              <w:adjustRightInd w:val="0"/>
              <w:spacing w:after="0" w:line="240" w:lineRule="auto"/>
              <w:rPr>
                <w:rFonts w:ascii="Times New Roman" w:hAnsi="Times New Roman" w:cs="Times New Roman"/>
                <w:sz w:val="20"/>
                <w:szCs w:val="20"/>
                <w:lang w:eastAsia="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серт. /</w:t>
            </w:r>
            <w:r w:rsidRPr="004D3BDC">
              <w:rPr>
                <w:rFonts w:ascii="Times New Roman" w:hAnsi="Times New Roman" w:cs="Times New Roman"/>
                <w:sz w:val="20"/>
                <w:szCs w:val="20"/>
                <w:lang w:eastAsia="ru-RU"/>
              </w:rPr>
              <w:t xml:space="preserve"> 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sz w:val="20"/>
                <w:szCs w:val="20"/>
                <w:lang w:eastAsia="ru-RU"/>
              </w:rPr>
              <w:t>х 100,где:</w:t>
            </w:r>
          </w:p>
        </w:tc>
      </w:tr>
      <w:tr w:rsidR="006F45C1" w:rsidRPr="004D3BDC" w:rsidTr="00E63B18">
        <w:trPr>
          <w:trHeight w:val="92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26" w:lineRule="exact"/>
              <w:jc w:val="both"/>
              <w:rPr>
                <w:rFonts w:ascii="Times New Roman" w:hAnsi="Times New Roman" w:cs="Times New Roman"/>
                <w:sz w:val="20"/>
                <w:szCs w:val="20"/>
              </w:rPr>
            </w:pPr>
            <w:r w:rsidRPr="004D3BDC">
              <w:rPr>
                <w:rFonts w:ascii="Times New Roman" w:hAnsi="Times New Roman" w:cs="Times New Roman"/>
                <w:sz w:val="20"/>
                <w:szCs w:val="20"/>
              </w:rPr>
              <w:t>П</w:t>
            </w:r>
            <w:r w:rsidRPr="004D3BDC">
              <w:rPr>
                <w:rFonts w:ascii="Times New Roman" w:hAnsi="Times New Roman" w:cs="Times New Roman"/>
                <w:sz w:val="20"/>
                <w:szCs w:val="20"/>
                <w:vertAlign w:val="subscript"/>
              </w:rPr>
              <w:t>серт.</w:t>
            </w:r>
            <w:r w:rsidRPr="004D3BDC">
              <w:rPr>
                <w:rFonts w:ascii="Times New Roman" w:hAnsi="Times New Roman" w:cs="Times New Roman"/>
                <w:sz w:val="20"/>
                <w:szCs w:val="20"/>
                <w:vertAlign w:val="superscript"/>
              </w:rPr>
              <w:t xml:space="preserve"> </w:t>
            </w:r>
            <w:r w:rsidRPr="004D3BDC">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6F45C1" w:rsidRPr="004D3BDC"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4D3BDC">
              <w:rPr>
                <w:rFonts w:ascii="Times New Roman" w:hAnsi="Times New Roman" w:cs="Times New Roman"/>
                <w:sz w:val="20"/>
                <w:szCs w:val="20"/>
              </w:rPr>
              <w:t xml:space="preserve"> </w:t>
            </w:r>
            <w:r w:rsidRPr="004D3BD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w:t>
            </w:r>
            <w:r w:rsidRPr="004D3BDC">
              <w:rPr>
                <w:rFonts w:ascii="Times New Roman" w:hAnsi="Times New Roman" w:cs="Times New Roman"/>
                <w:sz w:val="20"/>
                <w:szCs w:val="20"/>
              </w:rPr>
              <w:t>Навигатор дополнительного образования Красноярского края</w:t>
            </w:r>
          </w:p>
        </w:tc>
      </w:tr>
      <w:tr w:rsidR="006F45C1" w:rsidRPr="004D3BDC" w:rsidTr="00E63B18">
        <w:trPr>
          <w:trHeight w:val="274"/>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6F45C1" w:rsidRPr="006C3495" w:rsidRDefault="006F45C1" w:rsidP="00E63B18">
            <w:pPr>
              <w:widowControl w:val="0"/>
              <w:autoSpaceDE w:val="0"/>
              <w:autoSpaceDN w:val="0"/>
              <w:adjustRightInd w:val="0"/>
              <w:spacing w:after="0" w:line="240" w:lineRule="auto"/>
              <w:jc w:val="both"/>
              <w:rPr>
                <w:rFonts w:ascii="Times New Roman" w:hAnsi="Times New Roman" w:cs="Times New Roman"/>
                <w:color w:val="000000"/>
                <w:sz w:val="20"/>
                <w:szCs w:val="20"/>
                <w:shd w:val="clear" w:color="auto" w:fill="FFFFFF"/>
                <w:lang w:eastAsia="ru-RU" w:bidi="ru-RU"/>
              </w:rPr>
            </w:pPr>
            <w:r w:rsidRPr="004D3BDC">
              <w:rPr>
                <w:rFonts w:ascii="Times New Roman" w:hAnsi="Times New Roman" w:cs="Times New Roman"/>
                <w:sz w:val="20"/>
                <w:szCs w:val="20"/>
                <w:lang w:eastAsia="ru-RU"/>
              </w:rPr>
              <w:t xml:space="preserve">П </w:t>
            </w:r>
            <w:r w:rsidRPr="004D3BDC">
              <w:rPr>
                <w:rFonts w:ascii="Times New Roman" w:hAnsi="Times New Roman" w:cs="Times New Roman"/>
                <w:sz w:val="20"/>
                <w:szCs w:val="20"/>
                <w:vertAlign w:val="subscript"/>
                <w:lang w:eastAsia="ru-RU"/>
              </w:rPr>
              <w:t xml:space="preserve">всего </w:t>
            </w:r>
            <w:r w:rsidRPr="004D3BDC">
              <w:rPr>
                <w:rFonts w:ascii="Times New Roman" w:hAnsi="Times New Roman" w:cs="Times New Roman"/>
                <w:lang w:eastAsia="ru-RU"/>
              </w:rPr>
              <w:t xml:space="preserve">– </w:t>
            </w:r>
            <w:r w:rsidRPr="004D3BDC">
              <w:rPr>
                <w:rFonts w:ascii="Times New Roman" w:eastAsia="Times New Roman" w:hAnsi="Times New Roman" w:cs="Times New Roman"/>
                <w:color w:val="000000"/>
                <w:sz w:val="20"/>
                <w:szCs w:val="20"/>
                <w:lang w:eastAsia="ru-RU" w:bidi="ru-RU"/>
              </w:rPr>
              <w:t xml:space="preserve">общая численность детей в муниципальном районе в возрасте от 5 до 18 лет - отчет за полугодие, за 9 месяцев, по итогам года: </w:t>
            </w:r>
            <w:r w:rsidRPr="004D3BDC">
              <w:rPr>
                <w:rFonts w:ascii="Times New Roman" w:hAnsi="Times New Roman" w:cs="Times New Roman"/>
                <w:color w:val="000000"/>
                <w:sz w:val="20"/>
                <w:szCs w:val="20"/>
                <w:shd w:val="clear" w:color="auto" w:fill="FFFFFF"/>
                <w:lang w:eastAsia="ru-RU" w:bidi="ru-RU"/>
              </w:rPr>
              <w:t xml:space="preserve">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w:t>
            </w:r>
            <w:r>
              <w:rPr>
                <w:rFonts w:ascii="Times New Roman" w:hAnsi="Times New Roman" w:cs="Times New Roman"/>
                <w:color w:val="000000"/>
                <w:sz w:val="20"/>
                <w:szCs w:val="20"/>
                <w:shd w:val="clear" w:color="auto" w:fill="FFFFFF"/>
                <w:lang w:eastAsia="ru-RU" w:bidi="ru-RU"/>
              </w:rPr>
              <w:t>предыдущий год</w:t>
            </w:r>
          </w:p>
        </w:tc>
      </w:tr>
      <w:tr w:rsidR="006F45C1" w:rsidRPr="004D3BDC" w:rsidTr="00E63B18">
        <w:trPr>
          <w:trHeight w:val="283"/>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2.3.2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sz w:val="26"/>
                <w:szCs w:val="26"/>
                <w:lang w:eastAsia="ru-RU" w:bidi="ru-RU"/>
              </w:rPr>
            </w:pPr>
            <w:r w:rsidRPr="004D3BDC">
              <w:rPr>
                <w:rFonts w:ascii="Times New Roman" w:eastAsia="Times New Roman" w:hAnsi="Times New Roman" w:cs="Times New Roman"/>
                <w:sz w:val="20"/>
                <w:szCs w:val="20"/>
                <w:lang w:eastAsia="ru-RU" w:bidi="ru-RU"/>
              </w:rPr>
              <w:t>1.2.</w:t>
            </w:r>
            <w:r>
              <w:rPr>
                <w:rFonts w:ascii="Times New Roman" w:eastAsia="Times New Roman" w:hAnsi="Times New Roman" w:cs="Times New Roman"/>
                <w:sz w:val="20"/>
                <w:szCs w:val="20"/>
                <w:lang w:eastAsia="ru-RU" w:bidi="ru-RU"/>
              </w:rPr>
              <w:t>3</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b/>
                <w:sz w:val="26"/>
                <w:szCs w:val="26"/>
                <w:lang w:eastAsia="ru-RU" w:bidi="ru-RU"/>
              </w:rPr>
            </w:pPr>
            <w:r w:rsidRPr="004D3BDC">
              <w:rPr>
                <w:rFonts w:ascii="Times New Roman" w:eastAsia="Times New Roman" w:hAnsi="Times New Roman" w:cs="Times New Roman"/>
                <w:b/>
                <w:sz w:val="20"/>
                <w:szCs w:val="20"/>
                <w:lang w:eastAsia="ru-RU" w:bidi="ru-RU"/>
              </w:rPr>
              <w:t>П</w:t>
            </w:r>
            <w:r>
              <w:rPr>
                <w:rFonts w:ascii="Times New Roman" w:eastAsia="Times New Roman" w:hAnsi="Times New Roman" w:cs="Times New Roman"/>
                <w:b/>
                <w:sz w:val="20"/>
                <w:szCs w:val="20"/>
                <w:lang w:eastAsia="ru-RU" w:bidi="ru-RU"/>
              </w:rPr>
              <w:t>оказатель результативности 1.2.3</w:t>
            </w:r>
            <w:r w:rsidRPr="004D3BDC">
              <w:rPr>
                <w:rFonts w:ascii="Times New Roman" w:eastAsia="Times New Roman" w:hAnsi="Times New Roman" w:cs="Times New Roman"/>
                <w:b/>
                <w:sz w:val="20"/>
                <w:szCs w:val="20"/>
                <w:lang w:eastAsia="ru-RU" w:bidi="ru-RU"/>
              </w:rPr>
              <w:t>:</w:t>
            </w:r>
          </w:p>
        </w:tc>
      </w:tr>
      <w:tr w:rsidR="006F45C1" w:rsidRPr="004D3BDC" w:rsidTr="00E63B18">
        <w:trPr>
          <w:trHeight w:val="47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5"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6F45C1" w:rsidRPr="004D3BDC" w:rsidTr="00E63B18">
        <w:trPr>
          <w:trHeight w:val="27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78"/>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273"/>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6F45C1" w:rsidRPr="004D3BDC" w:rsidTr="00F02BC3">
        <w:trPr>
          <w:trHeight w:val="116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 xml:space="preserve"> - отчет за полугодие: мониторинг Управления образования Администрации муниципального района о движении учащихся;</w:t>
            </w:r>
          </w:p>
          <w:p w:rsidR="006F45C1" w:rsidRPr="004D3BDC"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4D3BDC">
              <w:rPr>
                <w:rFonts w:ascii="Times New Roman" w:eastAsia="Times New Roman" w:hAnsi="Times New Roman" w:cs="Times New Roman"/>
                <w:color w:val="000000"/>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6F45C1" w:rsidRPr="004D3BDC" w:rsidTr="00F02BC3">
        <w:trPr>
          <w:trHeight w:val="352"/>
        </w:trPr>
        <w:tc>
          <w:tcPr>
            <w:tcW w:w="71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r w:rsidRPr="004D3BDC">
              <w:rPr>
                <w:rFonts w:ascii="Times New Roman" w:eastAsia="Arial Unicode MS" w:hAnsi="Times New Roman" w:cs="Times New Roman"/>
                <w:sz w:val="20"/>
                <w:szCs w:val="20"/>
                <w:lang w:eastAsia="ru-RU" w:bidi="ru-RU"/>
              </w:rPr>
              <w:t>2.3.1, 2.3.3, 2.3.4, 2.3.5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1.2.4</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b/>
                <w:sz w:val="20"/>
                <w:szCs w:val="20"/>
                <w:lang w:eastAsia="ru-RU" w:bidi="ru-RU"/>
              </w:rPr>
              <w:t>По</w:t>
            </w:r>
            <w:r>
              <w:rPr>
                <w:rFonts w:ascii="Times New Roman" w:eastAsia="Times New Roman" w:hAnsi="Times New Roman" w:cs="Times New Roman"/>
                <w:b/>
                <w:sz w:val="20"/>
                <w:szCs w:val="20"/>
                <w:lang w:eastAsia="ru-RU" w:bidi="ru-RU"/>
              </w:rPr>
              <w:t>казатель результативности 1.2.4</w:t>
            </w:r>
            <w:r w:rsidRPr="004D3BDC">
              <w:rPr>
                <w:rFonts w:ascii="Times New Roman" w:eastAsia="Times New Roman" w:hAnsi="Times New Roman" w:cs="Times New Roman"/>
                <w:b/>
                <w:sz w:val="20"/>
                <w:szCs w:val="20"/>
                <w:lang w:eastAsia="ru-RU" w:bidi="ru-RU"/>
              </w:rPr>
              <w:t>:</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rPr>
            </w:pPr>
            <w:r w:rsidRPr="004D3BDC">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F02BC3">
        <w:trPr>
          <w:trHeight w:val="352"/>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А / В х 100, где:</w:t>
            </w:r>
          </w:p>
        </w:tc>
      </w:tr>
      <w:tr w:rsidR="006F45C1" w:rsidRPr="004D3BDC" w:rsidTr="00F02BC3">
        <w:trPr>
          <w:trHeight w:val="187"/>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30" w:lineRule="exact"/>
              <w:jc w:val="both"/>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4D3BDC">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6F45C1" w:rsidRPr="004D3BDC" w:rsidRDefault="006F45C1" w:rsidP="00E63B18">
            <w:pPr>
              <w:widowControl w:val="0"/>
              <w:spacing w:after="0" w:line="230" w:lineRule="exact"/>
              <w:rPr>
                <w:rFonts w:ascii="Times New Roman" w:eastAsia="Times New Roman" w:hAnsi="Times New Roman" w:cs="Times New Roman"/>
                <w:sz w:val="20"/>
                <w:szCs w:val="20"/>
                <w:lang w:eastAsia="ru-RU" w:bidi="ru-RU"/>
              </w:rPr>
            </w:pPr>
            <w:r w:rsidRPr="004D3BDC">
              <w:rPr>
                <w:rFonts w:ascii="Times New Roman" w:eastAsia="Times New Roman" w:hAnsi="Times New Roman" w:cs="Times New Roman"/>
                <w:sz w:val="20"/>
                <w:szCs w:val="20"/>
                <w:lang w:eastAsia="ru-RU" w:bidi="ru-RU"/>
              </w:rPr>
              <w:t>- отчет за полугодие, 9 месяцев, по итогам года: мониторинг Управления образования Администрация муниципального района</w:t>
            </w:r>
          </w:p>
        </w:tc>
      </w:tr>
      <w:tr w:rsidR="006F45C1" w:rsidRPr="004D3BDC" w:rsidTr="00F02BC3">
        <w:trPr>
          <w:trHeight w:val="320"/>
        </w:trPr>
        <w:tc>
          <w:tcPr>
            <w:tcW w:w="71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00" w:lineRule="exact"/>
              <w:jc w:val="both"/>
              <w:rPr>
                <w:rFonts w:ascii="Times New Roman" w:eastAsia="Times New Roman" w:hAnsi="Times New Roman" w:cs="Times New Roman"/>
                <w:b/>
                <w:color w:val="000000"/>
                <w:sz w:val="20"/>
                <w:szCs w:val="20"/>
                <w:lang w:eastAsia="ru-RU" w:bidi="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Times New Roman" w:eastAsia="Arial Unicode MS" w:hAnsi="Times New Roman" w:cs="Times New Roman"/>
                <w:color w:val="000000"/>
                <w:sz w:val="20"/>
                <w:szCs w:val="2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В – общее количество общеобразовательных организации муниципального района:</w:t>
            </w:r>
          </w:p>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6F45C1" w:rsidRPr="004D3BDC" w:rsidTr="00E63B18">
        <w:trPr>
          <w:trHeight w:val="278"/>
        </w:trPr>
        <w:tc>
          <w:tcPr>
            <w:tcW w:w="719" w:type="dxa"/>
            <w:vMerge w:val="restart"/>
            <w:tcBorders>
              <w:top w:val="single" w:sz="4" w:space="0" w:color="auto"/>
              <w:left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3.1.2</w:t>
            </w:r>
          </w:p>
        </w:tc>
        <w:tc>
          <w:tcPr>
            <w:tcW w:w="709" w:type="dxa"/>
            <w:vMerge w:val="restart"/>
            <w:tcBorders>
              <w:top w:val="single" w:sz="4" w:space="0" w:color="auto"/>
              <w:left w:val="single" w:sz="4" w:space="0" w:color="auto"/>
              <w:bottom w:val="single" w:sz="4" w:space="0" w:color="auto"/>
            </w:tcBorders>
            <w:shd w:val="clear" w:color="auto" w:fill="FFFFFF"/>
          </w:tcPr>
          <w:p w:rsidR="006F45C1" w:rsidRPr="004D3BDC" w:rsidRDefault="006F45C1" w:rsidP="00E63B18">
            <w:pPr>
              <w:widowControl w:val="0"/>
              <w:spacing w:after="0" w:line="200" w:lineRule="exact"/>
              <w:rPr>
                <w:rFonts w:ascii="Times New Roman" w:eastAsia="Times New Roman" w:hAnsi="Times New Roman" w:cs="Times New Roman"/>
                <w:color w:val="000000"/>
                <w:sz w:val="26"/>
                <w:szCs w:val="26"/>
                <w:lang w:eastAsia="ru-RU" w:bidi="ru-RU"/>
              </w:rPr>
            </w:pPr>
            <w:r w:rsidRPr="004D3BDC">
              <w:rPr>
                <w:rFonts w:ascii="Times New Roman" w:eastAsia="Times New Roman" w:hAnsi="Times New Roman" w:cs="Times New Roman"/>
                <w:color w:val="000000"/>
                <w:sz w:val="20"/>
                <w:szCs w:val="20"/>
                <w:lang w:eastAsia="ru-RU" w:bidi="ru-RU"/>
              </w:rPr>
              <w:t>1.3.1</w:t>
            </w: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00" w:lineRule="exact"/>
              <w:jc w:val="both"/>
              <w:rPr>
                <w:rFonts w:ascii="Times New Roman" w:eastAsia="Times New Roman" w:hAnsi="Times New Roman" w:cs="Times New Roman"/>
                <w:b/>
                <w:color w:val="000000"/>
                <w:sz w:val="26"/>
                <w:szCs w:val="26"/>
                <w:lang w:eastAsia="ru-RU" w:bidi="ru-RU"/>
              </w:rPr>
            </w:pPr>
            <w:r w:rsidRPr="00F021A5">
              <w:rPr>
                <w:rFonts w:ascii="Times New Roman" w:eastAsia="Times New Roman" w:hAnsi="Times New Roman" w:cs="Times New Roman"/>
                <w:b/>
                <w:color w:val="000000"/>
                <w:sz w:val="20"/>
                <w:szCs w:val="20"/>
                <w:lang w:eastAsia="ru-RU" w:bidi="ru-RU"/>
              </w:rPr>
              <w:t>Показатель результативности 1.3.1:</w:t>
            </w:r>
          </w:p>
        </w:tc>
      </w:tr>
      <w:tr w:rsidR="006F45C1" w:rsidRPr="004D3BDC" w:rsidTr="00E63B18">
        <w:trPr>
          <w:trHeight w:val="470"/>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3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Охват муниципальных образовательных организаций методическими услугами в разных формах</w:t>
            </w:r>
          </w:p>
        </w:tc>
      </w:tr>
      <w:tr w:rsidR="006F45C1" w:rsidRPr="004D3BDC" w:rsidTr="00E63B18">
        <w:trPr>
          <w:trHeight w:val="288"/>
        </w:trPr>
        <w:tc>
          <w:tcPr>
            <w:tcW w:w="719" w:type="dxa"/>
            <w:vMerge/>
            <w:tcBorders>
              <w:lef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6F45C1" w:rsidRPr="00F021A5"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Показатель определяется по формуле:</w:t>
            </w:r>
          </w:p>
        </w:tc>
      </w:tr>
      <w:tr w:rsidR="006F45C1" w:rsidRPr="004D3BDC" w:rsidTr="00E63B18">
        <w:trPr>
          <w:trHeight w:val="283"/>
        </w:trPr>
        <w:tc>
          <w:tcPr>
            <w:tcW w:w="719" w:type="dxa"/>
            <w:vMerge/>
            <w:tcBorders>
              <w:left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tcPr>
          <w:p w:rsidR="006F45C1" w:rsidRPr="00F021A5" w:rsidRDefault="006F45C1" w:rsidP="00E63B18">
            <w:pPr>
              <w:widowControl w:val="0"/>
              <w:spacing w:after="0" w:line="200"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А / В х 100, где:</w:t>
            </w:r>
          </w:p>
        </w:tc>
      </w:tr>
      <w:tr w:rsidR="006F45C1" w:rsidRPr="004D3BDC" w:rsidTr="00E63B18">
        <w:trPr>
          <w:trHeight w:val="859"/>
        </w:trPr>
        <w:tc>
          <w:tcPr>
            <w:tcW w:w="719" w:type="dxa"/>
            <w:vMerge/>
            <w:tcBorders>
              <w:left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10"/>
                <w:szCs w:val="10"/>
                <w:lang w:eastAsia="ru-RU" w:bidi="ru-RU"/>
              </w:rPr>
            </w:pPr>
          </w:p>
        </w:tc>
        <w:tc>
          <w:tcPr>
            <w:tcW w:w="7938" w:type="dxa"/>
            <w:tcBorders>
              <w:top w:val="single" w:sz="4" w:space="0" w:color="auto"/>
              <w:left w:val="single" w:sz="4" w:space="0" w:color="auto"/>
              <w:right w:val="single" w:sz="4" w:space="0" w:color="auto"/>
            </w:tcBorders>
            <w:shd w:val="clear" w:color="auto" w:fill="FFFFFF"/>
            <w:vAlign w:val="bottom"/>
          </w:tcPr>
          <w:p w:rsidR="006F45C1" w:rsidRPr="00F021A5" w:rsidRDefault="006F45C1" w:rsidP="00E63B18">
            <w:pPr>
              <w:widowControl w:val="0"/>
              <w:spacing w:after="0" w:line="240" w:lineRule="auto"/>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6F45C1" w:rsidRPr="00F021A5" w:rsidRDefault="006F45C1" w:rsidP="00E63B18">
            <w:pPr>
              <w:widowControl w:val="0"/>
              <w:spacing w:after="0" w:line="240" w:lineRule="auto"/>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 отчет за полугодие, за 9 месяцев, по итогам года: реестр ТМКУ «Информационный методический центр» о количестве заключённых договоров о взаимодействии со сторонними организациями</w:t>
            </w:r>
          </w:p>
        </w:tc>
      </w:tr>
      <w:tr w:rsidR="006F45C1" w:rsidRPr="004D3BDC" w:rsidTr="00E63B18">
        <w:trPr>
          <w:trHeight w:val="941"/>
        </w:trPr>
        <w:tc>
          <w:tcPr>
            <w:tcW w:w="71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09" w:type="dxa"/>
            <w:vMerge/>
            <w:tcBorders>
              <w:left w:val="single" w:sz="4" w:space="0" w:color="auto"/>
              <w:bottom w:val="single" w:sz="4" w:space="0" w:color="auto"/>
              <w:right w:val="single" w:sz="4" w:space="0" w:color="auto"/>
            </w:tcBorders>
            <w:shd w:val="clear" w:color="auto" w:fill="FFFFFF"/>
          </w:tcPr>
          <w:p w:rsidR="006F45C1" w:rsidRPr="004D3BDC" w:rsidRDefault="006F45C1" w:rsidP="00E63B18">
            <w:pPr>
              <w:widowControl w:val="0"/>
              <w:spacing w:after="0" w:line="240" w:lineRule="auto"/>
              <w:rPr>
                <w:rFonts w:ascii="Arial Unicode MS" w:eastAsia="Arial Unicode MS" w:hAnsi="Arial Unicode MS" w:cs="Arial Unicode MS"/>
                <w:color w:val="000000"/>
                <w:sz w:val="24"/>
                <w:szCs w:val="24"/>
                <w:lang w:eastAsia="ru-RU" w:bidi="ru-RU"/>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6F45C1" w:rsidRPr="00F021A5" w:rsidRDefault="006F45C1" w:rsidP="00E63B18">
            <w:pPr>
              <w:widowControl w:val="0"/>
              <w:spacing w:after="0" w:line="226" w:lineRule="exact"/>
              <w:jc w:val="both"/>
              <w:rPr>
                <w:rFonts w:ascii="Times New Roman" w:eastAsia="Times New Roman" w:hAnsi="Times New Roman" w:cs="Times New Roman"/>
                <w:color w:val="000000"/>
                <w:sz w:val="20"/>
                <w:szCs w:val="20"/>
                <w:lang w:eastAsia="ru-RU" w:bidi="ru-RU"/>
              </w:rPr>
            </w:pPr>
            <w:r w:rsidRPr="00F021A5">
              <w:rPr>
                <w:rFonts w:ascii="Times New Roman" w:eastAsia="Times New Roman" w:hAnsi="Times New Roman" w:cs="Times New Roman"/>
                <w:color w:val="000000"/>
                <w:sz w:val="20"/>
                <w:szCs w:val="20"/>
                <w:lang w:eastAsia="ru-RU" w:bidi="ru-RU"/>
              </w:rPr>
              <w:t>В - общее количество муниципальных образовательных организаций:</w:t>
            </w:r>
          </w:p>
          <w:p w:rsidR="006F45C1" w:rsidRPr="00F021A5" w:rsidRDefault="006F45C1" w:rsidP="00E63B18">
            <w:pPr>
              <w:widowControl w:val="0"/>
              <w:spacing w:after="0" w:line="226" w:lineRule="exact"/>
              <w:jc w:val="both"/>
              <w:rPr>
                <w:rFonts w:ascii="Times New Roman" w:eastAsia="Times New Roman" w:hAnsi="Times New Roman" w:cs="Times New Roman"/>
                <w:color w:val="000000"/>
                <w:sz w:val="26"/>
                <w:szCs w:val="26"/>
                <w:lang w:eastAsia="ru-RU" w:bidi="ru-RU"/>
              </w:rPr>
            </w:pPr>
            <w:r w:rsidRPr="00F021A5">
              <w:rPr>
                <w:rFonts w:ascii="Times New Roman" w:eastAsia="Times New Roman" w:hAnsi="Times New Roman" w:cs="Times New Roman"/>
                <w:color w:val="000000"/>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6F45C1" w:rsidRPr="004D3BDC" w:rsidRDefault="006F45C1" w:rsidP="006F45C1"/>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F45C1" w:rsidRDefault="006F45C1" w:rsidP="006F45C1">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Pr="004D3BDC" w:rsidRDefault="004D3BDC" w:rsidP="004D3BDC"/>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43210" w:rsidRDefault="00143210"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3089"/>
        <w:gridCol w:w="7653"/>
      </w:tblGrid>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C53B4F" w:rsidRPr="00A930D2" w:rsidTr="00A930D2">
        <w:tc>
          <w:tcPr>
            <w:tcW w:w="1438"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C53B4F" w:rsidRPr="00A930D2" w:rsidRDefault="00C53B4F" w:rsidP="00C53B4F">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C53B4F" w:rsidRPr="00A930D2" w:rsidRDefault="00C53B4F" w:rsidP="00C53B4F">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3.Создание   условий    для   устойчивого    развития системы дополнительного образования.</w:t>
            </w:r>
          </w:p>
          <w:p w:rsidR="00C53B4F" w:rsidRPr="00A930D2" w:rsidRDefault="00C53B4F" w:rsidP="00C53B4F">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C53B4F" w:rsidRPr="00A930D2" w:rsidTr="00A930D2">
        <w:tc>
          <w:tcPr>
            <w:tcW w:w="1438" w:type="pct"/>
          </w:tcPr>
          <w:p w:rsidR="00C53B4F" w:rsidRPr="00A930D2" w:rsidRDefault="00C53B4F" w:rsidP="00C53B4F">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C53B4F" w:rsidRPr="00A930D2" w:rsidRDefault="00C53B4F" w:rsidP="00C53B4F">
            <w:pPr>
              <w:rPr>
                <w:rFonts w:ascii="Times New Roman" w:hAnsi="Times New Roman" w:cs="Times New Roman"/>
                <w:color w:val="000000"/>
                <w:sz w:val="26"/>
                <w:szCs w:val="26"/>
              </w:rPr>
            </w:pPr>
          </w:p>
        </w:tc>
        <w:tc>
          <w:tcPr>
            <w:tcW w:w="3562" w:type="pct"/>
          </w:tcPr>
          <w:p w:rsidR="00C53B4F" w:rsidRDefault="00C53B4F" w:rsidP="00C53B4F">
            <w:pPr>
              <w:ind w:firstLine="567"/>
              <w:jc w:val="both"/>
              <w:rPr>
                <w:rFonts w:ascii="Times New Roman" w:hAnsi="Times New Roman" w:cs="Times New Roman"/>
                <w:sz w:val="26"/>
                <w:szCs w:val="26"/>
              </w:rPr>
            </w:pPr>
            <w:r>
              <w:rPr>
                <w:rFonts w:ascii="Times New Roman" w:hAnsi="Times New Roman" w:cs="Times New Roman"/>
                <w:sz w:val="26"/>
                <w:szCs w:val="26"/>
              </w:rPr>
              <w:t>К 2023 году:</w:t>
            </w:r>
          </w:p>
          <w:p w:rsidR="00C53B4F" w:rsidRPr="009E061F" w:rsidRDefault="00C53B4F" w:rsidP="00C53B4F">
            <w:pPr>
              <w:ind w:firstLine="567"/>
              <w:jc w:val="both"/>
              <w:rPr>
                <w:rFonts w:ascii="Times New Roman" w:hAnsi="Times New Roman" w:cs="Times New Roman"/>
                <w:sz w:val="26"/>
                <w:szCs w:val="26"/>
              </w:rPr>
            </w:pPr>
            <w:r>
              <w:rPr>
                <w:rFonts w:ascii="Times New Roman" w:hAnsi="Times New Roman" w:cs="Times New Roman"/>
                <w:sz w:val="26"/>
                <w:szCs w:val="26"/>
              </w:rPr>
              <w:t>у</w:t>
            </w:r>
            <w:r w:rsidRPr="0014278D">
              <w:rPr>
                <w:rFonts w:ascii="Times New Roman" w:hAnsi="Times New Roman" w:cs="Times New Roman"/>
                <w:sz w:val="26"/>
                <w:szCs w:val="26"/>
              </w:rPr>
              <w:t>ровень готовности муниципальных общеобразовательных организаций к новому учебному году</w:t>
            </w:r>
            <w:r>
              <w:rPr>
                <w:rFonts w:ascii="Times New Roman" w:hAnsi="Times New Roman" w:cs="Times New Roman"/>
                <w:sz w:val="26"/>
                <w:szCs w:val="26"/>
              </w:rPr>
              <w:t xml:space="preserve">, составит 100,00% </w:t>
            </w:r>
            <w:r w:rsidRPr="009E061F">
              <w:rPr>
                <w:rFonts w:ascii="Times New Roman" w:hAnsi="Times New Roman" w:cs="Times New Roman"/>
                <w:sz w:val="26"/>
                <w:szCs w:val="26"/>
              </w:rPr>
              <w:t>и к 2025 году сохранится на достигнутом уровне.</w:t>
            </w:r>
          </w:p>
          <w:p w:rsidR="00C53B4F" w:rsidRPr="001D47BF" w:rsidRDefault="00C53B4F" w:rsidP="00C53B4F">
            <w:pPr>
              <w:ind w:firstLine="567"/>
              <w:jc w:val="both"/>
              <w:rPr>
                <w:rFonts w:ascii="Times New Roman" w:hAnsi="Times New Roman" w:cs="Times New Roman"/>
                <w:sz w:val="26"/>
                <w:szCs w:val="26"/>
              </w:rPr>
            </w:pPr>
            <w:r w:rsidRPr="001D47BF">
              <w:rPr>
                <w:rFonts w:ascii="Times New Roman" w:hAnsi="Times New Roman" w:cs="Times New Roman"/>
                <w:sz w:val="26"/>
                <w:szCs w:val="26"/>
              </w:rPr>
              <w:t xml:space="preserve">К 2024 году: </w:t>
            </w:r>
          </w:p>
          <w:p w:rsidR="00C53B4F" w:rsidRPr="001D47BF" w:rsidRDefault="00C53B4F" w:rsidP="00C53B4F">
            <w:pPr>
              <w:ind w:firstLine="567"/>
              <w:jc w:val="both"/>
              <w:rPr>
                <w:rFonts w:ascii="Times New Roman" w:hAnsi="Times New Roman" w:cs="Times New Roman"/>
                <w:sz w:val="26"/>
                <w:szCs w:val="26"/>
              </w:rPr>
            </w:pPr>
            <w:r w:rsidRPr="001D47BF">
              <w:rPr>
                <w:rFonts w:ascii="Times New Roman" w:hAnsi="Times New Roman" w:cs="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83,38% и к 2025 году сохранится на достигнутом уровне;</w:t>
            </w:r>
          </w:p>
          <w:p w:rsidR="00C53B4F" w:rsidRDefault="00C53B4F" w:rsidP="00C53B4F">
            <w:pPr>
              <w:ind w:firstLine="567"/>
              <w:jc w:val="both"/>
              <w:rPr>
                <w:rFonts w:ascii="Times New Roman" w:hAnsi="Times New Roman" w:cs="Times New Roman"/>
                <w:sz w:val="26"/>
                <w:szCs w:val="26"/>
              </w:rPr>
            </w:pPr>
            <w:r w:rsidRPr="001D47BF">
              <w:rPr>
                <w:rFonts w:ascii="Times New Roman" w:hAnsi="Times New Roman" w:cs="Times New Roman"/>
                <w:sz w:val="26"/>
                <w:szCs w:val="26"/>
              </w:rPr>
              <w:t xml:space="preserve">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w:t>
            </w:r>
            <w:r w:rsidRPr="001D47BF">
              <w:rPr>
                <w:rFonts w:ascii="Times New Roman" w:hAnsi="Times New Roman" w:cs="Times New Roman"/>
                <w:sz w:val="26"/>
                <w:szCs w:val="26"/>
              </w:rPr>
              <w:lastRenderedPageBreak/>
              <w:t>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89,31% и к 2025 году сохранится на достигнутом уровне</w:t>
            </w:r>
            <w:r>
              <w:rPr>
                <w:rFonts w:ascii="Times New Roman" w:hAnsi="Times New Roman" w:cs="Times New Roman"/>
                <w:sz w:val="26"/>
                <w:szCs w:val="26"/>
              </w:rPr>
              <w:t>;</w:t>
            </w:r>
          </w:p>
          <w:p w:rsidR="00C53B4F" w:rsidRPr="00625084" w:rsidRDefault="00C53B4F" w:rsidP="00C53B4F">
            <w:pPr>
              <w:ind w:firstLine="567"/>
              <w:jc w:val="both"/>
              <w:rPr>
                <w:rFonts w:ascii="Times New Roman" w:hAnsi="Times New Roman" w:cs="Times New Roman"/>
                <w:sz w:val="26"/>
                <w:szCs w:val="26"/>
              </w:rPr>
            </w:pPr>
            <w:r>
              <w:rPr>
                <w:rFonts w:ascii="Times New Roman" w:hAnsi="Times New Roman" w:cs="Times New Roman"/>
                <w:sz w:val="26"/>
                <w:szCs w:val="26"/>
              </w:rPr>
              <w:t>к</w:t>
            </w:r>
            <w:r w:rsidRPr="0096116B">
              <w:rPr>
                <w:rFonts w:ascii="Times New Roman" w:hAnsi="Times New Roman" w:cs="Times New Roman"/>
                <w:sz w:val="26"/>
                <w:szCs w:val="26"/>
              </w:rPr>
              <w:t>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r>
              <w:rPr>
                <w:rFonts w:ascii="Times New Roman" w:hAnsi="Times New Roman" w:cs="Times New Roman"/>
                <w:sz w:val="26"/>
                <w:szCs w:val="26"/>
              </w:rPr>
              <w:t xml:space="preserve">, составит 47 чел. и </w:t>
            </w:r>
            <w:r w:rsidRPr="00A930D2">
              <w:rPr>
                <w:rFonts w:ascii="Times New Roman" w:hAnsi="Times New Roman" w:cs="Times New Roman"/>
                <w:sz w:val="26"/>
                <w:szCs w:val="26"/>
              </w:rPr>
              <w:t>к 2025 году сохранится на достигнутом уровне</w:t>
            </w:r>
            <w:r>
              <w:rPr>
                <w:rFonts w:ascii="Times New Roman" w:hAnsi="Times New Roman" w:cs="Times New Roman"/>
                <w:sz w:val="26"/>
                <w:szCs w:val="26"/>
              </w:rPr>
              <w:t>;</w:t>
            </w:r>
          </w:p>
          <w:p w:rsidR="00C53B4F" w:rsidRPr="00A930D2" w:rsidRDefault="00C53B4F" w:rsidP="00C53B4F">
            <w:pPr>
              <w:ind w:firstLine="567"/>
              <w:jc w:val="both"/>
              <w:rPr>
                <w:rFonts w:ascii="Times New Roman" w:hAnsi="Times New Roman" w:cs="Times New Roman"/>
                <w:sz w:val="26"/>
                <w:szCs w:val="26"/>
              </w:rPr>
            </w:pPr>
            <w:r w:rsidRPr="00A930D2">
              <w:rPr>
                <w:rFonts w:ascii="Times New Roman" w:hAnsi="Times New Roman" w:cs="Times New Roman"/>
                <w:sz w:val="26"/>
                <w:szCs w:val="26"/>
              </w:rPr>
              <w:t>количество детей, обучающихся по краткосрочным дополнительным общеобразовательным программам (общеразвивающим) в интенсивных школах, составит 35 чел. и к 2025 году сохранится на достигнутом уровне.</w:t>
            </w:r>
          </w:p>
          <w:p w:rsidR="00C53B4F" w:rsidRPr="00B63366" w:rsidRDefault="00C53B4F" w:rsidP="00C53B4F">
            <w:pPr>
              <w:ind w:firstLine="567"/>
              <w:jc w:val="both"/>
              <w:rPr>
                <w:rFonts w:ascii="Times New Roman" w:hAnsi="Times New Roman" w:cs="Times New Roman"/>
                <w:sz w:val="26"/>
                <w:szCs w:val="26"/>
              </w:rPr>
            </w:pPr>
            <w:r w:rsidRPr="00B63366">
              <w:rPr>
                <w:rFonts w:ascii="Times New Roman" w:hAnsi="Times New Roman" w:cs="Times New Roman"/>
                <w:sz w:val="26"/>
                <w:szCs w:val="26"/>
              </w:rPr>
              <w:t>К 2025 году:</w:t>
            </w:r>
          </w:p>
          <w:p w:rsidR="00C53B4F" w:rsidRPr="00866521" w:rsidRDefault="00C53B4F" w:rsidP="00C53B4F">
            <w:pPr>
              <w:ind w:firstLine="567"/>
              <w:jc w:val="both"/>
              <w:rPr>
                <w:rFonts w:ascii="Times New Roman" w:hAnsi="Times New Roman" w:cs="Times New Roman"/>
                <w:sz w:val="26"/>
                <w:szCs w:val="26"/>
              </w:rPr>
            </w:pPr>
            <w:r>
              <w:rPr>
                <w:rFonts w:ascii="Times New Roman" w:hAnsi="Times New Roman" w:cs="Times New Roman"/>
                <w:sz w:val="26"/>
                <w:szCs w:val="26"/>
              </w:rPr>
              <w:t xml:space="preserve">общее </w:t>
            </w:r>
            <w:r w:rsidRPr="00625084">
              <w:rPr>
                <w:rFonts w:ascii="Times New Roman" w:hAnsi="Times New Roman" w:cs="Times New Roman"/>
                <w:sz w:val="26"/>
                <w:szCs w:val="26"/>
              </w:rPr>
              <w:t xml:space="preserve">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 – гигиенических нормам и правил, составит </w:t>
            </w:r>
            <w:r>
              <w:rPr>
                <w:rFonts w:ascii="Times New Roman" w:hAnsi="Times New Roman" w:cs="Times New Roman"/>
                <w:sz w:val="26"/>
                <w:szCs w:val="26"/>
              </w:rPr>
              <w:t>2</w:t>
            </w:r>
            <w:r w:rsidRPr="00625084">
              <w:rPr>
                <w:rFonts w:ascii="Times New Roman" w:hAnsi="Times New Roman" w:cs="Times New Roman"/>
                <w:sz w:val="26"/>
                <w:szCs w:val="26"/>
              </w:rPr>
              <w:t xml:space="preserve"> ед.;</w:t>
            </w:r>
          </w:p>
          <w:p w:rsidR="00C53B4F" w:rsidRPr="009D2704" w:rsidRDefault="00C53B4F" w:rsidP="00C53B4F">
            <w:pPr>
              <w:ind w:firstLine="567"/>
              <w:jc w:val="both"/>
              <w:rPr>
                <w:rFonts w:ascii="Times New Roman" w:hAnsi="Times New Roman" w:cs="Times New Roman"/>
                <w:sz w:val="26"/>
                <w:szCs w:val="26"/>
              </w:rPr>
            </w:pPr>
            <w:r w:rsidRPr="009D2704">
              <w:rPr>
                <w:rFonts w:ascii="Times New Roman" w:hAnsi="Times New Roman" w:cs="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97,41%;</w:t>
            </w:r>
          </w:p>
          <w:p w:rsidR="00C53B4F" w:rsidRPr="009D2704" w:rsidRDefault="00C53B4F" w:rsidP="00C53B4F">
            <w:pPr>
              <w:ind w:firstLine="567"/>
              <w:jc w:val="both"/>
              <w:rPr>
                <w:rFonts w:ascii="Times New Roman" w:hAnsi="Times New Roman" w:cs="Times New Roman"/>
                <w:sz w:val="26"/>
                <w:szCs w:val="26"/>
              </w:rPr>
            </w:pPr>
            <w:r w:rsidRPr="009D2704">
              <w:rPr>
                <w:rFonts w:ascii="Times New Roman" w:hAnsi="Times New Roman" w:cs="Times New Roman"/>
                <w:sz w:val="26"/>
                <w:szCs w:val="26"/>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97,74%;</w:t>
            </w:r>
          </w:p>
          <w:p w:rsidR="00C53B4F" w:rsidRPr="00977B0F" w:rsidRDefault="00C53B4F" w:rsidP="00C53B4F">
            <w:pPr>
              <w:widowControl w:val="0"/>
              <w:autoSpaceDE w:val="0"/>
              <w:autoSpaceDN w:val="0"/>
              <w:adjustRightInd w:val="0"/>
              <w:ind w:firstLine="708"/>
              <w:jc w:val="both"/>
              <w:rPr>
                <w:rFonts w:ascii="Times New Roman" w:hAnsi="Times New Roman" w:cs="Times New Roman"/>
                <w:sz w:val="26"/>
                <w:szCs w:val="26"/>
              </w:rPr>
            </w:pPr>
            <w:r w:rsidRPr="00977B0F">
              <w:rPr>
                <w:rFonts w:ascii="Times New Roman" w:hAnsi="Times New Roman" w:cs="Times New Roman"/>
                <w:spacing w:val="4"/>
                <w:sz w:val="26"/>
                <w:szCs w:val="26"/>
              </w:rPr>
              <w:t xml:space="preserve">доля педагогических работников, повысивших уровень профессионального мастерства по дополнительным профессиональным программам, в том числе на базе </w:t>
            </w:r>
            <w:r w:rsidRPr="00DB64B4">
              <w:rPr>
                <w:rFonts w:ascii="Times New Roman" w:hAnsi="Times New Roman" w:cs="Times New Roman"/>
                <w:spacing w:val="4"/>
                <w:sz w:val="26"/>
                <w:szCs w:val="26"/>
              </w:rPr>
              <w:t>Центра непрерывного повышения профессионального мастерства педагогических работников (далее</w:t>
            </w:r>
            <w:r>
              <w:rPr>
                <w:rFonts w:ascii="Times New Roman" w:hAnsi="Times New Roman" w:cs="Times New Roman"/>
                <w:spacing w:val="4"/>
                <w:sz w:val="26"/>
                <w:szCs w:val="26"/>
              </w:rPr>
              <w:t xml:space="preserve"> </w:t>
            </w:r>
            <w:r w:rsidRPr="00DB64B4">
              <w:rPr>
                <w:rFonts w:ascii="Times New Roman" w:hAnsi="Times New Roman" w:cs="Times New Roman"/>
                <w:spacing w:val="4"/>
                <w:sz w:val="26"/>
                <w:szCs w:val="26"/>
              </w:rPr>
              <w:t xml:space="preserve">- </w:t>
            </w:r>
            <w:r w:rsidRPr="00DB64B4">
              <w:rPr>
                <w:rFonts w:ascii="Times New Roman" w:hAnsi="Times New Roman" w:cs="Times New Roman"/>
                <w:sz w:val="26"/>
                <w:szCs w:val="26"/>
              </w:rPr>
              <w:t xml:space="preserve"> </w:t>
            </w:r>
            <w:r w:rsidRPr="00977B0F">
              <w:rPr>
                <w:rFonts w:ascii="Times New Roman" w:hAnsi="Times New Roman" w:cs="Times New Roman"/>
                <w:spacing w:val="4"/>
                <w:sz w:val="26"/>
                <w:szCs w:val="26"/>
              </w:rPr>
              <w:t>ЦНППМПР</w:t>
            </w:r>
            <w:r>
              <w:rPr>
                <w:rFonts w:ascii="Times New Roman" w:hAnsi="Times New Roman" w:cs="Times New Roman"/>
                <w:spacing w:val="4"/>
                <w:sz w:val="26"/>
                <w:szCs w:val="26"/>
              </w:rPr>
              <w:t>)</w:t>
            </w:r>
            <w:r w:rsidRPr="00977B0F">
              <w:rPr>
                <w:rFonts w:ascii="Times New Roman" w:hAnsi="Times New Roman" w:cs="Times New Roman"/>
                <w:sz w:val="26"/>
                <w:szCs w:val="26"/>
              </w:rPr>
              <w:t xml:space="preserve"> от общей численности педагогических работников», составит 85,56%;</w:t>
            </w:r>
          </w:p>
          <w:p w:rsidR="00C53B4F" w:rsidRPr="0086332C" w:rsidRDefault="00C53B4F" w:rsidP="00C53B4F">
            <w:pPr>
              <w:ind w:firstLine="567"/>
              <w:jc w:val="both"/>
              <w:rPr>
                <w:rFonts w:ascii="Times New Roman" w:hAnsi="Times New Roman" w:cs="Times New Roman"/>
                <w:sz w:val="26"/>
                <w:szCs w:val="26"/>
              </w:rPr>
            </w:pPr>
            <w:r w:rsidRPr="0086332C">
              <w:rPr>
                <w:rFonts w:ascii="Times New Roman" w:hAnsi="Times New Roman" w:cs="Times New Roman"/>
                <w:sz w:val="26"/>
                <w:szCs w:val="26"/>
              </w:rPr>
              <w:t xml:space="preserve">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w:t>
            </w:r>
            <w:r>
              <w:rPr>
                <w:rFonts w:ascii="Times New Roman" w:hAnsi="Times New Roman" w:cs="Times New Roman"/>
                <w:sz w:val="26"/>
                <w:szCs w:val="26"/>
              </w:rPr>
              <w:t>39,22</w:t>
            </w:r>
            <w:r w:rsidRPr="0086332C">
              <w:rPr>
                <w:rFonts w:ascii="Times New Roman" w:hAnsi="Times New Roman" w:cs="Times New Roman"/>
                <w:sz w:val="26"/>
                <w:szCs w:val="26"/>
              </w:rPr>
              <w:t>%;</w:t>
            </w:r>
          </w:p>
          <w:p w:rsidR="00C53B4F" w:rsidRPr="002413EF" w:rsidRDefault="00C53B4F" w:rsidP="00C53B4F">
            <w:pPr>
              <w:ind w:firstLine="567"/>
              <w:jc w:val="both"/>
              <w:rPr>
                <w:rFonts w:ascii="Times New Roman" w:hAnsi="Times New Roman" w:cs="Times New Roman"/>
                <w:sz w:val="26"/>
                <w:szCs w:val="26"/>
              </w:rPr>
            </w:pPr>
            <w:r w:rsidRPr="002413EF">
              <w:rPr>
                <w:rFonts w:ascii="Times New Roman" w:hAnsi="Times New Roman" w:cs="Times New Roman"/>
                <w:sz w:val="26"/>
                <w:szCs w:val="26"/>
              </w:rPr>
              <w:t>доля обучающихся, включенных в олимпиадное и исследовательское движение школьников, в общем количестве обучающихся, составит 62,</w:t>
            </w:r>
            <w:r>
              <w:rPr>
                <w:rFonts w:ascii="Times New Roman" w:hAnsi="Times New Roman" w:cs="Times New Roman"/>
                <w:sz w:val="26"/>
                <w:szCs w:val="26"/>
              </w:rPr>
              <w:t>23</w:t>
            </w:r>
            <w:r w:rsidRPr="002413EF">
              <w:rPr>
                <w:rFonts w:ascii="Times New Roman" w:hAnsi="Times New Roman" w:cs="Times New Roman"/>
                <w:sz w:val="26"/>
                <w:szCs w:val="26"/>
              </w:rPr>
              <w:t>%;</w:t>
            </w:r>
          </w:p>
          <w:p w:rsidR="00C53B4F" w:rsidRPr="00720D60" w:rsidRDefault="00C53B4F" w:rsidP="00C53B4F">
            <w:pPr>
              <w:ind w:firstLine="567"/>
              <w:jc w:val="both"/>
              <w:rPr>
                <w:rFonts w:ascii="Times New Roman" w:hAnsi="Times New Roman" w:cs="Times New Roman"/>
                <w:sz w:val="26"/>
                <w:szCs w:val="26"/>
              </w:rPr>
            </w:pPr>
            <w:r w:rsidRPr="00720D60">
              <w:rPr>
                <w:rFonts w:ascii="Times New Roman" w:hAnsi="Times New Roman" w:cs="Times New Roman"/>
                <w:sz w:val="26"/>
                <w:szCs w:val="26"/>
              </w:rPr>
              <w:t>доля школьников 5-11 классов общеобразовательных организаций муниципального района, охваченных северным многоборьем, составит 9,</w:t>
            </w:r>
            <w:r>
              <w:rPr>
                <w:rFonts w:ascii="Times New Roman" w:hAnsi="Times New Roman" w:cs="Times New Roman"/>
                <w:sz w:val="26"/>
                <w:szCs w:val="26"/>
              </w:rPr>
              <w:t>93</w:t>
            </w:r>
            <w:r w:rsidRPr="00720D60">
              <w:rPr>
                <w:rFonts w:ascii="Times New Roman" w:hAnsi="Times New Roman" w:cs="Times New Roman"/>
                <w:sz w:val="26"/>
                <w:szCs w:val="26"/>
              </w:rPr>
              <w:t>%;</w:t>
            </w:r>
          </w:p>
          <w:p w:rsidR="00C53B4F" w:rsidRPr="00720D60" w:rsidRDefault="00C53B4F" w:rsidP="00C53B4F">
            <w:pPr>
              <w:ind w:firstLine="567"/>
              <w:jc w:val="both"/>
              <w:rPr>
                <w:rFonts w:ascii="Times New Roman" w:hAnsi="Times New Roman" w:cs="Times New Roman"/>
                <w:sz w:val="26"/>
                <w:szCs w:val="26"/>
              </w:rPr>
            </w:pPr>
            <w:r w:rsidRPr="00720D60">
              <w:rPr>
                <w:rFonts w:ascii="Times New Roman" w:eastAsia="Times New Roman" w:hAnsi="Times New Roman" w:cs="Times New Roman"/>
                <w:sz w:val="26"/>
                <w:szCs w:val="26"/>
              </w:rPr>
              <w:lastRenderedPageBreak/>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r w:rsidRPr="00720D60">
              <w:rPr>
                <w:rFonts w:ascii="Times New Roman" w:hAnsi="Times New Roman" w:cs="Times New Roman"/>
                <w:sz w:val="26"/>
                <w:szCs w:val="26"/>
              </w:rPr>
              <w:t>, составит 18,50%;</w:t>
            </w:r>
          </w:p>
          <w:p w:rsidR="00C53B4F" w:rsidRPr="00F34810" w:rsidRDefault="00C53B4F" w:rsidP="00C53B4F">
            <w:pPr>
              <w:ind w:firstLine="567"/>
              <w:jc w:val="both"/>
              <w:rPr>
                <w:rFonts w:ascii="Times New Roman" w:hAnsi="Times New Roman" w:cs="Times New Roman"/>
                <w:sz w:val="26"/>
                <w:szCs w:val="26"/>
              </w:rPr>
            </w:pPr>
            <w:r w:rsidRPr="00F34810">
              <w:rPr>
                <w:rFonts w:ascii="Times New Roman" w:hAnsi="Times New Roman" w:cs="Times New Roman"/>
                <w:sz w:val="26"/>
                <w:szCs w:val="26"/>
              </w:rPr>
              <w:t>общее количество заключенных договоров о целевом обучении по образовательным программам высшего образования, составит 5 ед.</w:t>
            </w:r>
          </w:p>
          <w:p w:rsidR="00C53B4F" w:rsidRPr="00896E41" w:rsidRDefault="00C53B4F" w:rsidP="00C53B4F">
            <w:pPr>
              <w:jc w:val="both"/>
              <w:rPr>
                <w:rFonts w:ascii="Times New Roman" w:hAnsi="Times New Roman" w:cs="Times New Roman"/>
                <w:color w:val="FF0000"/>
                <w:sz w:val="26"/>
                <w:szCs w:val="26"/>
              </w:rPr>
            </w:pPr>
            <w:r w:rsidRPr="00B5635C">
              <w:rPr>
                <w:rFonts w:ascii="Times New Roman" w:hAnsi="Times New Roman" w:cs="Times New Roman"/>
                <w:sz w:val="26"/>
                <w:szCs w:val="26"/>
              </w:rPr>
              <w:t>Перечень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C53B4F" w:rsidRPr="00A930D2" w:rsidTr="00A930D2">
        <w:tc>
          <w:tcPr>
            <w:tcW w:w="1438" w:type="pct"/>
          </w:tcPr>
          <w:p w:rsidR="00C53B4F" w:rsidRPr="00A930D2" w:rsidRDefault="00C53B4F" w:rsidP="00C53B4F">
            <w:pPr>
              <w:rPr>
                <w:rFonts w:ascii="Times New Roman" w:hAnsi="Times New Roman" w:cs="Times New Roman"/>
                <w:color w:val="000000"/>
                <w:sz w:val="26"/>
                <w:szCs w:val="26"/>
              </w:rPr>
            </w:pPr>
          </w:p>
        </w:tc>
        <w:tc>
          <w:tcPr>
            <w:tcW w:w="3562" w:type="pct"/>
          </w:tcPr>
          <w:p w:rsidR="00C53B4F" w:rsidRPr="00A930D2" w:rsidRDefault="00C53B4F" w:rsidP="00C53B4F">
            <w:pPr>
              <w:ind w:firstLine="567"/>
              <w:jc w:val="both"/>
              <w:rPr>
                <w:rFonts w:ascii="Times New Roman" w:hAnsi="Times New Roman" w:cs="Times New Roman"/>
                <w:sz w:val="26"/>
                <w:szCs w:val="26"/>
              </w:rPr>
            </w:pPr>
          </w:p>
        </w:tc>
      </w:tr>
      <w:tr w:rsidR="00C53B4F" w:rsidRPr="00A930D2" w:rsidTr="00A930D2">
        <w:tc>
          <w:tcPr>
            <w:tcW w:w="1438" w:type="pct"/>
          </w:tcPr>
          <w:p w:rsidR="00C53B4F" w:rsidRPr="00A930D2" w:rsidRDefault="00C53B4F" w:rsidP="00C53B4F">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Сроки реализации подпрограммы</w:t>
            </w:r>
          </w:p>
        </w:tc>
        <w:tc>
          <w:tcPr>
            <w:tcW w:w="3562" w:type="pct"/>
          </w:tcPr>
          <w:p w:rsidR="00C53B4F" w:rsidRPr="00A930D2" w:rsidRDefault="00C53B4F" w:rsidP="00C53B4F">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C53B4F" w:rsidRPr="00A930D2" w:rsidTr="00A930D2">
        <w:tc>
          <w:tcPr>
            <w:tcW w:w="1438" w:type="pct"/>
          </w:tcPr>
          <w:p w:rsidR="00C53B4F" w:rsidRPr="00A930D2" w:rsidRDefault="00C53B4F" w:rsidP="00C53B4F">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Объём бюджетных ассигнований на реализацию Подпрограммы составит, всего – 22 382 499,81 тыс. рублей, в том числе:</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2019 год – 2 628 530,49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2020 год – 2 885 870,28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2021 год – 3 126 648,08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2022 год – 3 358 076,39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2023 год – 3 536 045,97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2024 год – 3 442 856,15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2025 год – 3 404 472,45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 xml:space="preserve">в том числе:     </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средств федерального бюджета – 181 974,22 тыс. рублей, в том числе:</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2019 год – 750,00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2020 год – 28 237,81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2021 год – 66 536,57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2022 год – 77 106,40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2023 год –   9 343,44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2024 год –           0,00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2025 год –           0,00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средств краевого бюджета – 11 546 862,91 тыс. рублей, в том числе:</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2019 год – 1 415 174,10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2020 год – 1 448 454,98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2021 год – 1 562 836,30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2022 год – 1 704 791,97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2023 год – 1 806 716,96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2024 год – 1 804 444,30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2025 год – 1 804 444,30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 xml:space="preserve">средства районного бюджета – 10 653 662,68 тыс. рублей, в том числе:                                              </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2019 год – 1 212 606,39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2020 год – 1 409 177,49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2021 год – 1 497 275,21 тыс. рублей;</w:t>
            </w:r>
          </w:p>
          <w:p w:rsidR="00C53B4F" w:rsidRPr="00C53B4F" w:rsidRDefault="00C53B4F" w:rsidP="00C53B4F">
            <w:pPr>
              <w:ind w:left="6" w:firstLine="567"/>
              <w:contextualSpacing/>
              <w:jc w:val="both"/>
              <w:rPr>
                <w:rFonts w:ascii="Times New Roman" w:hAnsi="Times New Roman" w:cs="Times New Roman"/>
                <w:b/>
                <w:sz w:val="26"/>
                <w:szCs w:val="26"/>
              </w:rPr>
            </w:pPr>
            <w:r w:rsidRPr="00C53B4F">
              <w:rPr>
                <w:rFonts w:ascii="Times New Roman" w:hAnsi="Times New Roman" w:cs="Times New Roman"/>
                <w:b/>
                <w:sz w:val="26"/>
                <w:szCs w:val="26"/>
              </w:rPr>
              <w:t>2022 год – 1 576 178,02 тыс. рублей;</w:t>
            </w:r>
          </w:p>
          <w:p w:rsidR="00C53B4F" w:rsidRPr="00C53B4F" w:rsidRDefault="00C53B4F" w:rsidP="00C53B4F">
            <w:pPr>
              <w:pStyle w:val="af5"/>
              <w:ind w:left="6" w:firstLine="567"/>
              <w:rPr>
                <w:rFonts w:ascii="Times New Roman" w:hAnsi="Times New Roman" w:cs="Times New Roman"/>
                <w:b/>
                <w:sz w:val="26"/>
                <w:szCs w:val="26"/>
              </w:rPr>
            </w:pPr>
            <w:r w:rsidRPr="00C53B4F">
              <w:rPr>
                <w:rFonts w:ascii="Times New Roman" w:hAnsi="Times New Roman" w:cs="Times New Roman"/>
                <w:b/>
                <w:sz w:val="26"/>
                <w:szCs w:val="26"/>
              </w:rPr>
              <w:t>2023 год – 1 719 985,57 тыс. рублей;</w:t>
            </w:r>
          </w:p>
          <w:p w:rsidR="00C53B4F" w:rsidRPr="00C53B4F" w:rsidRDefault="00C53B4F" w:rsidP="00C53B4F">
            <w:pPr>
              <w:pStyle w:val="af5"/>
              <w:spacing w:after="0" w:line="240" w:lineRule="auto"/>
              <w:ind w:left="6" w:firstLine="567"/>
              <w:rPr>
                <w:rFonts w:ascii="Times New Roman" w:hAnsi="Times New Roman" w:cs="Times New Roman"/>
                <w:b/>
                <w:sz w:val="26"/>
                <w:szCs w:val="26"/>
              </w:rPr>
            </w:pPr>
            <w:r w:rsidRPr="00C53B4F">
              <w:rPr>
                <w:rFonts w:ascii="Times New Roman" w:hAnsi="Times New Roman" w:cs="Times New Roman"/>
                <w:b/>
                <w:sz w:val="26"/>
                <w:szCs w:val="26"/>
              </w:rPr>
              <w:lastRenderedPageBreak/>
              <w:t>2024 год – 1 638 411,85 тыс. рублей;</w:t>
            </w:r>
          </w:p>
          <w:p w:rsidR="00C53B4F" w:rsidRPr="00A912FF" w:rsidRDefault="00C53B4F" w:rsidP="00C53B4F">
            <w:pPr>
              <w:ind w:left="6" w:firstLine="567"/>
              <w:contextualSpacing/>
              <w:jc w:val="both"/>
              <w:rPr>
                <w:rFonts w:ascii="Times New Roman" w:hAnsi="Times New Roman" w:cs="Times New Roman"/>
                <w:sz w:val="26"/>
                <w:szCs w:val="26"/>
              </w:rPr>
            </w:pPr>
            <w:r w:rsidRPr="00C53B4F">
              <w:rPr>
                <w:rFonts w:ascii="Times New Roman" w:hAnsi="Times New Roman" w:cs="Times New Roman"/>
                <w:b/>
                <w:sz w:val="26"/>
                <w:szCs w:val="26"/>
              </w:rPr>
              <w:t>2025 год – 1 600 028,15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A00C88" w:rsidRPr="00A930D2" w:rsidRDefault="00A00C88" w:rsidP="00A00C88">
      <w:pPr>
        <w:autoSpaceDE w:val="0"/>
        <w:autoSpaceDN w:val="0"/>
        <w:adjustRightInd w:val="0"/>
        <w:spacing w:after="0" w:line="240" w:lineRule="auto"/>
        <w:rPr>
          <w:rFonts w:ascii="Times New Roman" w:eastAsia="Calibri" w:hAnsi="Times New Roman" w:cs="Calibri"/>
          <w:sz w:val="26"/>
          <w:szCs w:val="26"/>
          <w:lang w:eastAsia="ru-RU"/>
        </w:rPr>
      </w:pPr>
    </w:p>
    <w:p w:rsidR="00A00C88" w:rsidRPr="00A930D2"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A00C88" w:rsidRPr="00A930D2"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9"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0"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мероприятий 1.1.2 - 1.1.6, 1.1.8 - 1.1.9, 1.2.2 - 1.2.7, 1.2.11-1.2.19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A00C88" w:rsidRPr="00A930D2"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 xml:space="preserve">Реализация мероприятий 1.2.8, 1.2.9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sidRPr="00A930D2">
          <w:rPr>
            <w:rFonts w:ascii="Times New Roman" w:eastAsia="Arial Unicode MS" w:hAnsi="Times New Roman" w:cs="Times New Roman"/>
            <w:sz w:val="26"/>
            <w:szCs w:val="26"/>
            <w:lang w:bidi="ru-RU"/>
          </w:rPr>
          <w:t>мероприятий 1.3.2 - 1.3.4, 1.3.7,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lastRenderedPageBreak/>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2" w:anchor="Par1357" w:history="1">
        <w:r w:rsidRPr="00D81006">
          <w:rPr>
            <w:rStyle w:val="a3"/>
            <w:rFonts w:ascii="Times New Roman" w:eastAsia="Arial Unicode MS" w:hAnsi="Times New Roman" w:cs="Times New Roman"/>
            <w:color w:val="auto"/>
            <w:sz w:val="26"/>
            <w:szCs w:val="26"/>
            <w:u w:val="none"/>
            <w:lang w:bidi="ru-RU"/>
          </w:rPr>
          <w:t xml:space="preserve">мероприятий 1.1.7, 1.2.10, 1.3.5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 текущих ремонтов, материально-технической оснащенности образовательного процесса общеобразовательных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A00C88" w:rsidRDefault="00A00C88" w:rsidP="00A00C8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A00C88" w:rsidRPr="001C3E4B"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Реализация мероприятия 1.2.20 </w:t>
      </w:r>
      <w:r w:rsidRPr="001C3E4B">
        <w:rPr>
          <w:rFonts w:ascii="Times New Roman" w:eastAsia="Arial Unicode MS" w:hAnsi="Times New Roman" w:cs="Times New Roman"/>
          <w:sz w:val="26"/>
          <w:szCs w:val="26"/>
          <w:lang w:bidi="ru-RU"/>
        </w:rPr>
        <w:t>осуществляется Управлением в соответствии с:</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3"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ab/>
        <w:t xml:space="preserve">         Реализация мероприятия 1.3.6 осуществляется Управлением образования в соответствии с:</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A00C88" w:rsidRPr="002B5BC6"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B22725">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A00C88" w:rsidRPr="00A930D2" w:rsidRDefault="00A00C88" w:rsidP="00A00C88">
      <w:pPr>
        <w:pStyle w:val="ConsPlusNormal"/>
        <w:ind w:firstLine="426"/>
        <w:jc w:val="both"/>
        <w:rPr>
          <w:rFonts w:ascii="Times New Roman" w:hAnsi="Times New Roman"/>
          <w:sz w:val="26"/>
          <w:szCs w:val="26"/>
        </w:rPr>
      </w:pPr>
      <w:r w:rsidRPr="002B5BC6">
        <w:rPr>
          <w:rFonts w:ascii="Times New Roman" w:eastAsia="Arial Unicode MS" w:hAnsi="Times New Roman" w:cs="Times New Roman"/>
          <w:b/>
          <w:sz w:val="26"/>
          <w:szCs w:val="26"/>
          <w:lang w:bidi="ru-RU"/>
        </w:rPr>
        <w:t>-</w:t>
      </w:r>
      <w:r w:rsidRPr="002B5BC6">
        <w:rPr>
          <w:rFonts w:ascii="Times New Roman" w:eastAsia="Arial Unicode MS" w:hAnsi="Times New Roman" w:cs="Times New Roman"/>
          <w:sz w:val="26"/>
          <w:szCs w:val="26"/>
          <w:lang w:bidi="ru-RU"/>
        </w:rPr>
        <w:t xml:space="preserve">  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sidR="00B22725">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Долгано-Ненецкого муниципального района».</w:t>
      </w:r>
    </w:p>
    <w:p w:rsidR="00A00C88" w:rsidRPr="00A930D2" w:rsidRDefault="00A00C88" w:rsidP="00A00C88">
      <w:pPr>
        <w:pStyle w:val="ConsPlusNormal"/>
        <w:ind w:hanging="2"/>
        <w:jc w:val="both"/>
        <w:rPr>
          <w:rFonts w:ascii="Times New Roman" w:hAnsi="Times New Roman" w:cs="Times New Roman"/>
          <w:sz w:val="26"/>
          <w:szCs w:val="26"/>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Pr="00A930D2"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A00C88" w:rsidRDefault="00A00C88" w:rsidP="00A00C88">
      <w:pPr>
        <w:widowControl w:val="0"/>
        <w:spacing w:after="0" w:line="280" w:lineRule="exact"/>
        <w:rPr>
          <w:rFonts w:ascii="Times New Roman" w:eastAsia="Times New Roman" w:hAnsi="Times New Roman" w:cs="Times New Roman"/>
          <w:sz w:val="26"/>
          <w:szCs w:val="26"/>
          <w:u w:val="single"/>
          <w:lang w:eastAsia="ru-RU" w:bidi="ru-RU"/>
        </w:rPr>
      </w:pPr>
    </w:p>
    <w:p w:rsidR="004D5748" w:rsidRPr="006E2BA2" w:rsidRDefault="004D5748" w:rsidP="004D5748">
      <w:pPr>
        <w:widowControl w:val="0"/>
        <w:spacing w:after="0" w:line="206"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lastRenderedPageBreak/>
        <w:t xml:space="preserve">Приложение </w:t>
      </w:r>
    </w:p>
    <w:p w:rsidR="004D5748" w:rsidRPr="006E2BA2"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к паспорту подпрограммы</w:t>
      </w:r>
    </w:p>
    <w:p w:rsidR="004D5748" w:rsidRPr="006E2BA2"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6E2BA2">
        <w:rPr>
          <w:rFonts w:ascii="Times New Roman" w:eastAsia="Times New Roman" w:hAnsi="Times New Roman" w:cs="Times New Roman"/>
          <w:color w:val="000000"/>
          <w:sz w:val="20"/>
          <w:szCs w:val="20"/>
          <w:lang w:eastAsia="ru-RU" w:bidi="ru-RU"/>
        </w:rPr>
        <w:t>Долгано-Ненецкого муниципального района»</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Pr="004D5748" w:rsidRDefault="004D5748" w:rsidP="004D5748">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4D5748" w:rsidRPr="004D5748" w:rsidRDefault="004D5748" w:rsidP="0092774D">
      <w:pPr>
        <w:widowControl w:val="0"/>
        <w:spacing w:after="0" w:line="326"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531"/>
        <w:gridCol w:w="2105"/>
        <w:gridCol w:w="1023"/>
        <w:gridCol w:w="2106"/>
        <w:gridCol w:w="711"/>
        <w:gridCol w:w="711"/>
        <w:gridCol w:w="711"/>
        <w:gridCol w:w="711"/>
        <w:gridCol w:w="711"/>
        <w:gridCol w:w="711"/>
        <w:gridCol w:w="711"/>
      </w:tblGrid>
      <w:tr w:rsidR="00DB6FF2" w:rsidRPr="00DB6FF2" w:rsidTr="00DB6FF2">
        <w:trPr>
          <w:trHeight w:val="25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 п/п</w:t>
            </w:r>
          </w:p>
        </w:tc>
        <w:tc>
          <w:tcPr>
            <w:tcW w:w="1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Цель, целевые индикаторы</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Ед. измерения</w:t>
            </w:r>
          </w:p>
        </w:tc>
        <w:tc>
          <w:tcPr>
            <w:tcW w:w="1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Источник информации</w:t>
            </w:r>
          </w:p>
        </w:tc>
        <w:tc>
          <w:tcPr>
            <w:tcW w:w="2175"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Годы реализации программы</w:t>
            </w:r>
          </w:p>
        </w:tc>
      </w:tr>
      <w:tr w:rsidR="00DB6FF2" w:rsidRPr="00DB6FF2" w:rsidTr="00DB6FF2">
        <w:trPr>
          <w:trHeight w:val="464"/>
        </w:trPr>
        <w:tc>
          <w:tcPr>
            <w:tcW w:w="16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175" w:type="pct"/>
            <w:gridSpan w:val="7"/>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r>
      <w:tr w:rsidR="00DB6FF2" w:rsidRPr="00DB6FF2" w:rsidTr="00DB6FF2">
        <w:trPr>
          <w:trHeight w:val="464"/>
        </w:trPr>
        <w:tc>
          <w:tcPr>
            <w:tcW w:w="16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2019</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2020</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2021</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2022</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2023</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2024</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2025</w:t>
            </w:r>
          </w:p>
        </w:tc>
      </w:tr>
      <w:tr w:rsidR="00DB6FF2" w:rsidRPr="00DB6FF2" w:rsidTr="00DB6FF2">
        <w:trPr>
          <w:trHeight w:val="464"/>
        </w:trPr>
        <w:tc>
          <w:tcPr>
            <w:tcW w:w="166"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p>
        </w:tc>
      </w:tr>
      <w:tr w:rsidR="00DB6FF2" w:rsidRPr="00DB6FF2" w:rsidTr="00DB6FF2">
        <w:trPr>
          <w:trHeight w:val="525"/>
        </w:trPr>
        <w:tc>
          <w:tcPr>
            <w:tcW w:w="406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311" w:type="pct"/>
            <w:tcBorders>
              <w:top w:val="nil"/>
              <w:left w:val="nil"/>
              <w:bottom w:val="single" w:sz="4" w:space="0" w:color="auto"/>
              <w:right w:val="single" w:sz="4" w:space="0" w:color="auto"/>
            </w:tcBorders>
            <w:shd w:val="clear" w:color="auto" w:fill="auto"/>
            <w:noWrap/>
            <w:vAlign w:val="bottom"/>
            <w:hideMark/>
          </w:tcPr>
          <w:p w:rsidR="00DB6FF2" w:rsidRPr="00DB6FF2" w:rsidRDefault="00DB6FF2" w:rsidP="00DB6FF2">
            <w:pPr>
              <w:spacing w:after="0" w:line="240" w:lineRule="auto"/>
              <w:rPr>
                <w:rFonts w:ascii="Arial Cyr" w:eastAsia="Times New Roman" w:hAnsi="Arial Cyr" w:cs="Times New Roman"/>
                <w:sz w:val="18"/>
                <w:szCs w:val="18"/>
                <w:lang w:eastAsia="ru-RU"/>
              </w:rPr>
            </w:pPr>
            <w:r w:rsidRPr="00DB6FF2">
              <w:rPr>
                <w:rFonts w:ascii="Arial Cyr" w:eastAsia="Times New Roman" w:hAnsi="Arial Cyr" w:cs="Times New Roman"/>
                <w:sz w:val="18"/>
                <w:szCs w:val="18"/>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B6FF2" w:rsidRPr="00DB6FF2" w:rsidRDefault="00DB6FF2" w:rsidP="00DB6FF2">
            <w:pPr>
              <w:spacing w:after="0" w:line="240" w:lineRule="auto"/>
              <w:rPr>
                <w:rFonts w:ascii="Arial Cyr" w:eastAsia="Times New Roman" w:hAnsi="Arial Cyr" w:cs="Times New Roman"/>
                <w:sz w:val="18"/>
                <w:szCs w:val="18"/>
                <w:lang w:eastAsia="ru-RU"/>
              </w:rPr>
            </w:pPr>
            <w:r w:rsidRPr="00DB6FF2">
              <w:rPr>
                <w:rFonts w:ascii="Arial Cyr" w:eastAsia="Times New Roman" w:hAnsi="Arial Cyr" w:cs="Times New Roman"/>
                <w:sz w:val="18"/>
                <w:szCs w:val="18"/>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DB6FF2" w:rsidRPr="00DB6FF2" w:rsidRDefault="00DB6FF2" w:rsidP="00DB6FF2">
            <w:pPr>
              <w:spacing w:after="0" w:line="240" w:lineRule="auto"/>
              <w:rPr>
                <w:rFonts w:ascii="Arial Cyr" w:eastAsia="Times New Roman" w:hAnsi="Arial Cyr" w:cs="Times New Roman"/>
                <w:sz w:val="20"/>
                <w:szCs w:val="20"/>
                <w:lang w:eastAsia="ru-RU"/>
              </w:rPr>
            </w:pPr>
            <w:r w:rsidRPr="00DB6FF2">
              <w:rPr>
                <w:rFonts w:ascii="Arial Cyr" w:eastAsia="Times New Roman" w:hAnsi="Arial Cyr" w:cs="Times New Roman"/>
                <w:sz w:val="20"/>
                <w:szCs w:val="20"/>
                <w:lang w:eastAsia="ru-RU"/>
              </w:rPr>
              <w:t> </w:t>
            </w:r>
          </w:p>
        </w:tc>
      </w:tr>
      <w:tr w:rsidR="00DB6FF2" w:rsidRPr="00DB6FF2" w:rsidTr="00DB6FF2">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w:t>
            </w:r>
            <w:r w:rsidRPr="00DB6FF2">
              <w:rPr>
                <w:rFonts w:ascii="Times New Roman" w:eastAsia="Times New Roman" w:hAnsi="Times New Roman" w:cs="Times New Roman"/>
                <w:color w:val="000000"/>
                <w:sz w:val="18"/>
                <w:szCs w:val="18"/>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84,54</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83,97</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83,01</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85,96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83,38</w:t>
            </w:r>
          </w:p>
        </w:tc>
      </w:tr>
      <w:tr w:rsidR="00DB6FF2" w:rsidRPr="00DB6FF2" w:rsidTr="008E475A">
        <w:trPr>
          <w:trHeight w:val="25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1.2</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2.</w:t>
            </w:r>
            <w:r w:rsidRPr="00DB6FF2">
              <w:rPr>
                <w:rFonts w:ascii="Times New Roman" w:eastAsia="Times New Roman" w:hAnsi="Times New Roman" w:cs="Times New Roman"/>
                <w:color w:val="000000"/>
                <w:sz w:val="18"/>
                <w:szCs w:val="18"/>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83,36</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86,30</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80,85</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87,55</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89,31</w:t>
            </w:r>
          </w:p>
        </w:tc>
      </w:tr>
      <w:tr w:rsidR="00DB6FF2" w:rsidRPr="00DB6FF2" w:rsidTr="008E475A">
        <w:trPr>
          <w:trHeight w:val="1890"/>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lastRenderedPageBreak/>
              <w:t>1.3</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 xml:space="preserve">Целевой индикатор 3.                                      </w:t>
            </w:r>
            <w:r w:rsidRPr="00DB6FF2">
              <w:rPr>
                <w:rFonts w:ascii="Times New Roman" w:eastAsia="Times New Roman" w:hAnsi="Times New Roman" w:cs="Times New Roman"/>
                <w:sz w:val="18"/>
                <w:szCs w:val="18"/>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ед.</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2</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0</w:t>
            </w:r>
          </w:p>
        </w:tc>
      </w:tr>
      <w:tr w:rsidR="00DB6FF2" w:rsidRPr="00DB6FF2" w:rsidTr="00DB6FF2">
        <w:trPr>
          <w:trHeight w:val="213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1.4</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4.</w:t>
            </w:r>
            <w:r w:rsidRPr="00DB6FF2">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93,75</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96,99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96,55</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97,06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97,39</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97,41</w:t>
            </w:r>
          </w:p>
        </w:tc>
      </w:tr>
      <w:tr w:rsidR="00DB6FF2" w:rsidRPr="00DB6FF2" w:rsidTr="004C39DD">
        <w:trPr>
          <w:trHeight w:val="20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1.5</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5.</w:t>
            </w:r>
            <w:r w:rsidRPr="00DB6FF2">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94,64</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93,83</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96,19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97,67</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97,69</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97,74</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97,74</w:t>
            </w:r>
          </w:p>
        </w:tc>
      </w:tr>
      <w:tr w:rsidR="00DB6FF2" w:rsidRPr="00DB6FF2" w:rsidTr="004C39DD">
        <w:trPr>
          <w:trHeight w:val="1770"/>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1.6</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6.</w:t>
            </w:r>
            <w:r w:rsidRPr="00DB6FF2">
              <w:rPr>
                <w:rFonts w:ascii="Times New Roman" w:eastAsia="Times New Roman" w:hAnsi="Times New Roman" w:cs="Times New Roman"/>
                <w:color w:val="000000"/>
                <w:sz w:val="18"/>
                <w:szCs w:val="18"/>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77,25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81,63</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83,89</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84,44</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85,00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85,56</w:t>
            </w:r>
          </w:p>
        </w:tc>
      </w:tr>
      <w:tr w:rsidR="00DB6FF2" w:rsidRPr="00DB6FF2" w:rsidTr="004C39DD">
        <w:trPr>
          <w:trHeight w:val="945"/>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lastRenderedPageBreak/>
              <w:t>1.7</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7.</w:t>
            </w:r>
            <w:r w:rsidRPr="00DB6FF2">
              <w:rPr>
                <w:rFonts w:ascii="Times New Roman" w:eastAsia="Times New Roman" w:hAnsi="Times New Roman" w:cs="Times New Roman"/>
                <w:color w:val="000000"/>
                <w:sz w:val="18"/>
                <w:szCs w:val="18"/>
                <w:lang w:eastAsia="ru-RU"/>
              </w:rPr>
              <w:br/>
              <w:t>Уровень готовности муниципальных общеобразовательных организаций к новому учебному году</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100,00</w:t>
            </w:r>
          </w:p>
        </w:tc>
      </w:tr>
      <w:tr w:rsidR="00DB6FF2" w:rsidRPr="00DB6FF2" w:rsidTr="00DB6FF2">
        <w:trPr>
          <w:trHeight w:val="14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1.8</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8.</w:t>
            </w:r>
            <w:r w:rsidRPr="00DB6FF2">
              <w:rPr>
                <w:rFonts w:ascii="Times New Roman" w:eastAsia="Times New Roman" w:hAnsi="Times New Roman" w:cs="Times New Roman"/>
                <w:color w:val="000000"/>
                <w:sz w:val="18"/>
                <w:szCs w:val="18"/>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41,84</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43,01</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35,71</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40,14</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38,69</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39,09</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39,22</w:t>
            </w:r>
          </w:p>
        </w:tc>
      </w:tr>
      <w:tr w:rsidR="00DB6FF2" w:rsidRPr="00DB6FF2" w:rsidTr="00DB6FF2">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1.9</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9.</w:t>
            </w:r>
            <w:r w:rsidRPr="00DB6FF2">
              <w:rPr>
                <w:rFonts w:ascii="Times New Roman" w:eastAsia="Times New Roman" w:hAnsi="Times New Roman" w:cs="Times New Roman"/>
                <w:color w:val="000000"/>
                <w:sz w:val="18"/>
                <w:szCs w:val="18"/>
                <w:lang w:eastAsia="ru-RU"/>
              </w:rPr>
              <w:br/>
              <w:t>Доля обучающихся, включенных в олимпиадное и исследовательское движение школьников, в общем количестве обучающихся</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60,98</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62,12</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60,69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62,20</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62,20</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62,22</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62,23</w:t>
            </w:r>
          </w:p>
        </w:tc>
      </w:tr>
      <w:tr w:rsidR="00DB6FF2" w:rsidRPr="00DB6FF2" w:rsidTr="00DB6FF2">
        <w:trPr>
          <w:trHeight w:val="151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1.10</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10.</w:t>
            </w:r>
            <w:r w:rsidRPr="00DB6FF2">
              <w:rPr>
                <w:rFonts w:ascii="Times New Roman" w:eastAsia="Times New Roman" w:hAnsi="Times New Roman" w:cs="Times New Roman"/>
                <w:color w:val="000000"/>
                <w:sz w:val="18"/>
                <w:szCs w:val="18"/>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чел.</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Мониторинг Управления количества учащихся, принявших участие во всероссийских и региональных мероприятиях</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59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18</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33</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36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47</w:t>
            </w:r>
          </w:p>
        </w:tc>
      </w:tr>
      <w:tr w:rsidR="00DB6FF2" w:rsidRPr="00DB6FF2" w:rsidTr="00DB6FF2">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1.11</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11.</w:t>
            </w:r>
            <w:r w:rsidRPr="00DB6FF2">
              <w:rPr>
                <w:rFonts w:ascii="Times New Roman" w:eastAsia="Times New Roman" w:hAnsi="Times New Roman" w:cs="Times New Roman"/>
                <w:color w:val="000000"/>
                <w:sz w:val="18"/>
                <w:szCs w:val="18"/>
                <w:lang w:eastAsia="ru-RU"/>
              </w:rPr>
              <w:br/>
              <w:t>Доля школьников 5-11 классов общеобразовательных организаций муниципального района, охваченных северным многоборьем</w:t>
            </w:r>
          </w:p>
        </w:tc>
        <w:tc>
          <w:tcPr>
            <w:tcW w:w="284"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8,59</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8,94</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6,85</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9,66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9,76</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9,88</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9,93</w:t>
            </w:r>
          </w:p>
        </w:tc>
      </w:tr>
      <w:tr w:rsidR="00DB6FF2" w:rsidRPr="00DB6FF2" w:rsidTr="005A30AB">
        <w:trPr>
          <w:trHeight w:val="142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1.12</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 xml:space="preserve">Целевой индикатор 12. </w:t>
            </w:r>
            <w:r w:rsidRPr="00DB6FF2">
              <w:rPr>
                <w:rFonts w:ascii="Times New Roman" w:eastAsia="Times New Roman" w:hAnsi="Times New Roman" w:cs="Times New Roman"/>
                <w:color w:val="000000"/>
                <w:sz w:val="18"/>
                <w:szCs w:val="18"/>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284"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11,83</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13,54</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16,33</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17,11</w:t>
            </w:r>
          </w:p>
        </w:tc>
        <w:tc>
          <w:tcPr>
            <w:tcW w:w="311" w:type="pct"/>
            <w:tcBorders>
              <w:top w:val="nil"/>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18,50</w:t>
            </w:r>
          </w:p>
        </w:tc>
      </w:tr>
      <w:tr w:rsidR="00DB6FF2" w:rsidRPr="00DB6FF2" w:rsidTr="005A30AB">
        <w:trPr>
          <w:trHeight w:val="1080"/>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1.13</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Целевой индикатор 13.</w:t>
            </w:r>
            <w:r w:rsidRPr="00DB6FF2">
              <w:rPr>
                <w:rFonts w:ascii="Times New Roman" w:eastAsia="Times New Roman" w:hAnsi="Times New Roman" w:cs="Times New Roman"/>
                <w:color w:val="000000"/>
                <w:sz w:val="18"/>
                <w:szCs w:val="18"/>
                <w:lang w:eastAsia="ru-RU"/>
              </w:rPr>
              <w:br/>
              <w:t>Количество заключенных договоров о целевом обучении по образовательным программам высшего образования</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ед.</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Мониторинг Управления о заключённых договорах о целевом обучении</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1</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2</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4</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5</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5</w:t>
            </w:r>
          </w:p>
        </w:tc>
      </w:tr>
      <w:tr w:rsidR="00DB6FF2" w:rsidRPr="00DB6FF2" w:rsidTr="005A30AB">
        <w:trPr>
          <w:trHeight w:val="2025"/>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lastRenderedPageBreak/>
              <w:t>1.14</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color w:val="000000"/>
                <w:sz w:val="18"/>
                <w:szCs w:val="18"/>
                <w:lang w:eastAsia="ru-RU"/>
              </w:rPr>
            </w:pPr>
            <w:r w:rsidRPr="00DB6FF2">
              <w:rPr>
                <w:rFonts w:ascii="Times New Roman" w:eastAsia="Times New Roman" w:hAnsi="Times New Roman" w:cs="Times New Roman"/>
                <w:color w:val="000000"/>
                <w:sz w:val="18"/>
                <w:szCs w:val="18"/>
                <w:lang w:eastAsia="ru-RU"/>
              </w:rPr>
              <w:t>чел.</w:t>
            </w: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Мониторинг Управления о 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х</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34</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35</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20"/>
                <w:szCs w:val="20"/>
                <w:lang w:eastAsia="ru-RU"/>
              </w:rPr>
            </w:pPr>
            <w:r w:rsidRPr="00DB6FF2">
              <w:rPr>
                <w:rFonts w:ascii="Times New Roman" w:eastAsia="Times New Roman" w:hAnsi="Times New Roman" w:cs="Times New Roman"/>
                <w:sz w:val="20"/>
                <w:szCs w:val="20"/>
                <w:lang w:eastAsia="ru-RU"/>
              </w:rPr>
              <w:t>35</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B6FF2" w:rsidRPr="00DB6FF2" w:rsidRDefault="00DB6FF2" w:rsidP="00DB6FF2">
            <w:pPr>
              <w:spacing w:after="0" w:line="240" w:lineRule="auto"/>
              <w:jc w:val="center"/>
              <w:rPr>
                <w:rFonts w:ascii="Times New Roman" w:eastAsia="Times New Roman" w:hAnsi="Times New Roman" w:cs="Times New Roman"/>
                <w:sz w:val="18"/>
                <w:szCs w:val="18"/>
                <w:lang w:eastAsia="ru-RU"/>
              </w:rPr>
            </w:pPr>
            <w:r w:rsidRPr="00DB6FF2">
              <w:rPr>
                <w:rFonts w:ascii="Times New Roman" w:eastAsia="Times New Roman" w:hAnsi="Times New Roman" w:cs="Times New Roman"/>
                <w:sz w:val="18"/>
                <w:szCs w:val="18"/>
                <w:lang w:eastAsia="ru-RU"/>
              </w:rPr>
              <w:t>35</w:t>
            </w:r>
          </w:p>
        </w:tc>
      </w:tr>
    </w:tbl>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p>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sectPr w:rsidR="004D5748" w:rsidRPr="0056567D" w:rsidSect="004D3BDC">
          <w:pgSz w:w="11909" w:h="16840"/>
          <w:pgMar w:top="993" w:right="816" w:bottom="993" w:left="567" w:header="0" w:footer="3" w:gutter="0"/>
          <w:cols w:space="720"/>
          <w:noEndnote/>
          <w:docGrid w:linePitch="360"/>
        </w:sectPr>
      </w:pPr>
    </w:p>
    <w:p w:rsidR="0006356B" w:rsidRPr="0048235E" w:rsidRDefault="0006356B" w:rsidP="007B2CD5">
      <w:pPr>
        <w:jc w:val="right"/>
        <w:rPr>
          <w:rFonts w:ascii="Times New Roman" w:eastAsia="Times New Roman" w:hAnsi="Times New Roman" w:cs="Times New Roman"/>
          <w:color w:val="000000" w:themeColor="text1"/>
          <w:sz w:val="14"/>
          <w:szCs w:val="14"/>
          <w:lang w:eastAsia="ru-RU"/>
        </w:rPr>
      </w:pPr>
      <w:r>
        <w:rPr>
          <w:rFonts w:ascii="Arial Unicode MS" w:eastAsia="Arial Unicode MS" w:hAnsi="Arial Unicode MS" w:cs="Arial Unicode MS"/>
          <w:sz w:val="2"/>
          <w:szCs w:val="2"/>
          <w:lang w:eastAsia="ru-RU" w:bidi="ru-RU"/>
        </w:rPr>
        <w:lastRenderedPageBreak/>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CF48C5">
        <w:rPr>
          <w:rFonts w:ascii="Arial Unicode MS" w:eastAsia="Arial Unicode MS" w:hAnsi="Arial Unicode MS" w:cs="Arial Unicode MS"/>
          <w:color w:val="FF0000"/>
          <w:sz w:val="2"/>
          <w:szCs w:val="2"/>
          <w:lang w:eastAsia="ru-RU" w:bidi="ru-RU"/>
        </w:rPr>
        <w:t xml:space="preserve">                                  </w:t>
      </w:r>
      <w:r w:rsidRPr="00CF48C5">
        <w:rPr>
          <w:rFonts w:ascii="Arial Unicode MS" w:eastAsia="Arial Unicode MS" w:hAnsi="Arial Unicode MS" w:cs="Arial Unicode MS"/>
          <w:color w:val="FF0000"/>
          <w:sz w:val="2"/>
          <w:szCs w:val="2"/>
          <w:lang w:eastAsia="ru-RU" w:bidi="ru-RU"/>
        </w:rPr>
        <w:tab/>
      </w:r>
      <w:r w:rsidRPr="00CF48C5">
        <w:rPr>
          <w:rFonts w:ascii="Arial Unicode MS" w:eastAsia="Arial Unicode MS" w:hAnsi="Arial Unicode MS" w:cs="Arial Unicode MS"/>
          <w:color w:val="FF0000"/>
          <w:sz w:val="14"/>
          <w:szCs w:val="14"/>
          <w:lang w:eastAsia="ru-RU" w:bidi="ru-RU"/>
        </w:rPr>
        <w:t xml:space="preserve">                                                                        </w:t>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007B2CD5" w:rsidRPr="00CF48C5">
        <w:rPr>
          <w:rFonts w:ascii="Arial Unicode MS" w:eastAsia="Arial Unicode MS" w:hAnsi="Arial Unicode MS" w:cs="Arial Unicode MS"/>
          <w:color w:val="FF0000"/>
          <w:sz w:val="14"/>
          <w:szCs w:val="14"/>
          <w:lang w:eastAsia="ru-RU" w:bidi="ru-RU"/>
        </w:rPr>
        <w:tab/>
      </w:r>
      <w:r w:rsidRPr="00C05CFB">
        <w:rPr>
          <w:rFonts w:ascii="Times New Roman" w:eastAsia="Times New Roman" w:hAnsi="Times New Roman" w:cs="Times New Roman"/>
          <w:color w:val="000000" w:themeColor="text1"/>
          <w:sz w:val="14"/>
          <w:szCs w:val="14"/>
          <w:lang w:eastAsia="ru-RU"/>
        </w:rPr>
        <w:t xml:space="preserve">Приложение 1 </w:t>
      </w:r>
      <w:r w:rsidRPr="00C05CFB">
        <w:rPr>
          <w:rFonts w:ascii="Times New Roman" w:eastAsia="Times New Roman" w:hAnsi="Times New Roman" w:cs="Times New Roman"/>
          <w:color w:val="000000" w:themeColor="text1"/>
          <w:sz w:val="14"/>
          <w:szCs w:val="14"/>
          <w:lang w:eastAsia="ru-RU"/>
        </w:rPr>
        <w:br/>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r>
      <w:r w:rsidRPr="00C05CFB">
        <w:rPr>
          <w:rFonts w:ascii="Times New Roman" w:eastAsia="Times New Roman" w:hAnsi="Times New Roman" w:cs="Times New Roman"/>
          <w:color w:val="000000" w:themeColor="text1"/>
          <w:sz w:val="14"/>
          <w:szCs w:val="14"/>
          <w:lang w:eastAsia="ru-RU"/>
        </w:rPr>
        <w:tab/>
        <w:t xml:space="preserve">                                        к   подпрограмме «Развитие дошкольного, общего и дополнитель</w:t>
      </w:r>
      <w:r w:rsidR="007B2CD5" w:rsidRPr="00C05CFB">
        <w:rPr>
          <w:rFonts w:ascii="Times New Roman" w:eastAsia="Times New Roman" w:hAnsi="Times New Roman" w:cs="Times New Roman"/>
          <w:color w:val="000000" w:themeColor="text1"/>
          <w:sz w:val="14"/>
          <w:szCs w:val="14"/>
          <w:lang w:eastAsia="ru-RU"/>
        </w:rPr>
        <w:t xml:space="preserve">ного </w:t>
      </w:r>
      <w:r w:rsidRPr="00C05CFB">
        <w:rPr>
          <w:rFonts w:ascii="Times New Roman" w:eastAsia="Times New Roman" w:hAnsi="Times New Roman" w:cs="Times New Roman"/>
          <w:color w:val="000000" w:themeColor="text1"/>
          <w:sz w:val="14"/>
          <w:szCs w:val="14"/>
          <w:lang w:eastAsia="ru-RU"/>
        </w:rPr>
        <w:t>образования</w:t>
      </w:r>
      <w:r w:rsidRPr="0048235E">
        <w:rPr>
          <w:rFonts w:ascii="Times New Roman" w:eastAsia="Times New Roman" w:hAnsi="Times New Roman" w:cs="Times New Roman"/>
          <w:color w:val="000000" w:themeColor="text1"/>
          <w:sz w:val="14"/>
          <w:szCs w:val="14"/>
          <w:lang w:eastAsia="ru-RU"/>
        </w:rPr>
        <w:t>»</w:t>
      </w:r>
    </w:p>
    <w:p w:rsidR="0006356B" w:rsidRPr="00617ABB" w:rsidRDefault="007B2CD5" w:rsidP="004D3BDC">
      <w:pPr>
        <w:rPr>
          <w:rFonts w:ascii="Times New Roman" w:eastAsia="Arial Unicode MS" w:hAnsi="Times New Roman" w:cs="Times New Roman"/>
          <w:b/>
          <w:lang w:eastAsia="ru-RU" w:bidi="ru-RU"/>
        </w:rPr>
      </w:pP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617ABB">
        <w:rPr>
          <w:rFonts w:ascii="Arial Unicode MS" w:eastAsia="Arial Unicode MS" w:hAnsi="Arial Unicode MS" w:cs="Arial Unicode MS"/>
          <w:lang w:eastAsia="ru-RU" w:bidi="ru-RU"/>
        </w:rPr>
        <w:tab/>
      </w:r>
      <w:r w:rsidRPr="00617ABB">
        <w:rPr>
          <w:rFonts w:ascii="Times New Roman" w:eastAsia="Arial Unicode MS" w:hAnsi="Times New Roman" w:cs="Times New Roman"/>
          <w:b/>
          <w:lang w:eastAsia="ru-RU" w:bidi="ru-RU"/>
        </w:rPr>
        <w:t>Перечень мероприятий подпрограммы</w:t>
      </w:r>
    </w:p>
    <w:p w:rsidR="004D3BDC" w:rsidRDefault="004D3BDC" w:rsidP="004D3BDC">
      <w:pPr>
        <w:tabs>
          <w:tab w:val="left" w:pos="5212"/>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tbl>
      <w:tblPr>
        <w:tblW w:w="5000" w:type="pct"/>
        <w:tblLayout w:type="fixed"/>
        <w:tblLook w:val="04A0" w:firstRow="1" w:lastRow="0" w:firstColumn="1" w:lastColumn="0" w:noHBand="0" w:noVBand="1"/>
      </w:tblPr>
      <w:tblGrid>
        <w:gridCol w:w="1950"/>
        <w:gridCol w:w="852"/>
        <w:gridCol w:w="708"/>
        <w:gridCol w:w="567"/>
        <w:gridCol w:w="1134"/>
        <w:gridCol w:w="567"/>
        <w:gridCol w:w="1134"/>
        <w:gridCol w:w="1134"/>
        <w:gridCol w:w="1134"/>
        <w:gridCol w:w="1134"/>
        <w:gridCol w:w="993"/>
        <w:gridCol w:w="993"/>
        <w:gridCol w:w="849"/>
        <w:gridCol w:w="1134"/>
        <w:gridCol w:w="1733"/>
      </w:tblGrid>
      <w:tr w:rsidR="00547781" w:rsidRPr="00E63B18" w:rsidTr="004D0ED5">
        <w:trPr>
          <w:trHeight w:val="765"/>
        </w:trPr>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Наименование программы, подпрограммы</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ГРБС</w:t>
            </w:r>
          </w:p>
        </w:tc>
        <w:tc>
          <w:tcPr>
            <w:tcW w:w="929" w:type="pct"/>
            <w:gridSpan w:val="4"/>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Код бюджетной классификации</w:t>
            </w:r>
          </w:p>
        </w:tc>
        <w:tc>
          <w:tcPr>
            <w:tcW w:w="2655" w:type="pct"/>
            <w:gridSpan w:val="8"/>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Расходы (тыс. руб.), годы</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E63B18">
              <w:rPr>
                <w:rFonts w:ascii="Times New Roman" w:eastAsia="Times New Roman" w:hAnsi="Times New Roman" w:cs="Times New Roman"/>
                <w:sz w:val="14"/>
                <w:szCs w:val="14"/>
                <w:lang w:eastAsia="ru-RU"/>
              </w:rPr>
              <w:br/>
              <w:t>(в натуральном выражении)</w:t>
            </w:r>
          </w:p>
        </w:tc>
      </w:tr>
      <w:tr w:rsidR="004D0ED5" w:rsidRPr="00E63B18" w:rsidTr="004D0ED5">
        <w:trPr>
          <w:trHeight w:val="570"/>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ГРБС</w:t>
            </w:r>
          </w:p>
        </w:tc>
        <w:tc>
          <w:tcPr>
            <w:tcW w:w="177"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Рз Пр</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ЦСР</w:t>
            </w:r>
          </w:p>
        </w:tc>
        <w:tc>
          <w:tcPr>
            <w:tcW w:w="177"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ВР</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2019</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2020</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2021</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2022</w:t>
            </w:r>
          </w:p>
        </w:tc>
        <w:tc>
          <w:tcPr>
            <w:tcW w:w="310"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2023</w:t>
            </w:r>
          </w:p>
        </w:tc>
        <w:tc>
          <w:tcPr>
            <w:tcW w:w="310"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2024</w:t>
            </w:r>
          </w:p>
        </w:tc>
        <w:tc>
          <w:tcPr>
            <w:tcW w:w="265"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2025</w:t>
            </w:r>
          </w:p>
        </w:tc>
        <w:tc>
          <w:tcPr>
            <w:tcW w:w="354"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Итого на период</w:t>
            </w: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E5232E" w:rsidRPr="00E63B18" w:rsidTr="004D0ED5">
        <w:trPr>
          <w:trHeight w:val="409"/>
        </w:trPr>
        <w:tc>
          <w:tcPr>
            <w:tcW w:w="3840" w:type="pct"/>
            <w:gridSpan w:val="12"/>
            <w:tcBorders>
              <w:top w:val="nil"/>
              <w:left w:val="single" w:sz="4" w:space="0" w:color="auto"/>
              <w:bottom w:val="single" w:sz="4" w:space="0" w:color="auto"/>
              <w:right w:val="nil"/>
            </w:tcBorders>
            <w:shd w:val="clear" w:color="auto" w:fill="auto"/>
            <w:vAlign w:val="center"/>
            <w:hideMark/>
          </w:tcPr>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c>
          <w:tcPr>
            <w:tcW w:w="265" w:type="pct"/>
            <w:tcBorders>
              <w:top w:val="nil"/>
              <w:left w:val="nil"/>
              <w:bottom w:val="single" w:sz="4" w:space="0" w:color="auto"/>
              <w:right w:val="nil"/>
            </w:tcBorders>
            <w:shd w:val="clear" w:color="auto" w:fill="auto"/>
            <w:vAlign w:val="center"/>
            <w:hideMark/>
          </w:tcPr>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c>
          <w:tcPr>
            <w:tcW w:w="354" w:type="pct"/>
            <w:tcBorders>
              <w:top w:val="nil"/>
              <w:left w:val="nil"/>
              <w:bottom w:val="single" w:sz="4" w:space="0" w:color="auto"/>
              <w:right w:val="nil"/>
            </w:tcBorders>
            <w:shd w:val="clear" w:color="auto" w:fill="auto"/>
            <w:vAlign w:val="center"/>
            <w:hideMark/>
          </w:tcPr>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E5232E" w:rsidRPr="00E63B18" w:rsidRDefault="00E5232E"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3D42E3" w:rsidRPr="00E63B18" w:rsidTr="002F5396">
        <w:trPr>
          <w:trHeight w:val="286"/>
        </w:trPr>
        <w:tc>
          <w:tcPr>
            <w:tcW w:w="4459" w:type="pct"/>
            <w:gridSpan w:val="14"/>
            <w:tcBorders>
              <w:top w:val="nil"/>
              <w:left w:val="single" w:sz="4" w:space="0" w:color="auto"/>
              <w:right w:val="nil"/>
            </w:tcBorders>
            <w:shd w:val="clear" w:color="auto" w:fill="auto"/>
            <w:vAlign w:val="center"/>
            <w:hideMark/>
          </w:tcPr>
          <w:p w:rsidR="003D42E3" w:rsidRPr="00E63B18" w:rsidRDefault="003D42E3"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Задача № 1. Сохранение и улучшение условий для получения общедоступного бесплатного дошкольного образования</w:t>
            </w:r>
          </w:p>
        </w:tc>
        <w:tc>
          <w:tcPr>
            <w:tcW w:w="541" w:type="pct"/>
            <w:tcBorders>
              <w:top w:val="nil"/>
              <w:left w:val="nil"/>
              <w:bottom w:val="single" w:sz="4" w:space="0" w:color="auto"/>
              <w:right w:val="single" w:sz="4" w:space="0" w:color="auto"/>
            </w:tcBorders>
            <w:shd w:val="clear" w:color="auto" w:fill="auto"/>
            <w:vAlign w:val="center"/>
            <w:hideMark/>
          </w:tcPr>
          <w:p w:rsidR="003D42E3" w:rsidRPr="00E63B18" w:rsidRDefault="003D42E3"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BC07C0">
        <w:trPr>
          <w:trHeight w:val="54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1.1.1 </w:t>
            </w:r>
            <w:r w:rsidRPr="00E63B18">
              <w:rPr>
                <w:rFonts w:ascii="Times New Roman" w:eastAsia="Times New Roman" w:hAnsi="Times New Roman" w:cs="Times New Roman"/>
                <w:sz w:val="14"/>
                <w:szCs w:val="14"/>
                <w:lang w:eastAsia="ru-RU"/>
              </w:rPr>
              <w:br/>
              <w:t>Обеспечение деятельности (оказание услуг) подведомственных организаций</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36 671,91</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25 716,36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30 247,73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24 102,11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29 027,83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29 027,83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29 027,83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203 821,60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24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дошкольного образования в муниципальных дошкольных образовательных организациях получат:</w:t>
            </w:r>
            <w:r w:rsidRPr="00E63B18">
              <w:rPr>
                <w:rFonts w:ascii="Times New Roman" w:eastAsia="Times New Roman" w:hAnsi="Times New Roman" w:cs="Times New Roman"/>
                <w:sz w:val="14"/>
                <w:szCs w:val="14"/>
                <w:lang w:eastAsia="ru-RU"/>
              </w:rPr>
              <w:br/>
              <w:t>в 2019 году - 2 252 ребенка;</w:t>
            </w:r>
            <w:r w:rsidRPr="00E63B18">
              <w:rPr>
                <w:rFonts w:ascii="Times New Roman" w:eastAsia="Times New Roman" w:hAnsi="Times New Roman" w:cs="Times New Roman"/>
                <w:sz w:val="14"/>
                <w:szCs w:val="14"/>
                <w:lang w:eastAsia="ru-RU"/>
              </w:rPr>
              <w:br/>
              <w:t>в 2020 году - 2 075 ребенка;</w:t>
            </w:r>
            <w:r w:rsidRPr="00E63B18">
              <w:rPr>
                <w:rFonts w:ascii="Times New Roman" w:eastAsia="Times New Roman" w:hAnsi="Times New Roman" w:cs="Times New Roman"/>
                <w:sz w:val="14"/>
                <w:szCs w:val="14"/>
                <w:lang w:eastAsia="ru-RU"/>
              </w:rPr>
              <w:br/>
              <w:t>в 2021 году - 1 890 детей;</w:t>
            </w:r>
            <w:r w:rsidRPr="00E63B18">
              <w:rPr>
                <w:rFonts w:ascii="Times New Roman" w:eastAsia="Times New Roman" w:hAnsi="Times New Roman" w:cs="Times New Roman"/>
                <w:sz w:val="14"/>
                <w:szCs w:val="14"/>
                <w:lang w:eastAsia="ru-RU"/>
              </w:rPr>
              <w:br/>
              <w:t>в 2022 году - 1 996 детей;</w:t>
            </w:r>
            <w:r w:rsidRPr="00E63B18">
              <w:rPr>
                <w:rFonts w:ascii="Times New Roman" w:eastAsia="Times New Roman" w:hAnsi="Times New Roman" w:cs="Times New Roman"/>
                <w:sz w:val="14"/>
                <w:szCs w:val="14"/>
                <w:lang w:eastAsia="ru-RU"/>
              </w:rPr>
              <w:br/>
              <w:t>в 2023 - 2025 годах – 1 906  детей ежегодно</w:t>
            </w: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43 339,33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47 669,54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42 401,88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43 104,84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36 889,36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36 889,36</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36 889,36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287 183,67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539,47</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177,64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425,90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228,75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323,00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323,00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323,00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2 340,76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160 486,55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176 719,72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195 696,43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212 669,46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214 319,00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213 359,00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213 359,00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1 386 609,16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287,18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79,00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366,18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54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7,00</w:t>
            </w:r>
          </w:p>
        </w:tc>
        <w:tc>
          <w:tcPr>
            <w:tcW w:w="541" w:type="pct"/>
            <w:vMerge/>
            <w:tcBorders>
              <w:top w:val="nil"/>
              <w:left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1.1.2</w:t>
            </w:r>
            <w:r w:rsidRPr="00E63B18">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w:t>
            </w:r>
            <w:r w:rsidRPr="00E63B18">
              <w:rPr>
                <w:rFonts w:ascii="Times New Roman" w:eastAsia="Times New Roman" w:hAnsi="Times New Roman" w:cs="Times New Roman"/>
                <w:sz w:val="14"/>
                <w:szCs w:val="14"/>
                <w:lang w:eastAsia="ru-RU"/>
              </w:rPr>
              <w:lastRenderedPageBreak/>
              <w:t>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46 089,27</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36 975,48</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36 608,32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29 345,18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27 413,16</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27 413,16</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27 413,16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231 257,73</w:t>
            </w:r>
          </w:p>
        </w:tc>
        <w:tc>
          <w:tcPr>
            <w:tcW w:w="541" w:type="pct"/>
            <w:vMerge w:val="restart"/>
            <w:tcBorders>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дошкольного образования в муниципальных дошкольных образовательных организациях получат:</w:t>
            </w:r>
            <w:r w:rsidRPr="00E63B18">
              <w:rPr>
                <w:rFonts w:ascii="Times New Roman" w:eastAsia="Times New Roman" w:hAnsi="Times New Roman" w:cs="Times New Roman"/>
                <w:sz w:val="14"/>
                <w:szCs w:val="14"/>
                <w:lang w:eastAsia="ru-RU"/>
              </w:rPr>
              <w:br/>
              <w:t>в 2019 году – 1 939 детей;</w:t>
            </w:r>
            <w:r w:rsidRPr="00E63B18">
              <w:rPr>
                <w:rFonts w:ascii="Times New Roman" w:eastAsia="Times New Roman" w:hAnsi="Times New Roman" w:cs="Times New Roman"/>
                <w:sz w:val="14"/>
                <w:szCs w:val="14"/>
                <w:lang w:eastAsia="ru-RU"/>
              </w:rPr>
              <w:br/>
              <w:t>в 2020 году – 1 959 детей;</w:t>
            </w:r>
            <w:r w:rsidRPr="00E63B18">
              <w:rPr>
                <w:rFonts w:ascii="Times New Roman" w:eastAsia="Times New Roman" w:hAnsi="Times New Roman" w:cs="Times New Roman"/>
                <w:sz w:val="14"/>
                <w:szCs w:val="14"/>
                <w:lang w:eastAsia="ru-RU"/>
              </w:rPr>
              <w:br/>
              <w:t xml:space="preserve">в 2021 году – 1 433 ребенка;                                                                                                                                                                                                                   в 2022 году – 1 574 ребенка;                           </w:t>
            </w:r>
            <w:r w:rsidRPr="00E63B18">
              <w:rPr>
                <w:rFonts w:ascii="Times New Roman" w:eastAsia="Times New Roman" w:hAnsi="Times New Roman" w:cs="Times New Roman"/>
                <w:sz w:val="14"/>
                <w:szCs w:val="14"/>
                <w:lang w:eastAsia="ru-RU"/>
              </w:rPr>
              <w:br/>
              <w:t>в 2023-2025 годах – 1 321 детей ежегодно.</w:t>
            </w:r>
            <w:r w:rsidRPr="00E63B18">
              <w:rPr>
                <w:rFonts w:ascii="Times New Roman" w:eastAsia="Times New Roman" w:hAnsi="Times New Roman" w:cs="Times New Roman"/>
                <w:sz w:val="14"/>
                <w:szCs w:val="14"/>
                <w:lang w:eastAsia="ru-RU"/>
              </w:rPr>
              <w:br/>
            </w:r>
            <w:r w:rsidRPr="00E63B18">
              <w:rPr>
                <w:rFonts w:ascii="Times New Roman" w:eastAsia="Times New Roman" w:hAnsi="Times New Roman" w:cs="Times New Roman"/>
                <w:sz w:val="14"/>
                <w:szCs w:val="14"/>
                <w:lang w:eastAsia="ru-RU"/>
              </w:rPr>
              <w:br/>
              <w:t xml:space="preserve">Ежегодно услуги  </w:t>
            </w:r>
            <w:r w:rsidRPr="00E63B18">
              <w:rPr>
                <w:rFonts w:ascii="Times New Roman" w:eastAsia="Times New Roman" w:hAnsi="Times New Roman" w:cs="Times New Roman"/>
                <w:sz w:val="14"/>
                <w:szCs w:val="14"/>
                <w:lang w:eastAsia="ru-RU"/>
              </w:rPr>
              <w:lastRenderedPageBreak/>
              <w:t>дошкольного образования в муниципальных  общеобразовательных организациях получат:</w:t>
            </w:r>
            <w:r w:rsidRPr="00E63B18">
              <w:rPr>
                <w:rFonts w:ascii="Times New Roman" w:eastAsia="Times New Roman" w:hAnsi="Times New Roman" w:cs="Times New Roman"/>
                <w:sz w:val="14"/>
                <w:szCs w:val="14"/>
                <w:lang w:eastAsia="ru-RU"/>
              </w:rPr>
              <w:br/>
              <w:t>в 2019 году - 2020 году – 313 детей;</w:t>
            </w:r>
            <w:r w:rsidRPr="00E63B18">
              <w:rPr>
                <w:rFonts w:ascii="Times New Roman" w:eastAsia="Times New Roman" w:hAnsi="Times New Roman" w:cs="Times New Roman"/>
                <w:sz w:val="14"/>
                <w:szCs w:val="14"/>
                <w:lang w:eastAsia="ru-RU"/>
              </w:rPr>
              <w:br/>
              <w:t xml:space="preserve">в 2021 году – 395 детей;        </w:t>
            </w:r>
            <w:r w:rsidRPr="00E63B18">
              <w:rPr>
                <w:rFonts w:ascii="Times New Roman" w:eastAsia="Times New Roman" w:hAnsi="Times New Roman" w:cs="Times New Roman"/>
                <w:sz w:val="14"/>
                <w:szCs w:val="14"/>
                <w:lang w:eastAsia="ru-RU"/>
              </w:rPr>
              <w:br/>
              <w:t xml:space="preserve">в 2022 году – 422 ребенка;      </w:t>
            </w:r>
            <w:r w:rsidRPr="00E63B18">
              <w:rPr>
                <w:rFonts w:ascii="Times New Roman" w:eastAsia="Times New Roman" w:hAnsi="Times New Roman" w:cs="Times New Roman"/>
                <w:sz w:val="14"/>
                <w:szCs w:val="14"/>
                <w:lang w:eastAsia="ru-RU"/>
              </w:rPr>
              <w:br/>
              <w:t>в 2023-2025 годах – 585 детей ежегодно.</w:t>
            </w:r>
          </w:p>
        </w:tc>
      </w:tr>
      <w:tr w:rsidR="004D0ED5" w:rsidRPr="00E63B18" w:rsidTr="008D3ADE">
        <w:trPr>
          <w:trHeight w:val="600"/>
        </w:trPr>
        <w:tc>
          <w:tcPr>
            <w:tcW w:w="609" w:type="pct"/>
            <w:vMerge/>
            <w:tcBorders>
              <w:top w:val="single" w:sz="4" w:space="0" w:color="auto"/>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single" w:sz="4" w:space="0" w:color="auto"/>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811,82</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772,84</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656,51</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376,60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433,16</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433,16</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433,16</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3 917,25</w:t>
            </w:r>
          </w:p>
        </w:tc>
        <w:tc>
          <w:tcPr>
            <w:tcW w:w="541" w:type="pct"/>
            <w:vMerge/>
            <w:tcBorders>
              <w:top w:val="single" w:sz="4" w:space="0" w:color="auto"/>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201 022,43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196 212,32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204 767,22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218 119,26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241 738,94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241 738,94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241 738,94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1 545 338,05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58 315,95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57 276,69</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62 858,56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75 238,96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80 491,89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80 491,89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80 491,89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495 165,83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1 570,26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1 466,46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1 470,95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1 526,17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1 526,95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1 526,95</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1 526,95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10 614,69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56,54</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56,54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60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02.1.00.75880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24,98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14,13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16,74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28,89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84,74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8D3ADE">
        <w:trPr>
          <w:trHeight w:val="495"/>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1.1.3 </w:t>
            </w:r>
            <w:r w:rsidRPr="00E63B18">
              <w:rPr>
                <w:rFonts w:ascii="Times New Roman" w:eastAsia="Times New Roman" w:hAnsi="Times New Roman" w:cs="Times New Roman"/>
                <w:sz w:val="14"/>
                <w:szCs w:val="14"/>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color w:val="000000"/>
                <w:sz w:val="14"/>
                <w:szCs w:val="14"/>
                <w:lang w:eastAsia="ru-RU"/>
              </w:rPr>
            </w:pPr>
            <w:r w:rsidRPr="00E63B18">
              <w:rPr>
                <w:rFonts w:ascii="Times New Roman" w:eastAsia="Times New Roman" w:hAnsi="Times New Roman" w:cs="Times New Roman"/>
                <w:color w:val="000000"/>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27 148,72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19 911,30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25 306,98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25 711,02</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20 367,54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20 367,54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20367,54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159 180,64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1 615,14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979,20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1 997,13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784,44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114,19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114,19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114,19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5 718,48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81 956,66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85 391,37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92 602,97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106 929,81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103 322,19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103 322,19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103 322,19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676 847,38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6,26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6,26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28 927,58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33 748,95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36 107,01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52 107,97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58 558,74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58 558,74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58 558,74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326 567,73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978,22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927,11</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471,79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880,85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259,74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259,74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259,74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4 037,19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13,72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191,18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191,18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5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40,50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96,00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203,00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87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1.1.4</w:t>
            </w:r>
            <w:r w:rsidRPr="00E63B18">
              <w:rPr>
                <w:rFonts w:ascii="Times New Roman" w:eastAsia="Times New Roman" w:hAnsi="Times New Roman" w:cs="Times New Roman"/>
                <w:sz w:val="14"/>
                <w:szCs w:val="14"/>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02.1.00.75540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50,83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61,96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34,18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837,60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1 275,57</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w:t>
            </w:r>
            <w:r w:rsidRPr="00E63B18">
              <w:rPr>
                <w:rFonts w:ascii="Times New Roman" w:eastAsia="Times New Roman" w:hAnsi="Times New Roman" w:cs="Times New Roman"/>
                <w:sz w:val="14"/>
                <w:szCs w:val="14"/>
                <w:lang w:eastAsia="ru-RU"/>
              </w:rPr>
              <w:br/>
              <w:t>в 2019 году - 50 детей;</w:t>
            </w:r>
            <w:r w:rsidRPr="00E63B18">
              <w:rPr>
                <w:rFonts w:ascii="Times New Roman" w:eastAsia="Times New Roman" w:hAnsi="Times New Roman" w:cs="Times New Roman"/>
                <w:sz w:val="14"/>
                <w:szCs w:val="14"/>
                <w:lang w:eastAsia="ru-RU"/>
              </w:rPr>
              <w:br/>
              <w:t>в 2020 году - 44 ребенка;</w:t>
            </w:r>
            <w:r w:rsidRPr="00E63B18">
              <w:rPr>
                <w:rFonts w:ascii="Times New Roman" w:eastAsia="Times New Roman" w:hAnsi="Times New Roman" w:cs="Times New Roman"/>
                <w:sz w:val="14"/>
                <w:szCs w:val="14"/>
                <w:lang w:eastAsia="ru-RU"/>
              </w:rPr>
              <w:br/>
              <w:t>в 2021 году – 43 ребенка;</w:t>
            </w:r>
            <w:r w:rsidRPr="00E63B18">
              <w:rPr>
                <w:rFonts w:ascii="Times New Roman" w:eastAsia="Times New Roman" w:hAnsi="Times New Roman" w:cs="Times New Roman"/>
                <w:sz w:val="14"/>
                <w:szCs w:val="14"/>
                <w:lang w:eastAsia="ru-RU"/>
              </w:rPr>
              <w:br/>
              <w:t>в 2022 году - 43 ребенка;</w:t>
            </w:r>
            <w:r w:rsidRPr="00E63B18">
              <w:rPr>
                <w:rFonts w:ascii="Times New Roman" w:eastAsia="Times New Roman" w:hAnsi="Times New Roman" w:cs="Times New Roman"/>
                <w:sz w:val="14"/>
                <w:szCs w:val="14"/>
                <w:lang w:eastAsia="ru-RU"/>
              </w:rPr>
              <w:br/>
              <w:t>в 2023- 2025 годах - 47  детей ежегодно.</w:t>
            </w:r>
          </w:p>
        </w:tc>
      </w:tr>
      <w:tr w:rsidR="004D0ED5" w:rsidRPr="00E63B18" w:rsidTr="00D7656A">
        <w:trPr>
          <w:trHeight w:val="1275"/>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02.1.00.75540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715,17</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672,73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886,72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693,60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684,70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684,70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684,70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5 022,32</w:t>
            </w:r>
          </w:p>
        </w:tc>
        <w:tc>
          <w:tcPr>
            <w:tcW w:w="541"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D7656A">
        <w:trPr>
          <w:trHeight w:val="810"/>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Мероприятием 1.1.5</w:t>
            </w:r>
            <w:r w:rsidRPr="00E63B18">
              <w:rPr>
                <w:rFonts w:ascii="Times New Roman" w:eastAsia="Times New Roman" w:hAnsi="Times New Roman" w:cs="Times New Roman"/>
                <w:sz w:val="14"/>
                <w:szCs w:val="14"/>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10.04</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02.1.00.75560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188,10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440,40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34,38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60,90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81,60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81,60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81,60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968,58</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E63B18">
              <w:rPr>
                <w:rFonts w:ascii="Times New Roman" w:eastAsia="Times New Roman" w:hAnsi="Times New Roman" w:cs="Times New Roman"/>
                <w:sz w:val="14"/>
                <w:szCs w:val="14"/>
                <w:lang w:eastAsia="ru-RU"/>
              </w:rPr>
              <w:br/>
              <w:t>в 2019 - 2020 годах -  977 чел.;</w:t>
            </w:r>
            <w:r w:rsidRPr="00E63B18">
              <w:rPr>
                <w:rFonts w:ascii="Times New Roman" w:eastAsia="Times New Roman" w:hAnsi="Times New Roman" w:cs="Times New Roman"/>
                <w:sz w:val="14"/>
                <w:szCs w:val="14"/>
                <w:lang w:eastAsia="ru-RU"/>
              </w:rPr>
              <w:br/>
              <w:t>в 2021 - 2022 годах -  327 чел;                                                                                                                                                                      в 2023 - 2025 годах -  545  чел.</w:t>
            </w:r>
          </w:p>
        </w:tc>
      </w:tr>
      <w:tr w:rsidR="004D0ED5" w:rsidRPr="00E63B18" w:rsidTr="004D0ED5">
        <w:trPr>
          <w:trHeight w:val="8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10.04</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02.1.00.75560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9 405,70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4 721,50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2 718,92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3 044,00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4 080,20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4 080,20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4 080,20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32 130,72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78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1.1.6</w:t>
            </w:r>
            <w:r w:rsidRPr="00E63B18">
              <w:rPr>
                <w:rFonts w:ascii="Times New Roman" w:eastAsia="Times New Roman" w:hAnsi="Times New Roman" w:cs="Times New Roman"/>
                <w:sz w:val="14"/>
                <w:szCs w:val="14"/>
                <w:lang w:eastAsia="ru-RU"/>
              </w:rPr>
              <w:br/>
              <w:t>Субвенция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02.1.00.05290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125,00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4D0ED5" w:rsidRPr="00E63B18" w:rsidTr="00312E16">
        <w:trPr>
          <w:trHeight w:val="204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02.1.00.05290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2 248,70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1 488,20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1 050,40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2 800,30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1 414,20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1 414,20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1 414,20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11 830,20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12E16">
        <w:trPr>
          <w:trHeight w:val="870"/>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1.1.7</w:t>
            </w:r>
            <w:r w:rsidRPr="00E63B18">
              <w:rPr>
                <w:rFonts w:ascii="Times New Roman" w:eastAsia="Times New Roman" w:hAnsi="Times New Roman" w:cs="Times New Roman"/>
                <w:sz w:val="14"/>
                <w:szCs w:val="14"/>
                <w:lang w:eastAsia="ru-RU"/>
              </w:rPr>
              <w:br/>
              <w:t xml:space="preserve">Приведение зданий муниципальных  дошкольных образовательных </w:t>
            </w:r>
            <w:r w:rsidRPr="00E63B18">
              <w:rPr>
                <w:rFonts w:ascii="Times New Roman" w:eastAsia="Times New Roman" w:hAnsi="Times New Roman" w:cs="Times New Roman"/>
                <w:sz w:val="14"/>
                <w:szCs w:val="14"/>
                <w:lang w:eastAsia="ru-RU"/>
              </w:rPr>
              <w:lastRenderedPageBreak/>
              <w:t>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w:t>
            </w:r>
            <w:r w:rsidRPr="00E63B18">
              <w:rPr>
                <w:rFonts w:ascii="Times New Roman" w:eastAsia="Times New Roman" w:hAnsi="Times New Roman" w:cs="Times New Roman"/>
                <w:sz w:val="14"/>
                <w:szCs w:val="14"/>
                <w:lang w:eastAsia="ru-RU"/>
              </w:rPr>
              <w:lastRenderedPageBreak/>
              <w:t>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lastRenderedPageBreak/>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Количество зданий  муниципальных  дошкольных образовательных организаций, </w:t>
            </w:r>
            <w:r w:rsidRPr="00E63B18">
              <w:rPr>
                <w:rFonts w:ascii="Times New Roman" w:eastAsia="Times New Roman" w:hAnsi="Times New Roman" w:cs="Times New Roman"/>
                <w:sz w:val="14"/>
                <w:szCs w:val="14"/>
                <w:lang w:eastAsia="ru-RU"/>
              </w:rPr>
              <w:lastRenderedPageBreak/>
              <w:t xml:space="preserve">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                                         </w:t>
            </w:r>
            <w:r w:rsidRPr="00E63B18">
              <w:rPr>
                <w:rFonts w:ascii="Times New Roman" w:eastAsia="Times New Roman" w:hAnsi="Times New Roman" w:cs="Times New Roman"/>
                <w:sz w:val="14"/>
                <w:szCs w:val="14"/>
                <w:lang w:eastAsia="ru-RU"/>
              </w:rPr>
              <w:br/>
              <w:t xml:space="preserve">в 2019 году  -  4 ед.; </w:t>
            </w:r>
            <w:r w:rsidRPr="00E63B18">
              <w:rPr>
                <w:rFonts w:ascii="Times New Roman" w:eastAsia="Times New Roman" w:hAnsi="Times New Roman" w:cs="Times New Roman"/>
                <w:sz w:val="14"/>
                <w:szCs w:val="14"/>
                <w:lang w:eastAsia="ru-RU"/>
              </w:rPr>
              <w:br/>
              <w:t xml:space="preserve">в 2020 году  -  0 ед.; </w:t>
            </w:r>
            <w:r w:rsidRPr="00E63B18">
              <w:rPr>
                <w:rFonts w:ascii="Times New Roman" w:eastAsia="Times New Roman" w:hAnsi="Times New Roman" w:cs="Times New Roman"/>
                <w:sz w:val="14"/>
                <w:szCs w:val="14"/>
                <w:lang w:eastAsia="ru-RU"/>
              </w:rPr>
              <w:br/>
              <w:t xml:space="preserve">в 2021 году  -  0 ед.; </w:t>
            </w:r>
            <w:r w:rsidRPr="00E63B18">
              <w:rPr>
                <w:rFonts w:ascii="Times New Roman" w:eastAsia="Times New Roman" w:hAnsi="Times New Roman" w:cs="Times New Roman"/>
                <w:sz w:val="14"/>
                <w:szCs w:val="14"/>
                <w:lang w:eastAsia="ru-RU"/>
              </w:rPr>
              <w:br/>
              <w:t>в 2022 году -   0 ед.;</w:t>
            </w:r>
            <w:r w:rsidRPr="00E63B18">
              <w:rPr>
                <w:rFonts w:ascii="Times New Roman" w:eastAsia="Times New Roman" w:hAnsi="Times New Roman" w:cs="Times New Roman"/>
                <w:sz w:val="14"/>
                <w:szCs w:val="14"/>
                <w:lang w:eastAsia="ru-RU"/>
              </w:rPr>
              <w:br/>
              <w:t>в 2023 году -   0 ед.;</w:t>
            </w:r>
            <w:r w:rsidRPr="00E63B18">
              <w:rPr>
                <w:rFonts w:ascii="Times New Roman" w:eastAsia="Times New Roman" w:hAnsi="Times New Roman" w:cs="Times New Roman"/>
                <w:sz w:val="14"/>
                <w:szCs w:val="14"/>
                <w:lang w:eastAsia="ru-RU"/>
              </w:rPr>
              <w:br/>
              <w:t>в 2024 году -   2 ед.;                                                                                                                                                                                                 в 2025 году -    0 ед.</w:t>
            </w:r>
          </w:p>
        </w:tc>
      </w:tr>
      <w:tr w:rsidR="004D0ED5" w:rsidRPr="00E63B18" w:rsidTr="00341122">
        <w:trPr>
          <w:trHeight w:val="10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br/>
              <w:t>610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24 803,85</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24 803,85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17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tcBorders>
              <w:top w:val="nil"/>
              <w:left w:val="nil"/>
              <w:bottom w:val="single" w:sz="4" w:space="0" w:color="auto"/>
              <w:right w:val="single" w:sz="4" w:space="0" w:color="auto"/>
            </w:tcBorders>
            <w:shd w:val="clear" w:color="auto" w:fill="auto"/>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02.1.00.02010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25 080,00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1 648,10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26 728,10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815"/>
        </w:trPr>
        <w:tc>
          <w:tcPr>
            <w:tcW w:w="609" w:type="pct"/>
            <w:tcBorders>
              <w:top w:val="nil"/>
              <w:left w:val="single" w:sz="4" w:space="0" w:color="auto"/>
              <w:bottom w:val="single" w:sz="4" w:space="0" w:color="auto"/>
              <w:right w:val="nil"/>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1.1.8</w:t>
            </w:r>
            <w:r w:rsidRPr="00E63B18">
              <w:rPr>
                <w:rFonts w:ascii="Times New Roman" w:eastAsia="Times New Roman" w:hAnsi="Times New Roman" w:cs="Times New Roman"/>
                <w:sz w:val="14"/>
                <w:szCs w:val="14"/>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66"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02.1.00.L0271</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1 000,00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1 000,00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4D0ED5" w:rsidRPr="00E63B18" w:rsidTr="004D0ED5">
        <w:trPr>
          <w:trHeight w:val="1515"/>
        </w:trPr>
        <w:tc>
          <w:tcPr>
            <w:tcW w:w="609" w:type="pct"/>
            <w:tcBorders>
              <w:top w:val="nil"/>
              <w:left w:val="single" w:sz="4" w:space="0" w:color="auto"/>
              <w:bottom w:val="single" w:sz="4" w:space="0" w:color="auto"/>
              <w:right w:val="nil"/>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1.1.9</w:t>
            </w:r>
            <w:r w:rsidRPr="00E63B18">
              <w:rPr>
                <w:rFonts w:ascii="Times New Roman" w:eastAsia="Times New Roman" w:hAnsi="Times New Roman" w:cs="Times New Roman"/>
                <w:sz w:val="14"/>
                <w:szCs w:val="14"/>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07 01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02.1.00.L0271</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B418EC" w:rsidRPr="00E63B18" w:rsidTr="004D0ED5">
        <w:trPr>
          <w:trHeight w:val="330"/>
        </w:trPr>
        <w:tc>
          <w:tcPr>
            <w:tcW w:w="4459" w:type="pct"/>
            <w:gridSpan w:val="14"/>
            <w:tcBorders>
              <w:top w:val="nil"/>
              <w:left w:val="single" w:sz="4" w:space="0" w:color="auto"/>
              <w:bottom w:val="single" w:sz="4" w:space="0" w:color="auto"/>
              <w:right w:val="nil"/>
            </w:tcBorders>
            <w:shd w:val="clear" w:color="auto" w:fill="auto"/>
            <w:vAlign w:val="center"/>
            <w:hideMark/>
          </w:tcPr>
          <w:p w:rsidR="00B418EC" w:rsidRPr="00BC07C0" w:rsidRDefault="00B418EC" w:rsidP="00E63B18">
            <w:pPr>
              <w:spacing w:after="0" w:line="240" w:lineRule="auto"/>
              <w:rPr>
                <w:rFonts w:ascii="Times New Roman" w:eastAsia="Times New Roman" w:hAnsi="Times New Roman" w:cs="Times New Roman"/>
                <w:sz w:val="14"/>
                <w:szCs w:val="14"/>
                <w:lang w:eastAsia="ru-RU"/>
              </w:rPr>
            </w:pPr>
            <w:r w:rsidRPr="00BC07C0">
              <w:rPr>
                <w:rFonts w:ascii="Times New Roman" w:eastAsia="Times New Roman" w:hAnsi="Times New Roman" w:cs="Times New Roman"/>
                <w:sz w:val="14"/>
                <w:szCs w:val="14"/>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c>
          <w:tcPr>
            <w:tcW w:w="541" w:type="pct"/>
            <w:tcBorders>
              <w:top w:val="nil"/>
              <w:left w:val="nil"/>
              <w:bottom w:val="single" w:sz="4" w:space="0" w:color="auto"/>
              <w:right w:val="single" w:sz="4" w:space="0" w:color="auto"/>
            </w:tcBorders>
            <w:shd w:val="clear" w:color="auto" w:fill="auto"/>
            <w:vAlign w:val="center"/>
            <w:hideMark/>
          </w:tcPr>
          <w:p w:rsidR="00B418EC" w:rsidRPr="00E63B18" w:rsidRDefault="00B418EC"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4D0ED5">
        <w:trPr>
          <w:trHeight w:val="49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w:t>
            </w:r>
            <w:r w:rsidRPr="00E63B18">
              <w:rPr>
                <w:rFonts w:ascii="Times New Roman" w:eastAsia="Times New Roman" w:hAnsi="Times New Roman" w:cs="Times New Roman"/>
                <w:sz w:val="14"/>
                <w:szCs w:val="14"/>
                <w:lang w:eastAsia="ru-RU"/>
              </w:rPr>
              <w:br/>
              <w:t>Обеспечение деятельности (оказание услуг) подведомственных организаций</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238 473,36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278 497,16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303 560,20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313 157,01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386 058,21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376 094,42</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376 114,80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2 271 955,16</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E63B18">
              <w:rPr>
                <w:rFonts w:ascii="Times New Roman" w:eastAsia="Times New Roman" w:hAnsi="Times New Roman" w:cs="Times New Roman"/>
                <w:sz w:val="14"/>
                <w:szCs w:val="14"/>
                <w:lang w:eastAsia="ru-RU"/>
              </w:rPr>
              <w:br/>
              <w:t>в 2019 году - 4 968 учащихся;</w:t>
            </w:r>
            <w:r w:rsidRPr="00E63B18">
              <w:rPr>
                <w:rFonts w:ascii="Times New Roman" w:eastAsia="Times New Roman" w:hAnsi="Times New Roman" w:cs="Times New Roman"/>
                <w:sz w:val="14"/>
                <w:szCs w:val="14"/>
                <w:lang w:eastAsia="ru-RU"/>
              </w:rPr>
              <w:br/>
              <w:t>в 2020 году - 4 990 учащихся;</w:t>
            </w:r>
            <w:r w:rsidRPr="00E63B18">
              <w:rPr>
                <w:rFonts w:ascii="Times New Roman" w:eastAsia="Times New Roman" w:hAnsi="Times New Roman" w:cs="Times New Roman"/>
                <w:sz w:val="14"/>
                <w:szCs w:val="14"/>
                <w:lang w:eastAsia="ru-RU"/>
              </w:rPr>
              <w:br/>
              <w:t>в 2021 году - 4 898 учащихся;</w:t>
            </w:r>
            <w:r w:rsidRPr="00E63B18">
              <w:rPr>
                <w:rFonts w:ascii="Times New Roman" w:eastAsia="Times New Roman" w:hAnsi="Times New Roman" w:cs="Times New Roman"/>
                <w:sz w:val="14"/>
                <w:szCs w:val="14"/>
                <w:lang w:eastAsia="ru-RU"/>
              </w:rPr>
              <w:br/>
              <w:t>в 2022 году - 4 915 учащихся;</w:t>
            </w:r>
            <w:r w:rsidRPr="00E63B18">
              <w:rPr>
                <w:rFonts w:ascii="Times New Roman" w:eastAsia="Times New Roman" w:hAnsi="Times New Roman" w:cs="Times New Roman"/>
                <w:sz w:val="14"/>
                <w:szCs w:val="14"/>
                <w:lang w:eastAsia="ru-RU"/>
              </w:rPr>
              <w:br/>
              <w:t xml:space="preserve">в 2023 году - 4 833 учащихся;                                                                                                                                                               </w:t>
            </w:r>
            <w:r w:rsidRPr="00E63B18">
              <w:rPr>
                <w:rFonts w:ascii="Times New Roman" w:eastAsia="Times New Roman" w:hAnsi="Times New Roman" w:cs="Times New Roman"/>
                <w:sz w:val="14"/>
                <w:szCs w:val="14"/>
                <w:lang w:eastAsia="ru-RU"/>
              </w:rPr>
              <w:lastRenderedPageBreak/>
              <w:t>в 2024 году - 4 881 учащийся;</w:t>
            </w:r>
            <w:r w:rsidRPr="00E63B18">
              <w:rPr>
                <w:rFonts w:ascii="Times New Roman" w:eastAsia="Times New Roman" w:hAnsi="Times New Roman" w:cs="Times New Roman"/>
                <w:sz w:val="14"/>
                <w:szCs w:val="14"/>
                <w:lang w:eastAsia="ru-RU"/>
              </w:rPr>
              <w:br/>
              <w:t>в 2025 году -  4 930 учащихся.</w:t>
            </w: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222 140,64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292 081,17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291 053,80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254 196,06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285 608,78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285 608,78</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285 608,78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1 916 298,01</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3 625,88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11 344,92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9 715,40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24 686,20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446,93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1 738,26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2 185,19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830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650,09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3 075,39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3 737,48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3 557,48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1 625,72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2 294,65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1 614,49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1 588,10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1 588,10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1 588,10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13 856,64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133,04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49,68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182,72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9,45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40,05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512,67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512,67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78 399,05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96 234,94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108 851,57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120 791,70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146 749,83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146 269,83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146 269,83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843 566,75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189 474,70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236 093,65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233 533,46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239 003,07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283 516,67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286 479,39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286 479,39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1 754 580,33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249,64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272,55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522,19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943,72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299,75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529,83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523,68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427,00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427,00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427,00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3 577,98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952,33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952,33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7 220,36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1 739,79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1 479,69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10 439,84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7 861,72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7 797,05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8 479,80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8 275,56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9 803,40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9 803,40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9 803,40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61 824,33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1 297,17</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572,38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431,38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534,10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342,37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342,37</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342,37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3 862,14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F4E2D">
        <w:trPr>
          <w:trHeight w:val="495"/>
        </w:trPr>
        <w:tc>
          <w:tcPr>
            <w:tcW w:w="609" w:type="pct"/>
            <w:vMerge/>
            <w:tcBorders>
              <w:top w:val="nil"/>
              <w:left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46,65</w:t>
            </w:r>
          </w:p>
        </w:tc>
        <w:tc>
          <w:tcPr>
            <w:tcW w:w="354" w:type="pct"/>
            <w:tcBorders>
              <w:top w:val="nil"/>
              <w:left w:val="nil"/>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28,00</w:t>
            </w:r>
          </w:p>
        </w:tc>
        <w:tc>
          <w:tcPr>
            <w:tcW w:w="354" w:type="pct"/>
            <w:tcBorders>
              <w:top w:val="nil"/>
              <w:left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15,00</w:t>
            </w:r>
          </w:p>
        </w:tc>
        <w:tc>
          <w:tcPr>
            <w:tcW w:w="310"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310"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265"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354" w:type="pct"/>
            <w:tcBorders>
              <w:top w:val="nil"/>
              <w:left w:val="nil"/>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119,65</w:t>
            </w:r>
          </w:p>
        </w:tc>
        <w:tc>
          <w:tcPr>
            <w:tcW w:w="541" w:type="pct"/>
            <w:vMerge/>
            <w:tcBorders>
              <w:top w:val="nil"/>
              <w:left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F4E2D">
        <w:trPr>
          <w:trHeight w:val="930"/>
        </w:trPr>
        <w:tc>
          <w:tcPr>
            <w:tcW w:w="609" w:type="pct"/>
            <w:vMerge w:val="restart"/>
            <w:tcBorders>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1.2.2</w:t>
            </w:r>
            <w:r w:rsidRPr="00E63B18">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rsidRPr="00E63B18">
              <w:rPr>
                <w:rFonts w:ascii="Times New Roman" w:eastAsia="Times New Roman" w:hAnsi="Times New Roman" w:cs="Times New Roman"/>
                <w:sz w:val="14"/>
                <w:szCs w:val="14"/>
                <w:lang w:eastAsia="ru-RU"/>
              </w:rPr>
              <w:lastRenderedPageBreak/>
              <w:t>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66" w:type="pct"/>
            <w:vMerge w:val="restart"/>
            <w:tcBorders>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221" w:type="pct"/>
            <w:tcBorders>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605 499,10</w:t>
            </w:r>
          </w:p>
        </w:tc>
        <w:tc>
          <w:tcPr>
            <w:tcW w:w="354" w:type="pct"/>
            <w:tcBorders>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635 708,50</w:t>
            </w:r>
          </w:p>
        </w:tc>
        <w:tc>
          <w:tcPr>
            <w:tcW w:w="354" w:type="pct"/>
            <w:tcBorders>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698 427,24</w:t>
            </w:r>
          </w:p>
        </w:tc>
        <w:tc>
          <w:tcPr>
            <w:tcW w:w="354"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763 894,30</w:t>
            </w:r>
          </w:p>
        </w:tc>
        <w:tc>
          <w:tcPr>
            <w:tcW w:w="310"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865 130,61</w:t>
            </w:r>
          </w:p>
        </w:tc>
        <w:tc>
          <w:tcPr>
            <w:tcW w:w="310"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865 130,61</w:t>
            </w:r>
          </w:p>
        </w:tc>
        <w:tc>
          <w:tcPr>
            <w:tcW w:w="265"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865 130,61</w:t>
            </w:r>
          </w:p>
        </w:tc>
        <w:tc>
          <w:tcPr>
            <w:tcW w:w="354" w:type="pct"/>
            <w:tcBorders>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5 298 920,97</w:t>
            </w:r>
          </w:p>
        </w:tc>
        <w:tc>
          <w:tcPr>
            <w:tcW w:w="541" w:type="pct"/>
            <w:vMerge w:val="restart"/>
            <w:tcBorders>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E63B18">
              <w:rPr>
                <w:rFonts w:ascii="Times New Roman" w:eastAsia="Times New Roman" w:hAnsi="Times New Roman" w:cs="Times New Roman"/>
                <w:sz w:val="14"/>
                <w:szCs w:val="14"/>
                <w:lang w:eastAsia="ru-RU"/>
              </w:rPr>
              <w:br/>
              <w:t>в 2019 году - 4 968 учащихся, в т.ч.  210 -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 xml:space="preserve">в 2020 году  - 4 990 учащихся; учащихся, в т.ч. 258 - дети с ограниченными </w:t>
            </w:r>
            <w:r w:rsidRPr="00E63B18">
              <w:rPr>
                <w:rFonts w:ascii="Times New Roman" w:eastAsia="Times New Roman" w:hAnsi="Times New Roman" w:cs="Times New Roman"/>
                <w:sz w:val="14"/>
                <w:szCs w:val="14"/>
                <w:lang w:eastAsia="ru-RU"/>
              </w:rPr>
              <w:lastRenderedPageBreak/>
              <w:t>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2021  году - 4 898 учащихся, в т.ч. 277 -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2022  году - 4 915 учащихся, в в т.ч. 334 -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2023  году - 4 833 учащихся, в в т.ч. 387 -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2024 году - 4 881 учащийся, в в т.ч. 387 - дети с ограниченными возможностями здоровья, обучающиеся по адаптированным образовательным программам;</w:t>
            </w:r>
            <w:r w:rsidRPr="00E63B18">
              <w:rPr>
                <w:rFonts w:ascii="Times New Roman" w:eastAsia="Times New Roman" w:hAnsi="Times New Roman" w:cs="Times New Roman"/>
                <w:sz w:val="14"/>
                <w:szCs w:val="14"/>
                <w:lang w:eastAsia="ru-RU"/>
              </w:rPr>
              <w:br/>
              <w:t>в 2025 году - 4 930 учащихся, в в т.ч. 387 - дети с ограниченными возможностями здоровья, обучающиеся по адаптированным образовательным программам.</w:t>
            </w:r>
          </w:p>
        </w:tc>
      </w:tr>
      <w:tr w:rsidR="004D0ED5" w:rsidRPr="00E63B18" w:rsidTr="004D0ED5">
        <w:trPr>
          <w:trHeight w:val="93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29 192,48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30 076,86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33 872,41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15 684,21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14 030,96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14 030,96</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14 030,96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150 918,84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93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52 578,10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62 461,90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53 748,24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57 389,86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57 382,45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57 382,45</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57 382,45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398 325,45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60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495,62</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92,34</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282,00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133,25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133,25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133,25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1 310,21</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90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1.2.3</w:t>
            </w:r>
            <w:r w:rsidRPr="00E63B18">
              <w:rPr>
                <w:rFonts w:ascii="Times New Roman" w:eastAsia="Times New Roman" w:hAnsi="Times New Roman" w:cs="Times New Roman"/>
                <w:sz w:val="14"/>
                <w:szCs w:val="14"/>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E63B18">
              <w:rPr>
                <w:rFonts w:ascii="Times New Roman" w:eastAsia="Times New Roman" w:hAnsi="Times New Roman" w:cs="Times New Roman"/>
                <w:sz w:val="14"/>
                <w:szCs w:val="14"/>
                <w:lang w:eastAsia="ru-RU"/>
              </w:rPr>
              <w:lastRenderedPageBreak/>
              <w:t>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222 399,36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226 858,81</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251 348,30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257 723,71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262 731,99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262 774,39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262 774,39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1 746 610,95</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общего образования в муниципальных  общеобразовательных организациях получат:</w:t>
            </w:r>
            <w:r w:rsidRPr="00E63B18">
              <w:rPr>
                <w:rFonts w:ascii="Times New Roman" w:eastAsia="Times New Roman" w:hAnsi="Times New Roman" w:cs="Times New Roman"/>
                <w:sz w:val="14"/>
                <w:szCs w:val="14"/>
                <w:lang w:eastAsia="ru-RU"/>
              </w:rPr>
              <w:br/>
              <w:t>в 2019 году - 4 968 учащихся;</w:t>
            </w:r>
            <w:r w:rsidRPr="00E63B18">
              <w:rPr>
                <w:rFonts w:ascii="Times New Roman" w:eastAsia="Times New Roman" w:hAnsi="Times New Roman" w:cs="Times New Roman"/>
                <w:sz w:val="14"/>
                <w:szCs w:val="14"/>
                <w:lang w:eastAsia="ru-RU"/>
              </w:rPr>
              <w:br/>
              <w:t>в 2020 году - 4 990 учащихся;</w:t>
            </w:r>
            <w:r w:rsidRPr="00E63B18">
              <w:rPr>
                <w:rFonts w:ascii="Times New Roman" w:eastAsia="Times New Roman" w:hAnsi="Times New Roman" w:cs="Times New Roman"/>
                <w:sz w:val="14"/>
                <w:szCs w:val="14"/>
                <w:lang w:eastAsia="ru-RU"/>
              </w:rPr>
              <w:br/>
              <w:t>в 2021 году - 4 898 учащихся;</w:t>
            </w:r>
            <w:r w:rsidRPr="00E63B18">
              <w:rPr>
                <w:rFonts w:ascii="Times New Roman" w:eastAsia="Times New Roman" w:hAnsi="Times New Roman" w:cs="Times New Roman"/>
                <w:sz w:val="14"/>
                <w:szCs w:val="14"/>
                <w:lang w:eastAsia="ru-RU"/>
              </w:rPr>
              <w:br/>
              <w:t>в 2022 году - 4 915 учащихся;</w:t>
            </w:r>
            <w:r w:rsidRPr="00E63B18">
              <w:rPr>
                <w:rFonts w:ascii="Times New Roman" w:eastAsia="Times New Roman" w:hAnsi="Times New Roman" w:cs="Times New Roman"/>
                <w:sz w:val="14"/>
                <w:szCs w:val="14"/>
                <w:lang w:eastAsia="ru-RU"/>
              </w:rPr>
              <w:br/>
              <w:t xml:space="preserve">в 2023 году - 4 833 учащихся;                                                                                                                                                               в 2024 году - 4 881 </w:t>
            </w:r>
            <w:r w:rsidRPr="00E63B18">
              <w:rPr>
                <w:rFonts w:ascii="Times New Roman" w:eastAsia="Times New Roman" w:hAnsi="Times New Roman" w:cs="Times New Roman"/>
                <w:sz w:val="14"/>
                <w:szCs w:val="14"/>
                <w:lang w:eastAsia="ru-RU"/>
              </w:rPr>
              <w:lastRenderedPageBreak/>
              <w:t>учащийся;</w:t>
            </w:r>
            <w:r w:rsidRPr="00E63B18">
              <w:rPr>
                <w:rFonts w:ascii="Times New Roman" w:eastAsia="Times New Roman" w:hAnsi="Times New Roman" w:cs="Times New Roman"/>
                <w:sz w:val="14"/>
                <w:szCs w:val="14"/>
                <w:lang w:eastAsia="ru-RU"/>
              </w:rPr>
              <w:br/>
              <w:t>в 2025 году -  4 930 учащихся.</w:t>
            </w:r>
          </w:p>
        </w:tc>
      </w:tr>
      <w:tr w:rsidR="004D0ED5" w:rsidRPr="00E63B18" w:rsidTr="004D0ED5">
        <w:trPr>
          <w:trHeight w:val="90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10 677,76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11 933,95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12 891,04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14 851,87</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2 457,91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2 457,91</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2 457,91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57 728,35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90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149,44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153,68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90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42,40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42,40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90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02.1.00.74090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249,83</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306,67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221,67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325,61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1 139,78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26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1.2.4</w:t>
            </w:r>
            <w:r w:rsidRPr="00E63B18">
              <w:rPr>
                <w:rFonts w:ascii="Times New Roman" w:eastAsia="Times New Roman" w:hAnsi="Times New Roman" w:cs="Times New Roman"/>
                <w:sz w:val="14"/>
                <w:szCs w:val="14"/>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02.1.00.05320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10 390,10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10 123,70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72 206,80</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 163 педагога общеобразовательных организаций получат денежное вознаграждение за выполнение функций классного руководителя в 1 - 5  классах.</w:t>
            </w:r>
          </w:p>
        </w:tc>
      </w:tr>
      <w:tr w:rsidR="004D0ED5" w:rsidRPr="00E63B18" w:rsidTr="004D0ED5">
        <w:trPr>
          <w:trHeight w:val="126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02.1.00.53030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19 936,20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57 371,10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60 371,10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137 678,40</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 319 педагогов общеобразовательных организаций получат денежное вознаграждение за выполнение функций классного руководителя.</w:t>
            </w:r>
          </w:p>
        </w:tc>
      </w:tr>
      <w:tr w:rsidR="004D0ED5" w:rsidRPr="00E63B18" w:rsidTr="004D0ED5">
        <w:trPr>
          <w:trHeight w:val="2610"/>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1.2.5</w:t>
            </w:r>
            <w:r w:rsidRPr="00E63B18">
              <w:rPr>
                <w:rFonts w:ascii="Times New Roman" w:eastAsia="Times New Roman" w:hAnsi="Times New Roman" w:cs="Times New Roman"/>
                <w:sz w:val="14"/>
                <w:szCs w:val="14"/>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02.1.00.05300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19 804,10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19 590,58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19 548,29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21 525,60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22 622,30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22 622,30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22 622,30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148 335,47</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Социальную поддержку получат:</w:t>
            </w:r>
            <w:r w:rsidRPr="00E63B18">
              <w:rPr>
                <w:rFonts w:ascii="Times New Roman" w:eastAsia="Times New Roman" w:hAnsi="Times New Roman" w:cs="Times New Roman"/>
                <w:sz w:val="14"/>
                <w:szCs w:val="14"/>
                <w:lang w:eastAsia="ru-RU"/>
              </w:rPr>
              <w:br/>
              <w:t>в 2019 - 2020 годах - 715 учащихся;</w:t>
            </w:r>
            <w:r w:rsidRPr="00E63B18">
              <w:rPr>
                <w:rFonts w:ascii="Times New Roman" w:eastAsia="Times New Roman" w:hAnsi="Times New Roman" w:cs="Times New Roman"/>
                <w:sz w:val="14"/>
                <w:szCs w:val="14"/>
                <w:lang w:eastAsia="ru-RU"/>
              </w:rPr>
              <w:br/>
              <w:t>в 2021 - 2022 годах - 651 учащийся;                                                                                                                                               в 2023 - 2025 годах - 588 учащихся.</w:t>
            </w:r>
          </w:p>
        </w:tc>
      </w:tr>
      <w:tr w:rsidR="004D0ED5" w:rsidRPr="00E63B18" w:rsidTr="00FD6514">
        <w:trPr>
          <w:trHeight w:val="14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1.2.6</w:t>
            </w:r>
            <w:r w:rsidRPr="00E63B18">
              <w:rPr>
                <w:rFonts w:ascii="Times New Roman" w:eastAsia="Times New Roman" w:hAnsi="Times New Roman" w:cs="Times New Roman"/>
                <w:sz w:val="14"/>
                <w:szCs w:val="14"/>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02.1.00.S5630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2 332,20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2 430,00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3 480,00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4 925,00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3 876,00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3 876,00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3 876,00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24 795,20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E63B18">
              <w:rPr>
                <w:rFonts w:ascii="Times New Roman" w:eastAsia="Times New Roman" w:hAnsi="Times New Roman" w:cs="Times New Roman"/>
                <w:sz w:val="14"/>
                <w:szCs w:val="14"/>
                <w:lang w:eastAsia="ru-RU"/>
              </w:rPr>
              <w:br/>
              <w:t>2019-2020 гг. –   1ед;</w:t>
            </w:r>
            <w:r w:rsidRPr="00E63B18">
              <w:rPr>
                <w:rFonts w:ascii="Times New Roman" w:eastAsia="Times New Roman" w:hAnsi="Times New Roman" w:cs="Times New Roman"/>
                <w:sz w:val="14"/>
                <w:szCs w:val="14"/>
                <w:lang w:eastAsia="ru-RU"/>
              </w:rPr>
              <w:br/>
            </w:r>
            <w:r w:rsidRPr="00A54FC4">
              <w:rPr>
                <w:rFonts w:ascii="Times New Roman" w:eastAsia="Times New Roman" w:hAnsi="Times New Roman" w:cs="Times New Roman"/>
                <w:sz w:val="14"/>
                <w:szCs w:val="14"/>
                <w:lang w:eastAsia="ru-RU"/>
              </w:rPr>
              <w:lastRenderedPageBreak/>
              <w:t>2021году  –  2 ед.;</w:t>
            </w:r>
            <w:r w:rsidRPr="00A54FC4">
              <w:rPr>
                <w:rFonts w:ascii="Times New Roman" w:eastAsia="Times New Roman" w:hAnsi="Times New Roman" w:cs="Times New Roman"/>
                <w:sz w:val="14"/>
                <w:szCs w:val="14"/>
                <w:lang w:eastAsia="ru-RU"/>
              </w:rPr>
              <w:br/>
            </w:r>
            <w:r w:rsidRPr="00E63B18">
              <w:rPr>
                <w:rFonts w:ascii="Times New Roman" w:eastAsia="Times New Roman" w:hAnsi="Times New Roman" w:cs="Times New Roman"/>
                <w:sz w:val="14"/>
                <w:szCs w:val="14"/>
                <w:lang w:eastAsia="ru-RU"/>
              </w:rPr>
              <w:t>2022 году –  3 ед.;</w:t>
            </w:r>
            <w:r w:rsidRPr="00E63B18">
              <w:rPr>
                <w:rFonts w:ascii="Times New Roman" w:eastAsia="Times New Roman" w:hAnsi="Times New Roman" w:cs="Times New Roman"/>
                <w:sz w:val="14"/>
                <w:szCs w:val="14"/>
                <w:lang w:eastAsia="ru-RU"/>
              </w:rPr>
              <w:br/>
              <w:t>2023 году –  3 ед.  (ТМК ОУ "Дудинская средняя общеобразовательная школа № 1", ТМК ОУ "Дудинская средняя общеобразовательная школа № 5",   ТМК ОУ "Караульская средняя общеобразовательная школа-интернат");</w:t>
            </w:r>
            <w:r w:rsidRPr="00E63B18">
              <w:rPr>
                <w:rFonts w:ascii="Times New Roman" w:eastAsia="Times New Roman" w:hAnsi="Times New Roman" w:cs="Times New Roman"/>
                <w:sz w:val="14"/>
                <w:szCs w:val="14"/>
                <w:lang w:eastAsia="ru-RU"/>
              </w:rPr>
              <w:br/>
              <w:t>2024 году –  2 ед.;</w:t>
            </w:r>
            <w:r w:rsidRPr="00E63B18">
              <w:rPr>
                <w:rFonts w:ascii="Times New Roman" w:eastAsia="Times New Roman" w:hAnsi="Times New Roman" w:cs="Times New Roman"/>
                <w:sz w:val="14"/>
                <w:szCs w:val="14"/>
                <w:lang w:eastAsia="ru-RU"/>
              </w:rPr>
              <w:br/>
              <w:t>2025 году –  2 ед.</w:t>
            </w:r>
          </w:p>
        </w:tc>
      </w:tr>
      <w:tr w:rsidR="004D0ED5" w:rsidRPr="00E63B18" w:rsidTr="00FD6514">
        <w:trPr>
          <w:trHeight w:val="1455"/>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Мероприятие 1.2.7</w:t>
            </w:r>
            <w:r w:rsidRPr="00E63B18">
              <w:rPr>
                <w:rFonts w:ascii="Times New Roman" w:eastAsia="Times New Roman" w:hAnsi="Times New Roman" w:cs="Times New Roman"/>
                <w:sz w:val="14"/>
                <w:szCs w:val="14"/>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02.1.00.S5630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23,32</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24,54</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35,15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49,74</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39,15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39,15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39,15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250,20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217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1.2.8</w:t>
            </w:r>
            <w:r w:rsidRPr="00E63B18">
              <w:rPr>
                <w:rFonts w:ascii="Times New Roman" w:eastAsia="Times New Roman" w:hAnsi="Times New Roman" w:cs="Times New Roman"/>
                <w:sz w:val="14"/>
                <w:szCs w:val="14"/>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02.1.R3.73980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11,60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11,60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44,20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Обеспечение безопасного участия детей в дорожном движении.</w:t>
            </w:r>
          </w:p>
        </w:tc>
      </w:tr>
      <w:tr w:rsidR="004D0ED5" w:rsidRPr="00E63B18" w:rsidTr="004D0ED5">
        <w:trPr>
          <w:trHeight w:val="79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1.2.9</w:t>
            </w:r>
            <w:r w:rsidRPr="00E63B18">
              <w:rPr>
                <w:rFonts w:ascii="Times New Roman" w:eastAsia="Times New Roman" w:hAnsi="Times New Roman" w:cs="Times New Roman"/>
                <w:sz w:val="14"/>
                <w:szCs w:val="14"/>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02.1.R3.73980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1,29</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67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02.1.00.S3980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67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1.2.10</w:t>
            </w:r>
            <w:r w:rsidRPr="00E63B18">
              <w:rPr>
                <w:rFonts w:ascii="Times New Roman" w:eastAsia="Times New Roman" w:hAnsi="Times New Roman" w:cs="Times New Roman"/>
                <w:sz w:val="14"/>
                <w:szCs w:val="14"/>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02.1.00.75640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18 763,15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18 947,83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18 947,83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18 947,83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75 606,64</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Управление развития инфраструктуры в части проведения капитальных ремонтов общеобразовательных организаций муниципального </w:t>
            </w:r>
            <w:r w:rsidR="00552544" w:rsidRPr="00E63B18">
              <w:rPr>
                <w:rFonts w:ascii="Times New Roman" w:eastAsia="Times New Roman" w:hAnsi="Times New Roman" w:cs="Times New Roman"/>
                <w:sz w:val="14"/>
                <w:szCs w:val="14"/>
                <w:lang w:eastAsia="ru-RU"/>
              </w:rPr>
              <w:t xml:space="preserve">района:  </w:t>
            </w:r>
            <w:r w:rsidRPr="00E63B18">
              <w:rPr>
                <w:rFonts w:ascii="Times New Roman" w:eastAsia="Times New Roman" w:hAnsi="Times New Roman" w:cs="Times New Roman"/>
                <w:sz w:val="14"/>
                <w:szCs w:val="14"/>
                <w:lang w:eastAsia="ru-RU"/>
              </w:rPr>
              <w:t xml:space="preserve">                                                                                                                                                                                     в 2022 году -  5 ед.;</w:t>
            </w:r>
            <w:r w:rsidRPr="00E63B18">
              <w:rPr>
                <w:rFonts w:ascii="Times New Roman" w:eastAsia="Times New Roman" w:hAnsi="Times New Roman" w:cs="Times New Roman"/>
                <w:sz w:val="14"/>
                <w:szCs w:val="14"/>
                <w:lang w:eastAsia="ru-RU"/>
              </w:rPr>
              <w:br/>
              <w:t xml:space="preserve">в 2023 году -  4 ед. (ТМК ОУ "Хатангская средняя общеобразовательная школа № 1", ТМК ОУ  "Дудинская средняя общеобразовательная школа № 1", ТМК ОУ "Носковская средняя школа-интернат",  ТМК ОУ "Караульская средняя </w:t>
            </w:r>
            <w:r w:rsidRPr="00E63B18">
              <w:rPr>
                <w:rFonts w:ascii="Times New Roman" w:eastAsia="Times New Roman" w:hAnsi="Times New Roman" w:cs="Times New Roman"/>
                <w:sz w:val="14"/>
                <w:szCs w:val="14"/>
                <w:lang w:eastAsia="ru-RU"/>
              </w:rPr>
              <w:lastRenderedPageBreak/>
              <w:t>общеобразовательная школа-интернат");</w:t>
            </w:r>
            <w:r w:rsidRPr="00E63B18">
              <w:rPr>
                <w:rFonts w:ascii="Times New Roman" w:eastAsia="Times New Roman" w:hAnsi="Times New Roman" w:cs="Times New Roman"/>
                <w:sz w:val="14"/>
                <w:szCs w:val="14"/>
                <w:lang w:eastAsia="ru-RU"/>
              </w:rPr>
              <w:br/>
              <w:t xml:space="preserve">в 2024 году -  2 ед.; </w:t>
            </w:r>
            <w:r w:rsidRPr="00E63B18">
              <w:rPr>
                <w:rFonts w:ascii="Times New Roman" w:eastAsia="Times New Roman" w:hAnsi="Times New Roman" w:cs="Times New Roman"/>
                <w:sz w:val="14"/>
                <w:szCs w:val="14"/>
                <w:lang w:eastAsia="ru-RU"/>
              </w:rPr>
              <w:br/>
              <w:t>в 2025 году -  0 ед.                                                                                                                                                                                         Управление:</w:t>
            </w:r>
            <w:r w:rsidRPr="00E63B18">
              <w:rPr>
                <w:rFonts w:ascii="Times New Roman" w:eastAsia="Times New Roman" w:hAnsi="Times New Roman" w:cs="Times New Roman"/>
                <w:sz w:val="14"/>
                <w:szCs w:val="14"/>
                <w:lang w:eastAsia="ru-RU"/>
              </w:rPr>
              <w:br/>
              <w:t>- в части проведения текущих ремонтов в общеобразовательных организациях муниципального района:                                                                                                                                                                                           в 2022 году - 20 ед.;</w:t>
            </w:r>
            <w:r w:rsidRPr="00E63B18">
              <w:rPr>
                <w:rFonts w:ascii="Times New Roman" w:eastAsia="Times New Roman" w:hAnsi="Times New Roman" w:cs="Times New Roman"/>
                <w:sz w:val="14"/>
                <w:szCs w:val="14"/>
                <w:lang w:eastAsia="ru-RU"/>
              </w:rPr>
              <w:br/>
              <w:t>в 2023 году - 20 ед.;</w:t>
            </w:r>
            <w:r w:rsidRPr="00E63B18">
              <w:rPr>
                <w:rFonts w:ascii="Times New Roman" w:eastAsia="Times New Roman" w:hAnsi="Times New Roman" w:cs="Times New Roman"/>
                <w:sz w:val="14"/>
                <w:szCs w:val="14"/>
                <w:lang w:eastAsia="ru-RU"/>
              </w:rPr>
              <w:br/>
              <w:t>в 2024 году - 20 ед.;</w:t>
            </w:r>
            <w:r w:rsidRPr="00E63B18">
              <w:rPr>
                <w:rFonts w:ascii="Times New Roman" w:eastAsia="Times New Roman" w:hAnsi="Times New Roman" w:cs="Times New Roman"/>
                <w:sz w:val="14"/>
                <w:szCs w:val="14"/>
                <w:lang w:eastAsia="ru-RU"/>
              </w:rPr>
              <w:br/>
              <w:t xml:space="preserve"> в 2025 году - 20 ед.                                                                                                                                                                                            - в части пожарной, антитеррористической безопасности, материально-технической оснащенности образовательного процесса во всех общеобразовательных организациях муниципального района.</w:t>
            </w:r>
          </w:p>
        </w:tc>
      </w:tr>
      <w:tr w:rsidR="004D0ED5" w:rsidRPr="00E63B18" w:rsidTr="004D0ED5">
        <w:trPr>
          <w:trHeight w:val="81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5 008,65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2 894,65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11 392,49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89 668,63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33 544,63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7 775,55</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7 775,55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158 060,15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81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2 590,58</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3 492,41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45 558,59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7 032,49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7 032,49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7 032,49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72 739,05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81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5 395,76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5 395,76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09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16 991,39</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48 728,47</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63 420,20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25 533,69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80 495,38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38 404,08</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273 573,21</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23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3 908,84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4 194,93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8 103,77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23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02.1.00.S4300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8 702,56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8 702,56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4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1.2.11</w:t>
            </w:r>
            <w:r w:rsidRPr="00E63B18">
              <w:rPr>
                <w:rFonts w:ascii="Times New Roman" w:eastAsia="Times New Roman" w:hAnsi="Times New Roman" w:cs="Times New Roman"/>
                <w:sz w:val="14"/>
                <w:szCs w:val="14"/>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02.1.00.75920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4 596,51</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4 778,60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4 867,60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6 147,80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6 147,80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6 147,80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32 686,11</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Социальную поддержку получат:</w:t>
            </w:r>
            <w:r w:rsidRPr="00E63B18">
              <w:rPr>
                <w:rFonts w:ascii="Times New Roman" w:eastAsia="Times New Roman" w:hAnsi="Times New Roman" w:cs="Times New Roman"/>
                <w:sz w:val="14"/>
                <w:szCs w:val="14"/>
                <w:lang w:eastAsia="ru-RU"/>
              </w:rPr>
              <w:br/>
              <w:t>в 2020- 2021 годах - 26 учащи</w:t>
            </w:r>
            <w:r w:rsidR="00552544">
              <w:rPr>
                <w:rFonts w:ascii="Times New Roman" w:eastAsia="Times New Roman" w:hAnsi="Times New Roman" w:cs="Times New Roman"/>
                <w:sz w:val="14"/>
                <w:szCs w:val="14"/>
                <w:lang w:eastAsia="ru-RU"/>
              </w:rPr>
              <w:t>хся;</w:t>
            </w:r>
            <w:r w:rsidR="00552544">
              <w:rPr>
                <w:rFonts w:ascii="Times New Roman" w:eastAsia="Times New Roman" w:hAnsi="Times New Roman" w:cs="Times New Roman"/>
                <w:sz w:val="14"/>
                <w:szCs w:val="14"/>
                <w:lang w:eastAsia="ru-RU"/>
              </w:rPr>
              <w:br/>
              <w:t xml:space="preserve">в 2022 году </w:t>
            </w:r>
            <w:r w:rsidRPr="00E63B18">
              <w:rPr>
                <w:rFonts w:ascii="Times New Roman" w:eastAsia="Times New Roman" w:hAnsi="Times New Roman" w:cs="Times New Roman"/>
                <w:sz w:val="14"/>
                <w:szCs w:val="14"/>
                <w:lang w:eastAsia="ru-RU"/>
              </w:rPr>
              <w:t xml:space="preserve">- 38 учащихся;                                            </w:t>
            </w:r>
            <w:r w:rsidR="00552544">
              <w:rPr>
                <w:rFonts w:ascii="Times New Roman" w:eastAsia="Times New Roman" w:hAnsi="Times New Roman" w:cs="Times New Roman"/>
                <w:sz w:val="14"/>
                <w:szCs w:val="14"/>
                <w:lang w:eastAsia="ru-RU"/>
              </w:rPr>
              <w:t xml:space="preserve">           </w:t>
            </w:r>
            <w:r w:rsidR="00552544">
              <w:rPr>
                <w:rFonts w:ascii="Times New Roman" w:eastAsia="Times New Roman" w:hAnsi="Times New Roman" w:cs="Times New Roman"/>
                <w:sz w:val="14"/>
                <w:szCs w:val="14"/>
                <w:lang w:eastAsia="ru-RU"/>
              </w:rPr>
              <w:br/>
              <w:t xml:space="preserve">в 2023-2025 годах  </w:t>
            </w:r>
            <w:r w:rsidRPr="00E63B18">
              <w:rPr>
                <w:rFonts w:ascii="Times New Roman" w:eastAsia="Times New Roman" w:hAnsi="Times New Roman" w:cs="Times New Roman"/>
                <w:sz w:val="14"/>
                <w:szCs w:val="14"/>
                <w:lang w:eastAsia="ru-RU"/>
              </w:rPr>
              <w:t>- 50 учащихся.</w:t>
            </w:r>
          </w:p>
        </w:tc>
      </w:tr>
      <w:tr w:rsidR="004D0ED5" w:rsidRPr="00E63B18" w:rsidTr="004D0ED5">
        <w:trPr>
          <w:trHeight w:val="133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1.2.12</w:t>
            </w:r>
            <w:r w:rsidRPr="00E63B18">
              <w:rPr>
                <w:rFonts w:ascii="Times New Roman" w:eastAsia="Times New Roman" w:hAnsi="Times New Roman" w:cs="Times New Roman"/>
                <w:sz w:val="14"/>
                <w:szCs w:val="14"/>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02.1.00.S5980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2 640,00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6 000,00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6 840,00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1 780,90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17 260,90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Обновление материально-технической базы в 12 муниципальных общеобразовательных организациях:</w:t>
            </w:r>
            <w:r w:rsidRPr="00E63B18">
              <w:rPr>
                <w:rFonts w:ascii="Times New Roman" w:eastAsia="Times New Roman" w:hAnsi="Times New Roman" w:cs="Times New Roman"/>
                <w:sz w:val="14"/>
                <w:szCs w:val="14"/>
                <w:lang w:eastAsia="ru-RU"/>
              </w:rPr>
              <w:br/>
              <w:t xml:space="preserve">в 2020 году - 2 ед.; </w:t>
            </w:r>
            <w:r w:rsidRPr="00E63B18">
              <w:rPr>
                <w:rFonts w:ascii="Times New Roman" w:eastAsia="Times New Roman" w:hAnsi="Times New Roman" w:cs="Times New Roman"/>
                <w:sz w:val="14"/>
                <w:szCs w:val="14"/>
                <w:lang w:eastAsia="ru-RU"/>
              </w:rPr>
              <w:br/>
              <w:t>в 2021 году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4 ед;</w:t>
            </w:r>
            <w:r w:rsidRPr="00E63B18">
              <w:rPr>
                <w:rFonts w:ascii="Times New Roman" w:eastAsia="Times New Roman" w:hAnsi="Times New Roman" w:cs="Times New Roman"/>
                <w:sz w:val="14"/>
                <w:szCs w:val="14"/>
                <w:lang w:eastAsia="ru-RU"/>
              </w:rPr>
              <w:br/>
              <w:t xml:space="preserve">в 2022 году -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5 ед.;</w:t>
            </w:r>
            <w:r w:rsidRPr="00E63B18">
              <w:rPr>
                <w:rFonts w:ascii="Times New Roman" w:eastAsia="Times New Roman" w:hAnsi="Times New Roman" w:cs="Times New Roman"/>
                <w:sz w:val="14"/>
                <w:szCs w:val="14"/>
                <w:lang w:eastAsia="ru-RU"/>
              </w:rPr>
              <w:br/>
              <w:t xml:space="preserve">в 2023 году -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1 ед;</w:t>
            </w:r>
            <w:r w:rsidRPr="00E63B18">
              <w:rPr>
                <w:rFonts w:ascii="Times New Roman" w:eastAsia="Times New Roman" w:hAnsi="Times New Roman" w:cs="Times New Roman"/>
                <w:sz w:val="14"/>
                <w:szCs w:val="14"/>
                <w:lang w:eastAsia="ru-RU"/>
              </w:rPr>
              <w:br/>
              <w:t>в 2024 году</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0 ед.;</w:t>
            </w:r>
            <w:r w:rsidRPr="00E63B18">
              <w:rPr>
                <w:rFonts w:ascii="Times New Roman" w:eastAsia="Times New Roman" w:hAnsi="Times New Roman" w:cs="Times New Roman"/>
                <w:sz w:val="14"/>
                <w:szCs w:val="14"/>
                <w:lang w:eastAsia="ru-RU"/>
              </w:rPr>
              <w:br/>
              <w:t>в 2025 году</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 </w:t>
            </w:r>
            <w:r w:rsidR="00AB5015">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0 ед.</w:t>
            </w:r>
          </w:p>
        </w:tc>
      </w:tr>
      <w:tr w:rsidR="004D0ED5" w:rsidRPr="00E63B18" w:rsidTr="004D0ED5">
        <w:trPr>
          <w:trHeight w:val="166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4 120,45</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4 120,45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84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1.2.13</w:t>
            </w:r>
            <w:r w:rsidRPr="00E63B18">
              <w:rPr>
                <w:rFonts w:ascii="Times New Roman" w:eastAsia="Times New Roman" w:hAnsi="Times New Roman" w:cs="Times New Roman"/>
                <w:sz w:val="14"/>
                <w:szCs w:val="14"/>
                <w:lang w:eastAsia="ru-RU"/>
              </w:rPr>
              <w:br/>
              <w:t xml:space="preserve">Софинансирование расходов на создание и обеспечение функционирования центров </w:t>
            </w:r>
            <w:r w:rsidRPr="00E63B18">
              <w:rPr>
                <w:rFonts w:ascii="Times New Roman" w:eastAsia="Times New Roman" w:hAnsi="Times New Roman" w:cs="Times New Roman"/>
                <w:sz w:val="14"/>
                <w:szCs w:val="14"/>
                <w:lang w:eastAsia="ru-RU"/>
              </w:rPr>
              <w:lastRenderedPageBreak/>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Управление образования Админист</w:t>
            </w:r>
            <w:r w:rsidRPr="00E63B18">
              <w:rPr>
                <w:rFonts w:ascii="Times New Roman" w:eastAsia="Times New Roman" w:hAnsi="Times New Roman" w:cs="Times New Roman"/>
                <w:sz w:val="14"/>
                <w:szCs w:val="14"/>
                <w:lang w:eastAsia="ru-RU"/>
              </w:rPr>
              <w:lastRenderedPageBreak/>
              <w:t>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lastRenderedPageBreak/>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02.1.00.S5980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26,67</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60,61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69,09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17,99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174,36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84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02.1.Е1.51690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41,70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41,70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54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1.2.14                                                                                                     </w:t>
            </w:r>
            <w:r w:rsidRPr="00E63B18">
              <w:rPr>
                <w:rFonts w:ascii="Times New Roman" w:eastAsia="Times New Roman" w:hAnsi="Times New Roman" w:cs="Times New Roman"/>
                <w:sz w:val="14"/>
                <w:szCs w:val="14"/>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9 661,76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17 616,10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9 835,20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37 113,06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545"/>
        </w:trPr>
        <w:tc>
          <w:tcPr>
            <w:tcW w:w="609" w:type="pct"/>
            <w:tcBorders>
              <w:top w:val="nil"/>
              <w:left w:val="single" w:sz="4" w:space="0" w:color="auto"/>
              <w:bottom w:val="nil"/>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1.2.15                                                                                                       </w:t>
            </w:r>
            <w:r w:rsidRPr="00E63B18">
              <w:rPr>
                <w:rFonts w:ascii="Times New Roman" w:eastAsia="Times New Roman" w:hAnsi="Times New Roman" w:cs="Times New Roman"/>
                <w:sz w:val="14"/>
                <w:szCs w:val="14"/>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66" w:type="pct"/>
            <w:tcBorders>
              <w:top w:val="nil"/>
              <w:left w:val="nil"/>
              <w:bottom w:val="nil"/>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02.1.Е1.51690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134,37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178,00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99,35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411,72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1425"/>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1.2.16</w:t>
            </w:r>
            <w:r w:rsidRPr="00E63B18">
              <w:rPr>
                <w:rFonts w:ascii="Times New Roman" w:eastAsia="Times New Roman" w:hAnsi="Times New Roman" w:cs="Times New Roman"/>
                <w:sz w:val="14"/>
                <w:szCs w:val="14"/>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4 618,08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4 618,08</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Обновление материально-технической базы в 6 муниципальных общеобразовательных организациях:</w:t>
            </w:r>
            <w:r w:rsidRPr="00E63B18">
              <w:rPr>
                <w:rFonts w:ascii="Times New Roman" w:eastAsia="Times New Roman" w:hAnsi="Times New Roman" w:cs="Times New Roman"/>
                <w:sz w:val="14"/>
                <w:szCs w:val="14"/>
                <w:lang w:eastAsia="ru-RU"/>
              </w:rPr>
              <w:br/>
              <w:t xml:space="preserve">в 2020 году - 1 ед.; </w:t>
            </w:r>
            <w:r w:rsidRPr="00E63B18">
              <w:rPr>
                <w:rFonts w:ascii="Times New Roman" w:eastAsia="Times New Roman" w:hAnsi="Times New Roman" w:cs="Times New Roman"/>
                <w:sz w:val="14"/>
                <w:szCs w:val="14"/>
                <w:lang w:eastAsia="ru-RU"/>
              </w:rPr>
              <w:br/>
              <w:t>в 2021 году - 0 ед;                                                                                                                                                                                                                                                                                                       в 2022 году - 1 ед.;</w:t>
            </w:r>
            <w:r w:rsidRPr="00E63B18">
              <w:rPr>
                <w:rFonts w:ascii="Times New Roman" w:eastAsia="Times New Roman" w:hAnsi="Times New Roman" w:cs="Times New Roman"/>
                <w:sz w:val="14"/>
                <w:szCs w:val="14"/>
                <w:lang w:eastAsia="ru-RU"/>
              </w:rPr>
              <w:br/>
              <w:t>в 2023 году -  3 ед.</w:t>
            </w:r>
            <w:r w:rsidR="00CF365A" w:rsidRPr="00E63B18">
              <w:rPr>
                <w:rFonts w:ascii="Times New Roman" w:eastAsia="Times New Roman" w:hAnsi="Times New Roman" w:cs="Times New Roman"/>
                <w:sz w:val="14"/>
                <w:szCs w:val="14"/>
                <w:lang w:eastAsia="ru-RU"/>
              </w:rPr>
              <w:t xml:space="preserve">;  </w:t>
            </w:r>
            <w:r w:rsidRPr="00E63B18">
              <w:rPr>
                <w:rFonts w:ascii="Times New Roman" w:eastAsia="Times New Roman" w:hAnsi="Times New Roman" w:cs="Times New Roman"/>
                <w:sz w:val="14"/>
                <w:szCs w:val="14"/>
                <w:lang w:eastAsia="ru-RU"/>
              </w:rPr>
              <w:t xml:space="preserve">                                                                                                                                                                                                  в 2024 году -  1 ед.;                                                                                                                                                                                      в 2025 году -   0 ед.</w:t>
            </w:r>
          </w:p>
        </w:tc>
      </w:tr>
      <w:tr w:rsidR="004D0ED5" w:rsidRPr="00E63B18" w:rsidTr="004D0ED5">
        <w:trPr>
          <w:trHeight w:val="14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1.2.17</w:t>
            </w:r>
            <w:r w:rsidRPr="00E63B18">
              <w:rPr>
                <w:rFonts w:ascii="Times New Roman" w:eastAsia="Times New Roman" w:hAnsi="Times New Roman" w:cs="Times New Roman"/>
                <w:sz w:val="14"/>
                <w:szCs w:val="14"/>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46,70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46,70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4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Мероприятие 1.2.18                                                                                             </w:t>
            </w:r>
            <w:r w:rsidRPr="00E63B18">
              <w:rPr>
                <w:rFonts w:ascii="Times New Roman" w:eastAsia="Times New Roman" w:hAnsi="Times New Roman" w:cs="Times New Roman"/>
                <w:sz w:val="14"/>
                <w:szCs w:val="14"/>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02.1.Е4.52100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36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 xml:space="preserve">Мероприятие 1.2.19                                                                                          </w:t>
            </w:r>
            <w:r w:rsidRPr="00E63B18">
              <w:rPr>
                <w:rFonts w:ascii="Times New Roman" w:eastAsia="Times New Roman" w:hAnsi="Times New Roman" w:cs="Times New Roman"/>
                <w:sz w:val="14"/>
                <w:szCs w:val="14"/>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02.1.Е4.52100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2025"/>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1.2.20</w:t>
            </w:r>
            <w:r w:rsidRPr="00E63B18">
              <w:rPr>
                <w:rFonts w:ascii="Times New Roman" w:eastAsia="Times New Roman" w:hAnsi="Times New Roman" w:cs="Times New Roman"/>
                <w:sz w:val="14"/>
                <w:szCs w:val="14"/>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360</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196,00</w:t>
            </w:r>
          </w:p>
        </w:tc>
        <w:tc>
          <w:tcPr>
            <w:tcW w:w="541"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xml:space="preserve">Общее количество заключенных договоров: </w:t>
            </w:r>
            <w:r w:rsidRPr="00E63B18">
              <w:rPr>
                <w:rFonts w:ascii="Times New Roman" w:eastAsia="Times New Roman" w:hAnsi="Times New Roman" w:cs="Times New Roman"/>
                <w:sz w:val="14"/>
                <w:szCs w:val="14"/>
                <w:lang w:eastAsia="ru-RU"/>
              </w:rPr>
              <w:br/>
              <w:t>в 2020 году - 1 договор;</w:t>
            </w:r>
            <w:r w:rsidRPr="00E63B18">
              <w:rPr>
                <w:rFonts w:ascii="Times New Roman" w:eastAsia="Times New Roman" w:hAnsi="Times New Roman" w:cs="Times New Roman"/>
                <w:sz w:val="14"/>
                <w:szCs w:val="14"/>
                <w:lang w:eastAsia="ru-RU"/>
              </w:rPr>
              <w:br/>
              <w:t>в 2021 году  - 2 договора;</w:t>
            </w:r>
            <w:r w:rsidRPr="00E63B18">
              <w:rPr>
                <w:rFonts w:ascii="Times New Roman" w:eastAsia="Times New Roman" w:hAnsi="Times New Roman" w:cs="Times New Roman"/>
                <w:sz w:val="14"/>
                <w:szCs w:val="14"/>
                <w:lang w:eastAsia="ru-RU"/>
              </w:rPr>
              <w:br/>
              <w:t>в 2022 году -  3 договора;</w:t>
            </w:r>
            <w:r w:rsidRPr="00E63B18">
              <w:rPr>
                <w:rFonts w:ascii="Times New Roman" w:eastAsia="Times New Roman" w:hAnsi="Times New Roman" w:cs="Times New Roman"/>
                <w:sz w:val="14"/>
                <w:szCs w:val="14"/>
                <w:lang w:eastAsia="ru-RU"/>
              </w:rPr>
              <w:br/>
              <w:t>в 2023 году -  4 договора;</w:t>
            </w:r>
            <w:r w:rsidRPr="00E63B18">
              <w:rPr>
                <w:rFonts w:ascii="Times New Roman" w:eastAsia="Times New Roman" w:hAnsi="Times New Roman" w:cs="Times New Roman"/>
                <w:sz w:val="14"/>
                <w:szCs w:val="14"/>
                <w:lang w:eastAsia="ru-RU"/>
              </w:rPr>
              <w:br/>
              <w:t xml:space="preserve">в 2024 году -  5 договоров;                                                                                                                                                                       в 2025 году -  5 договоров.         </w:t>
            </w:r>
          </w:p>
        </w:tc>
      </w:tr>
      <w:tr w:rsidR="0033559A" w:rsidRPr="00E63B18" w:rsidTr="00526524">
        <w:trPr>
          <w:trHeight w:val="63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59A" w:rsidRPr="00BC07C0" w:rsidRDefault="0033559A" w:rsidP="00E63B18">
            <w:pPr>
              <w:spacing w:after="0" w:line="240" w:lineRule="auto"/>
              <w:rPr>
                <w:rFonts w:ascii="Times New Roman" w:eastAsia="Times New Roman" w:hAnsi="Times New Roman" w:cs="Times New Roman"/>
                <w:sz w:val="14"/>
                <w:szCs w:val="14"/>
                <w:lang w:eastAsia="ru-RU"/>
              </w:rPr>
            </w:pPr>
            <w:r w:rsidRPr="00BC07C0">
              <w:rPr>
                <w:rFonts w:ascii="Times New Roman" w:eastAsia="Times New Roman" w:hAnsi="Times New Roman" w:cs="Times New Roman"/>
                <w:sz w:val="14"/>
                <w:szCs w:val="14"/>
                <w:lang w:eastAsia="ru-RU"/>
              </w:rPr>
              <w:t xml:space="preserve">Задача № 3. Создание условий для устойчивого развития системы дополнительного образования </w:t>
            </w:r>
          </w:p>
        </w:tc>
      </w:tr>
      <w:tr w:rsidR="004D0ED5" w:rsidRPr="00E63B18" w:rsidTr="004D0ED5">
        <w:trPr>
          <w:trHeight w:val="480"/>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1.3.1</w:t>
            </w:r>
            <w:r w:rsidRPr="00E63B18">
              <w:rPr>
                <w:rFonts w:ascii="Times New Roman" w:eastAsia="Times New Roman" w:hAnsi="Times New Roman" w:cs="Times New Roman"/>
                <w:sz w:val="14"/>
                <w:szCs w:val="14"/>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119 005,10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91 264,43</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210 269,53</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Услуги дополнительного образования в учреждениях дополнительного образования детей получат:</w:t>
            </w:r>
            <w:r w:rsidRPr="00E63B18">
              <w:rPr>
                <w:rFonts w:ascii="Times New Roman" w:eastAsia="Times New Roman" w:hAnsi="Times New Roman" w:cs="Times New Roman"/>
                <w:sz w:val="14"/>
                <w:szCs w:val="14"/>
                <w:lang w:eastAsia="ru-RU"/>
              </w:rPr>
              <w:br/>
              <w:t>в 2019 году - 1 953 детей;</w:t>
            </w:r>
            <w:r w:rsidRPr="00E63B18">
              <w:rPr>
                <w:rFonts w:ascii="Times New Roman" w:eastAsia="Times New Roman" w:hAnsi="Times New Roman" w:cs="Times New Roman"/>
                <w:sz w:val="14"/>
                <w:szCs w:val="14"/>
                <w:lang w:eastAsia="ru-RU"/>
              </w:rPr>
              <w:br/>
              <w:t>в 2020 году - 1 971 детей;</w:t>
            </w:r>
            <w:r w:rsidRPr="00E63B18">
              <w:rPr>
                <w:rFonts w:ascii="Times New Roman" w:eastAsia="Times New Roman" w:hAnsi="Times New Roman" w:cs="Times New Roman"/>
                <w:sz w:val="14"/>
                <w:szCs w:val="14"/>
                <w:lang w:eastAsia="ru-RU"/>
              </w:rPr>
              <w:br/>
              <w:t>в 2021 году - 1 131 ребенок;</w:t>
            </w:r>
            <w:r w:rsidRPr="00E63B18">
              <w:rPr>
                <w:rFonts w:ascii="Times New Roman" w:eastAsia="Times New Roman" w:hAnsi="Times New Roman" w:cs="Times New Roman"/>
                <w:sz w:val="14"/>
                <w:szCs w:val="14"/>
                <w:lang w:eastAsia="ru-RU"/>
              </w:rPr>
              <w:br/>
              <w:t>в 2022 году -    741 ребенок;</w:t>
            </w:r>
            <w:r w:rsidRPr="00E63B18">
              <w:rPr>
                <w:rFonts w:ascii="Times New Roman" w:eastAsia="Times New Roman" w:hAnsi="Times New Roman" w:cs="Times New Roman"/>
                <w:sz w:val="14"/>
                <w:szCs w:val="14"/>
                <w:lang w:eastAsia="ru-RU"/>
              </w:rPr>
              <w:br/>
              <w:t>в 2023 году -    450 ребенка;                                                                                                                                                              в 2024 году -    490 детей;</w:t>
            </w:r>
            <w:r w:rsidRPr="00E63B18">
              <w:rPr>
                <w:rFonts w:ascii="Times New Roman" w:eastAsia="Times New Roman" w:hAnsi="Times New Roman" w:cs="Times New Roman"/>
                <w:sz w:val="14"/>
                <w:szCs w:val="14"/>
                <w:lang w:eastAsia="ru-RU"/>
              </w:rPr>
              <w:br/>
              <w:t>в 2025 году -    507 детей.</w:t>
            </w: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26 997,95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18 912,13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45 910,08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02.1.00.0204Б</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677,98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677,98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110,37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149,17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59 166,74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159 868,69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131 651,26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144 569,93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143 609,93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143 609,93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782 476,48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07.05</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287,80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30,37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318,17</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176,72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448,25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36,90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36,90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94,80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1 452,45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8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1.3.2</w:t>
            </w:r>
            <w:r w:rsidRPr="00E63B18">
              <w:rPr>
                <w:rFonts w:ascii="Times New Roman" w:eastAsia="Times New Roman" w:hAnsi="Times New Roman" w:cs="Times New Roman"/>
                <w:sz w:val="14"/>
                <w:szCs w:val="14"/>
                <w:lang w:eastAsia="ru-RU"/>
              </w:rPr>
              <w:br/>
              <w:t>Материально-техническое оснащение муниципальных образовательных организаций для работы с одаренными детьми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1 028,36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1 738,54</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4 276,53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696,00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533,40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533,40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533,40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9 339,63</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4D0ED5" w:rsidRPr="00E63B18" w:rsidTr="004D0ED5">
        <w:trPr>
          <w:trHeight w:val="48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07.01</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264,90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435,00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571,00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681,82</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973,09</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973,09</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973,09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4 871,99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48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765,54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185,00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210,00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1 580,54</w:t>
            </w:r>
          </w:p>
        </w:tc>
        <w:tc>
          <w:tcPr>
            <w:tcW w:w="541"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1425"/>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541C" w:rsidRDefault="0052541C" w:rsidP="00E63B18">
            <w:pPr>
              <w:spacing w:after="0" w:line="240" w:lineRule="auto"/>
              <w:jc w:val="both"/>
              <w:rPr>
                <w:rFonts w:ascii="Times New Roman" w:eastAsia="Times New Roman" w:hAnsi="Times New Roman" w:cs="Times New Roman"/>
                <w:sz w:val="14"/>
                <w:szCs w:val="14"/>
                <w:lang w:eastAsia="ru-RU"/>
              </w:rPr>
            </w:pPr>
          </w:p>
          <w:p w:rsidR="00E63B18" w:rsidRPr="00E63B18" w:rsidRDefault="0052541C" w:rsidP="00E63B18">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Мероприятие1.3.3.</w:t>
            </w:r>
            <w:r w:rsidR="00E63B18" w:rsidRPr="00E63B18">
              <w:rPr>
                <w:rFonts w:ascii="Times New Roman" w:eastAsia="Times New Roman" w:hAnsi="Times New Roman" w:cs="Times New Roman"/>
                <w:sz w:val="14"/>
                <w:szCs w:val="14"/>
                <w:lang w:eastAsia="ru-RU"/>
              </w:rPr>
              <w:br/>
              <w:t>Проведение  профильных смен  «Робототехника» и  «Легоконструирование»</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107,08</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107,08</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4D0ED5" w:rsidRPr="00E63B18" w:rsidTr="004D0ED5">
        <w:trPr>
          <w:trHeight w:val="87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1.3.4</w:t>
            </w:r>
            <w:r w:rsidRPr="00E63B18">
              <w:rPr>
                <w:rFonts w:ascii="Times New Roman" w:eastAsia="Times New Roman" w:hAnsi="Times New Roman" w:cs="Times New Roman"/>
                <w:sz w:val="14"/>
                <w:szCs w:val="14"/>
                <w:lang w:eastAsia="ru-RU"/>
              </w:rPr>
              <w:br/>
              <w:t>Развитие северного многоборья в общеобразовательных организациях муниципального района</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674,34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73,23</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747,57</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Охват школьников 5-11 классов общеобразовательных организаций муниципального района северным многоборьем составит:</w:t>
            </w:r>
            <w:r w:rsidRPr="00E63B18">
              <w:rPr>
                <w:rFonts w:ascii="Times New Roman" w:eastAsia="Times New Roman" w:hAnsi="Times New Roman" w:cs="Times New Roman"/>
                <w:sz w:val="14"/>
                <w:szCs w:val="14"/>
                <w:lang w:eastAsia="ru-RU"/>
              </w:rPr>
              <w:br/>
              <w:t>в 2019 году - 245 школьников;</w:t>
            </w:r>
            <w:r w:rsidRPr="00E63B18">
              <w:rPr>
                <w:rFonts w:ascii="Times New Roman" w:eastAsia="Times New Roman" w:hAnsi="Times New Roman" w:cs="Times New Roman"/>
                <w:sz w:val="14"/>
                <w:szCs w:val="14"/>
                <w:lang w:eastAsia="ru-RU"/>
              </w:rPr>
              <w:br/>
              <w:t>в 2020 году - 260 школьников;</w:t>
            </w:r>
            <w:r w:rsidRPr="00E63B18">
              <w:rPr>
                <w:rFonts w:ascii="Times New Roman" w:eastAsia="Times New Roman" w:hAnsi="Times New Roman" w:cs="Times New Roman"/>
                <w:sz w:val="14"/>
                <w:szCs w:val="14"/>
                <w:lang w:eastAsia="ru-RU"/>
              </w:rPr>
              <w:br/>
              <w:t>в 2021 году - 200 школьников;</w:t>
            </w:r>
            <w:r w:rsidRPr="00E63B18">
              <w:rPr>
                <w:rFonts w:ascii="Times New Roman" w:eastAsia="Times New Roman" w:hAnsi="Times New Roman" w:cs="Times New Roman"/>
                <w:sz w:val="14"/>
                <w:szCs w:val="14"/>
                <w:lang w:eastAsia="ru-RU"/>
              </w:rPr>
              <w:br/>
              <w:t>в 2022 году - 271 школьник;</w:t>
            </w:r>
            <w:r w:rsidRPr="00E63B18">
              <w:rPr>
                <w:rFonts w:ascii="Times New Roman" w:eastAsia="Times New Roman" w:hAnsi="Times New Roman" w:cs="Times New Roman"/>
                <w:sz w:val="14"/>
                <w:szCs w:val="14"/>
                <w:lang w:eastAsia="ru-RU"/>
              </w:rPr>
              <w:br/>
              <w:t>в 2023 году - 266 школьников;                                                                                                                                                           в 2024 году - 272 школьника;</w:t>
            </w:r>
            <w:r w:rsidRPr="00E63B18">
              <w:rPr>
                <w:rFonts w:ascii="Times New Roman" w:eastAsia="Times New Roman" w:hAnsi="Times New Roman" w:cs="Times New Roman"/>
                <w:sz w:val="14"/>
                <w:szCs w:val="14"/>
                <w:lang w:eastAsia="ru-RU"/>
              </w:rPr>
              <w:br/>
              <w:t>в 2025 году-  276 школьников.</w:t>
            </w:r>
          </w:p>
        </w:tc>
      </w:tr>
      <w:tr w:rsidR="004D0ED5" w:rsidRPr="00E63B18" w:rsidTr="004D0ED5">
        <w:trPr>
          <w:trHeight w:val="87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1 048,16</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158,28</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1 206,44</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87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195,62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916,56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985,54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985,54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985,54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4 068,80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91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1.3.5</w:t>
            </w:r>
            <w:r w:rsidRPr="00E63B18">
              <w:rPr>
                <w:rFonts w:ascii="Times New Roman" w:eastAsia="Times New Roman" w:hAnsi="Times New Roman" w:cs="Times New Roman"/>
                <w:sz w:val="14"/>
                <w:szCs w:val="14"/>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388,64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388,64</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24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E63B18">
              <w:rPr>
                <w:rFonts w:ascii="Times New Roman" w:eastAsia="Times New Roman" w:hAnsi="Times New Roman" w:cs="Times New Roman"/>
                <w:sz w:val="14"/>
                <w:szCs w:val="14"/>
                <w:lang w:eastAsia="ru-RU"/>
              </w:rPr>
              <w:br/>
            </w:r>
          </w:p>
        </w:tc>
      </w:tr>
      <w:tr w:rsidR="004D0ED5" w:rsidRPr="00E63B18" w:rsidTr="00341122">
        <w:trPr>
          <w:trHeight w:val="915"/>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02.1.00.02040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2625"/>
        </w:trPr>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Мероприятие 1.3.6</w:t>
            </w:r>
            <w:r w:rsidRPr="00E63B18">
              <w:rPr>
                <w:rFonts w:ascii="Times New Roman" w:eastAsia="Times New Roman" w:hAnsi="Times New Roman" w:cs="Times New Roman"/>
                <w:sz w:val="14"/>
                <w:szCs w:val="14"/>
                <w:lang w:eastAsia="ru-RU"/>
              </w:rPr>
              <w:br/>
              <w:t>Обеспечение функционирования системы персонифицированного финансирования дополнительного образования детей</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02.1.00.02180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15 360,92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40 083,53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47 877,05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47 877,05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47 877,05</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199 075,60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Обучается по  сертификатам дополнительного образования в статусе персонифицированного финансирования:</w:t>
            </w:r>
            <w:r w:rsidRPr="00E63B18">
              <w:rPr>
                <w:rFonts w:ascii="Times New Roman" w:eastAsia="Times New Roman" w:hAnsi="Times New Roman" w:cs="Times New Roman"/>
                <w:sz w:val="14"/>
                <w:szCs w:val="14"/>
                <w:lang w:eastAsia="ru-RU"/>
              </w:rPr>
              <w:br/>
              <w:t>в 2021 году -  794 ребенка;</w:t>
            </w:r>
            <w:r w:rsidRPr="00E63B18">
              <w:rPr>
                <w:rFonts w:ascii="Times New Roman" w:eastAsia="Times New Roman" w:hAnsi="Times New Roman" w:cs="Times New Roman"/>
                <w:sz w:val="14"/>
                <w:szCs w:val="14"/>
                <w:lang w:eastAsia="ru-RU"/>
              </w:rPr>
              <w:br/>
              <w:t>в 2022 году -  901 ребенок;</w:t>
            </w:r>
            <w:r w:rsidRPr="00E63B18">
              <w:rPr>
                <w:rFonts w:ascii="Times New Roman" w:eastAsia="Times New Roman" w:hAnsi="Times New Roman" w:cs="Times New Roman"/>
                <w:sz w:val="14"/>
                <w:szCs w:val="14"/>
                <w:lang w:eastAsia="ru-RU"/>
              </w:rPr>
              <w:br/>
              <w:t>в 2023 году -  1 086 детей;                                                                                                                                                                  в 2024 году -  1 046 детей;</w:t>
            </w:r>
            <w:r w:rsidRPr="00E63B18">
              <w:rPr>
                <w:rFonts w:ascii="Times New Roman" w:eastAsia="Times New Roman" w:hAnsi="Times New Roman" w:cs="Times New Roman"/>
                <w:sz w:val="14"/>
                <w:szCs w:val="14"/>
                <w:lang w:eastAsia="ru-RU"/>
              </w:rPr>
              <w:br/>
              <w:t>в 2025 году -  1 029 детей.</w:t>
            </w:r>
          </w:p>
        </w:tc>
      </w:tr>
      <w:tr w:rsidR="004D0ED5" w:rsidRPr="00E63B18" w:rsidTr="004D0ED5">
        <w:trPr>
          <w:trHeight w:val="39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1.3.7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30,80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30,80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123,20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Охват детей, обучающихся  по краткосрочным дополнительным общеобразовательным программам в формате профильных смен, составит:                                                                                                                                                                  в 2021 году -  30 детей;</w:t>
            </w:r>
            <w:r w:rsidRPr="00E63B18">
              <w:rPr>
                <w:rFonts w:ascii="Times New Roman" w:eastAsia="Times New Roman" w:hAnsi="Times New Roman" w:cs="Times New Roman"/>
                <w:sz w:val="14"/>
                <w:szCs w:val="14"/>
                <w:lang w:eastAsia="ru-RU"/>
              </w:rPr>
              <w:br/>
              <w:t>в 2022 году -  34 ребенка;</w:t>
            </w:r>
            <w:r w:rsidRPr="00E63B18">
              <w:rPr>
                <w:rFonts w:ascii="Times New Roman" w:eastAsia="Times New Roman" w:hAnsi="Times New Roman" w:cs="Times New Roman"/>
                <w:sz w:val="14"/>
                <w:szCs w:val="14"/>
                <w:lang w:eastAsia="ru-RU"/>
              </w:rPr>
              <w:br/>
              <w:t>в 2023 году -  35 детей;                                                                                                                                                                                в 2024 году -  35 детей;</w:t>
            </w:r>
            <w:r w:rsidRPr="00E63B18">
              <w:rPr>
                <w:rFonts w:ascii="Times New Roman" w:eastAsia="Times New Roman" w:hAnsi="Times New Roman" w:cs="Times New Roman"/>
                <w:sz w:val="14"/>
                <w:szCs w:val="14"/>
                <w:lang w:eastAsia="ru-RU"/>
              </w:rPr>
              <w:br/>
              <w:t>в 2025 году -  35 детей.</w:t>
            </w:r>
          </w:p>
        </w:tc>
      </w:tr>
      <w:tr w:rsidR="004D0ED5" w:rsidRPr="00E63B18" w:rsidTr="004D0ED5">
        <w:trPr>
          <w:trHeight w:val="39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263,57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144,24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274,28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274,28</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274,28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1 230,65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8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02.1.00.02030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172,50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241,92</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172,00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172,00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172,00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930,42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64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772,58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737,50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808,80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808,80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808,80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3 936,48</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F91800" w:rsidRPr="00E63B18" w:rsidTr="004D0ED5">
        <w:trPr>
          <w:trHeight w:val="510"/>
        </w:trPr>
        <w:tc>
          <w:tcPr>
            <w:tcW w:w="4105" w:type="pct"/>
            <w:gridSpan w:val="13"/>
            <w:tcBorders>
              <w:top w:val="nil"/>
              <w:left w:val="single" w:sz="4" w:space="0" w:color="auto"/>
              <w:bottom w:val="single" w:sz="4" w:space="0" w:color="auto"/>
              <w:right w:val="nil"/>
            </w:tcBorders>
            <w:shd w:val="clear" w:color="auto" w:fill="auto"/>
            <w:vAlign w:val="center"/>
            <w:hideMark/>
          </w:tcPr>
          <w:p w:rsidR="00F91800" w:rsidRPr="00BC07C0" w:rsidRDefault="00F91800" w:rsidP="00E63B18">
            <w:pPr>
              <w:spacing w:after="0" w:line="240" w:lineRule="auto"/>
              <w:rPr>
                <w:rFonts w:ascii="Times New Roman" w:eastAsia="Times New Roman" w:hAnsi="Times New Roman" w:cs="Times New Roman"/>
                <w:sz w:val="14"/>
                <w:szCs w:val="14"/>
                <w:lang w:eastAsia="ru-RU"/>
              </w:rPr>
            </w:pPr>
            <w:r w:rsidRPr="00BC07C0">
              <w:rPr>
                <w:rFonts w:ascii="Times New Roman" w:eastAsia="Times New Roman" w:hAnsi="Times New Roman" w:cs="Times New Roman"/>
                <w:sz w:val="14"/>
                <w:szCs w:val="14"/>
                <w:lang w:eastAsia="ru-RU"/>
              </w:rPr>
              <w:t>Задача № 4. Содействие выявлению и поддержке одаренных детей</w:t>
            </w:r>
          </w:p>
        </w:tc>
        <w:tc>
          <w:tcPr>
            <w:tcW w:w="354" w:type="pct"/>
            <w:tcBorders>
              <w:top w:val="nil"/>
              <w:left w:val="nil"/>
              <w:bottom w:val="single" w:sz="4" w:space="0" w:color="auto"/>
              <w:right w:val="nil"/>
            </w:tcBorders>
            <w:shd w:val="clear" w:color="auto" w:fill="auto"/>
            <w:vAlign w:val="center"/>
            <w:hideMark/>
          </w:tcPr>
          <w:p w:rsidR="00F91800" w:rsidRPr="004D0ED5" w:rsidRDefault="00F91800"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F91800" w:rsidRPr="00E63B18" w:rsidRDefault="00F91800"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4D0ED5">
        <w:trPr>
          <w:trHeight w:val="525"/>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1.4.1</w:t>
            </w:r>
            <w:r w:rsidRPr="00E63B18">
              <w:rPr>
                <w:rFonts w:ascii="Times New Roman" w:eastAsia="Times New Roman" w:hAnsi="Times New Roman" w:cs="Times New Roman"/>
                <w:sz w:val="14"/>
                <w:szCs w:val="14"/>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92,22</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186,10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137,04</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415,36</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Охват детей,  участвующих в олимпиадном и исследовательском движении школьников, составит:</w:t>
            </w:r>
            <w:r w:rsidRPr="00E63B18">
              <w:rPr>
                <w:rFonts w:ascii="Times New Roman" w:eastAsia="Times New Roman" w:hAnsi="Times New Roman" w:cs="Times New Roman"/>
                <w:sz w:val="14"/>
                <w:szCs w:val="14"/>
                <w:lang w:eastAsia="ru-RU"/>
              </w:rPr>
              <w:br/>
              <w:t>в 2019 году -  3 089 школьников;</w:t>
            </w:r>
            <w:r w:rsidRPr="00E63B18">
              <w:rPr>
                <w:rFonts w:ascii="Times New Roman" w:eastAsia="Times New Roman" w:hAnsi="Times New Roman" w:cs="Times New Roman"/>
                <w:sz w:val="14"/>
                <w:szCs w:val="14"/>
                <w:lang w:eastAsia="ru-RU"/>
              </w:rPr>
              <w:br/>
              <w:t>в 2020 году -  3 100 школьников;</w:t>
            </w:r>
            <w:r w:rsidRPr="00E63B18">
              <w:rPr>
                <w:rFonts w:ascii="Times New Roman" w:eastAsia="Times New Roman" w:hAnsi="Times New Roman" w:cs="Times New Roman"/>
                <w:sz w:val="14"/>
                <w:szCs w:val="14"/>
                <w:lang w:eastAsia="ru-RU"/>
              </w:rPr>
              <w:br/>
              <w:t>в 2021 году -  2 986 школьников;</w:t>
            </w:r>
            <w:r w:rsidRPr="00E63B18">
              <w:rPr>
                <w:rFonts w:ascii="Times New Roman" w:eastAsia="Times New Roman" w:hAnsi="Times New Roman" w:cs="Times New Roman"/>
                <w:sz w:val="14"/>
                <w:szCs w:val="14"/>
                <w:lang w:eastAsia="ru-RU"/>
              </w:rPr>
              <w:br/>
              <w:t>в 2022 году -  3 057 школьников;</w:t>
            </w:r>
            <w:r w:rsidRPr="00E63B18">
              <w:rPr>
                <w:rFonts w:ascii="Times New Roman" w:eastAsia="Times New Roman" w:hAnsi="Times New Roman" w:cs="Times New Roman"/>
                <w:sz w:val="14"/>
                <w:szCs w:val="14"/>
                <w:lang w:eastAsia="ru-RU"/>
              </w:rPr>
              <w:br/>
              <w:t>в 2023 году  - 3 006 школьников;                                                                                                                                                         в 2024 году -  3 037 школьников;</w:t>
            </w:r>
            <w:r w:rsidRPr="00E63B18">
              <w:rPr>
                <w:rFonts w:ascii="Times New Roman" w:eastAsia="Times New Roman" w:hAnsi="Times New Roman" w:cs="Times New Roman"/>
                <w:sz w:val="14"/>
                <w:szCs w:val="14"/>
                <w:lang w:eastAsia="ru-RU"/>
              </w:rPr>
              <w:br/>
              <w:t>в 2025 году -  3 066 школьников.</w:t>
            </w:r>
          </w:p>
        </w:tc>
      </w:tr>
      <w:tr w:rsidR="004D0ED5" w:rsidRPr="00E63B18" w:rsidTr="004D0ED5">
        <w:trPr>
          <w:trHeight w:val="52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2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430,29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180,84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611,13</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2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2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192,75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599,99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373,30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508,05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508,05</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508,05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2 690,19</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7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1.4.2</w:t>
            </w:r>
            <w:r w:rsidRPr="00E63B18">
              <w:rPr>
                <w:rFonts w:ascii="Times New Roman" w:eastAsia="Times New Roman" w:hAnsi="Times New Roman" w:cs="Times New Roman"/>
                <w:sz w:val="14"/>
                <w:szCs w:val="14"/>
                <w:lang w:eastAsia="ru-RU"/>
              </w:rPr>
              <w:br/>
              <w:t>Персональные выплаты педагогическим работникам за работу с одаренными детьми</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 5 педагогов-победителей муниципального конкурса по работе с одаренными детьми получат персональную выплату.</w:t>
            </w:r>
          </w:p>
        </w:tc>
      </w:tr>
      <w:tr w:rsidR="004D0ED5" w:rsidRPr="00E63B18" w:rsidTr="004D0ED5">
        <w:trPr>
          <w:trHeight w:val="57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37,42</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570"/>
        </w:trPr>
        <w:tc>
          <w:tcPr>
            <w:tcW w:w="609"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37,42</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37,42</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37,41</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37,41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224,48</w:t>
            </w:r>
          </w:p>
        </w:tc>
        <w:tc>
          <w:tcPr>
            <w:tcW w:w="541" w:type="pct"/>
            <w:vMerge/>
            <w:tcBorders>
              <w:top w:val="nil"/>
              <w:left w:val="single" w:sz="4" w:space="0" w:color="auto"/>
              <w:bottom w:val="single" w:sz="4" w:space="0" w:color="auto"/>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341122">
        <w:trPr>
          <w:trHeight w:val="555"/>
        </w:trPr>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lastRenderedPageBreak/>
              <w:t>Мероприятие 1.4.3</w:t>
            </w:r>
            <w:r w:rsidRPr="00E63B18">
              <w:rPr>
                <w:rFonts w:ascii="Times New Roman" w:eastAsia="Times New Roman" w:hAnsi="Times New Roman" w:cs="Times New Roman"/>
                <w:sz w:val="14"/>
                <w:szCs w:val="14"/>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Ежегодно 20 талантливых учащихся получат единоразовую выплату по итогам муниципального конкурса</w:t>
            </w:r>
          </w:p>
        </w:tc>
      </w:tr>
      <w:tr w:rsidR="004D0ED5" w:rsidRPr="00E63B18" w:rsidTr="004D0ED5">
        <w:trPr>
          <w:trHeight w:val="55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60,00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555"/>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632,18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632,18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632,18</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632,18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2 558,72</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50"/>
        </w:trPr>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Мероприятие 1.4.4</w:t>
            </w:r>
            <w:r w:rsidRPr="00E63B18">
              <w:rPr>
                <w:rFonts w:ascii="Times New Roman" w:eastAsia="Times New Roman" w:hAnsi="Times New Roman" w:cs="Times New Roman"/>
                <w:sz w:val="14"/>
                <w:szCs w:val="14"/>
                <w:lang w:eastAsia="ru-RU"/>
              </w:rPr>
              <w:br/>
              <w:t>Выезд учащихся на мероприятия федерального и регионального уровней</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583,27</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82,56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360,63</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511,90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630,90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630,90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630,90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3 431,06</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Охват учащихся, участвующих в мероприятиях федерального и  регионального уровней составит:</w:t>
            </w:r>
            <w:r w:rsidRPr="00E63B18">
              <w:rPr>
                <w:rFonts w:ascii="Times New Roman" w:eastAsia="Times New Roman" w:hAnsi="Times New Roman" w:cs="Times New Roman"/>
                <w:sz w:val="14"/>
                <w:szCs w:val="14"/>
                <w:lang w:eastAsia="ru-RU"/>
              </w:rPr>
              <w:br/>
              <w:t>в 2019 году - 59 школьников;</w:t>
            </w:r>
            <w:r w:rsidRPr="00E63B18">
              <w:rPr>
                <w:rFonts w:ascii="Times New Roman" w:eastAsia="Times New Roman" w:hAnsi="Times New Roman" w:cs="Times New Roman"/>
                <w:sz w:val="14"/>
                <w:szCs w:val="14"/>
                <w:lang w:eastAsia="ru-RU"/>
              </w:rPr>
              <w:br/>
              <w:t>в 2020 году - 18 школьников;</w:t>
            </w:r>
            <w:r w:rsidRPr="00E63B18">
              <w:rPr>
                <w:rFonts w:ascii="Times New Roman" w:eastAsia="Times New Roman" w:hAnsi="Times New Roman" w:cs="Times New Roman"/>
                <w:sz w:val="14"/>
                <w:szCs w:val="14"/>
                <w:lang w:eastAsia="ru-RU"/>
              </w:rPr>
              <w:br/>
              <w:t>в 2021 году - 33 школьника;</w:t>
            </w:r>
            <w:r w:rsidRPr="00E63B18">
              <w:rPr>
                <w:rFonts w:ascii="Times New Roman" w:eastAsia="Times New Roman" w:hAnsi="Times New Roman" w:cs="Times New Roman"/>
                <w:sz w:val="14"/>
                <w:szCs w:val="14"/>
                <w:lang w:eastAsia="ru-RU"/>
              </w:rPr>
              <w:br/>
              <w:t>в 2022 году - 36 школьников;</w:t>
            </w:r>
            <w:r w:rsidRPr="00E63B18">
              <w:rPr>
                <w:rFonts w:ascii="Times New Roman" w:eastAsia="Times New Roman" w:hAnsi="Times New Roman" w:cs="Times New Roman"/>
                <w:sz w:val="14"/>
                <w:szCs w:val="14"/>
                <w:lang w:eastAsia="ru-RU"/>
              </w:rPr>
              <w:br/>
              <w:t>в 2023 году - 47 школьников;                                                                                                                                                                                 в 2024 году - 47 школьников;</w:t>
            </w:r>
            <w:r w:rsidRPr="00E63B18">
              <w:rPr>
                <w:rFonts w:ascii="Times New Roman" w:eastAsia="Times New Roman" w:hAnsi="Times New Roman" w:cs="Times New Roman"/>
                <w:sz w:val="14"/>
                <w:szCs w:val="14"/>
                <w:lang w:eastAsia="ru-RU"/>
              </w:rPr>
              <w:br/>
              <w:t>в 2025 году - 47 школьников.</w:t>
            </w:r>
          </w:p>
        </w:tc>
      </w:tr>
      <w:tr w:rsidR="004D0ED5" w:rsidRPr="00E63B18" w:rsidTr="004D0ED5">
        <w:trPr>
          <w:trHeight w:val="45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07.02</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2 230,94</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110,46</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968,56</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1 717,78</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1 335,14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1 335,14</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1 335,14</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9 033,16</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5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02.1.00.07330</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72,80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72,80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5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02.1.00.07330</w:t>
            </w:r>
          </w:p>
        </w:tc>
        <w:tc>
          <w:tcPr>
            <w:tcW w:w="177"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162,35</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162,35</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660"/>
        </w:trPr>
        <w:tc>
          <w:tcPr>
            <w:tcW w:w="609"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66"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07.03</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02.1.00.02120</w:t>
            </w:r>
          </w:p>
        </w:tc>
        <w:tc>
          <w:tcPr>
            <w:tcW w:w="177"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nil"/>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162,40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162,40</w:t>
            </w:r>
          </w:p>
        </w:tc>
        <w:tc>
          <w:tcPr>
            <w:tcW w:w="541" w:type="pct"/>
            <w:vMerge/>
            <w:tcBorders>
              <w:top w:val="nil"/>
              <w:left w:val="single" w:sz="4" w:space="0" w:color="auto"/>
              <w:bottom w:val="single" w:sz="4" w:space="0" w:color="000000"/>
              <w:right w:val="single" w:sz="4" w:space="0" w:color="auto"/>
            </w:tcBorders>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p>
        </w:tc>
      </w:tr>
      <w:tr w:rsidR="004D0ED5" w:rsidRPr="00E63B18" w:rsidTr="004D0ED5">
        <w:trPr>
          <w:trHeight w:val="465"/>
        </w:trPr>
        <w:tc>
          <w:tcPr>
            <w:tcW w:w="609" w:type="pct"/>
            <w:tcBorders>
              <w:top w:val="nil"/>
              <w:left w:val="single" w:sz="4" w:space="0" w:color="auto"/>
              <w:bottom w:val="single" w:sz="4" w:space="0" w:color="auto"/>
              <w:right w:val="nil"/>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в том числе по ГРБС:</w:t>
            </w:r>
          </w:p>
        </w:tc>
        <w:tc>
          <w:tcPr>
            <w:tcW w:w="266" w:type="pct"/>
            <w:tcBorders>
              <w:top w:val="nil"/>
              <w:left w:val="nil"/>
              <w:bottom w:val="single" w:sz="4" w:space="0" w:color="auto"/>
              <w:right w:val="nil"/>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c>
          <w:tcPr>
            <w:tcW w:w="221"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177"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177"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10"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10"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265"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nil"/>
            </w:tcBorders>
            <w:shd w:val="clear" w:color="auto" w:fill="auto"/>
            <w:vAlign w:val="center"/>
            <w:hideMark/>
          </w:tcPr>
          <w:p w:rsidR="00E63B18" w:rsidRPr="004D0ED5" w:rsidRDefault="00E63B18" w:rsidP="00E63B18">
            <w:pPr>
              <w:spacing w:after="0" w:line="240" w:lineRule="auto"/>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nil"/>
            </w:tcBorders>
            <w:shd w:val="clear" w:color="auto" w:fill="auto"/>
            <w:vAlign w:val="center"/>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4D0ED5">
        <w:trPr>
          <w:trHeight w:val="810"/>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ГРБС 1</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274</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2 586 459,10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2 833 232,97</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3 061 579,78</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3 323 840,14</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3 451 355,66</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3 404 452,07</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3 404 472,45</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22 065 392,17</w:t>
            </w:r>
          </w:p>
        </w:tc>
        <w:tc>
          <w:tcPr>
            <w:tcW w:w="541" w:type="pct"/>
            <w:tcBorders>
              <w:top w:val="nil"/>
              <w:left w:val="nil"/>
              <w:bottom w:val="single" w:sz="4" w:space="0" w:color="auto"/>
              <w:right w:val="single" w:sz="4" w:space="0" w:color="auto"/>
            </w:tcBorders>
            <w:shd w:val="clear" w:color="auto" w:fill="auto"/>
            <w:noWrap/>
            <w:vAlign w:val="bottom"/>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r w:rsidR="004D0ED5" w:rsidRPr="00E63B18" w:rsidTr="004D0ED5">
        <w:trPr>
          <w:trHeight w:val="810"/>
        </w:trPr>
        <w:tc>
          <w:tcPr>
            <w:tcW w:w="609" w:type="pct"/>
            <w:tcBorders>
              <w:top w:val="nil"/>
              <w:left w:val="single" w:sz="4" w:space="0" w:color="auto"/>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both"/>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ГРБС 2</w:t>
            </w:r>
          </w:p>
        </w:tc>
        <w:tc>
          <w:tcPr>
            <w:tcW w:w="266" w:type="pct"/>
            <w:tcBorders>
              <w:top w:val="nil"/>
              <w:left w:val="nil"/>
              <w:bottom w:val="single" w:sz="4" w:space="0" w:color="auto"/>
              <w:right w:val="single" w:sz="4" w:space="0" w:color="auto"/>
            </w:tcBorders>
            <w:shd w:val="clear" w:color="auto" w:fill="auto"/>
            <w:vAlign w:val="center"/>
            <w:hideMark/>
          </w:tcPr>
          <w:p w:rsidR="00E63B18" w:rsidRPr="00E63B18" w:rsidRDefault="00E63B18" w:rsidP="00E63B18">
            <w:pPr>
              <w:spacing w:after="0" w:line="240" w:lineRule="auto"/>
              <w:jc w:val="center"/>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Управление развития инфраструктуры муниципального района</w:t>
            </w:r>
          </w:p>
        </w:tc>
        <w:tc>
          <w:tcPr>
            <w:tcW w:w="221"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233</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42 071,39</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52 637,31</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65 068,30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34 236,25</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84 690,31</w:t>
            </w:r>
          </w:p>
        </w:tc>
        <w:tc>
          <w:tcPr>
            <w:tcW w:w="310"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38 404,08</w:t>
            </w:r>
          </w:p>
        </w:tc>
        <w:tc>
          <w:tcPr>
            <w:tcW w:w="265"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E63B18" w:rsidRPr="004D0ED5" w:rsidRDefault="00E63B18" w:rsidP="00E63B18">
            <w:pPr>
              <w:spacing w:after="0" w:line="240" w:lineRule="auto"/>
              <w:jc w:val="center"/>
              <w:rPr>
                <w:rFonts w:ascii="Times New Roman" w:eastAsia="Times New Roman" w:hAnsi="Times New Roman" w:cs="Times New Roman"/>
                <w:sz w:val="12"/>
                <w:szCs w:val="12"/>
                <w:lang w:eastAsia="ru-RU"/>
              </w:rPr>
            </w:pPr>
            <w:r w:rsidRPr="004D0ED5">
              <w:rPr>
                <w:rFonts w:ascii="Times New Roman" w:eastAsia="Times New Roman" w:hAnsi="Times New Roman" w:cs="Times New Roman"/>
                <w:sz w:val="12"/>
                <w:szCs w:val="12"/>
                <w:lang w:eastAsia="ru-RU"/>
              </w:rPr>
              <w:t>317 107,64</w:t>
            </w:r>
          </w:p>
        </w:tc>
        <w:tc>
          <w:tcPr>
            <w:tcW w:w="541" w:type="pct"/>
            <w:tcBorders>
              <w:top w:val="nil"/>
              <w:left w:val="nil"/>
              <w:bottom w:val="single" w:sz="4" w:space="0" w:color="auto"/>
              <w:right w:val="single" w:sz="4" w:space="0" w:color="auto"/>
            </w:tcBorders>
            <w:shd w:val="clear" w:color="auto" w:fill="auto"/>
            <w:noWrap/>
            <w:vAlign w:val="bottom"/>
            <w:hideMark/>
          </w:tcPr>
          <w:p w:rsidR="00E63B18" w:rsidRPr="00E63B18" w:rsidRDefault="00E63B18" w:rsidP="00E63B18">
            <w:pPr>
              <w:spacing w:after="0" w:line="240" w:lineRule="auto"/>
              <w:rPr>
                <w:rFonts w:ascii="Times New Roman" w:eastAsia="Times New Roman" w:hAnsi="Times New Roman" w:cs="Times New Roman"/>
                <w:sz w:val="14"/>
                <w:szCs w:val="14"/>
                <w:lang w:eastAsia="ru-RU"/>
              </w:rPr>
            </w:pPr>
            <w:r w:rsidRPr="00E63B18">
              <w:rPr>
                <w:rFonts w:ascii="Times New Roman" w:eastAsia="Times New Roman" w:hAnsi="Times New Roman" w:cs="Times New Roman"/>
                <w:sz w:val="14"/>
                <w:szCs w:val="14"/>
                <w:lang w:eastAsia="ru-RU"/>
              </w:rPr>
              <w:t> </w:t>
            </w:r>
          </w:p>
        </w:tc>
      </w:tr>
    </w:tbl>
    <w:p w:rsidR="004D3BDC" w:rsidRDefault="004D3BDC" w:rsidP="004D3BDC">
      <w:pPr>
        <w:tabs>
          <w:tab w:val="left" w:pos="5212"/>
        </w:tabs>
        <w:rPr>
          <w:rFonts w:ascii="Arial Unicode MS" w:eastAsia="Arial Unicode MS" w:hAnsi="Arial Unicode MS" w:cs="Arial Unicode MS"/>
          <w:sz w:val="2"/>
          <w:szCs w:val="2"/>
          <w:lang w:eastAsia="ru-RU" w:bidi="ru-RU"/>
        </w:rPr>
      </w:pPr>
    </w:p>
    <w:p w:rsidR="004D3BDC" w:rsidRDefault="004D3BDC" w:rsidP="004D3BDC">
      <w:pPr>
        <w:tabs>
          <w:tab w:val="left" w:pos="5212"/>
        </w:tabs>
        <w:rPr>
          <w:rFonts w:eastAsia="Arial Unicode MS" w:cs="Arial Unicode MS"/>
          <w:sz w:val="2"/>
          <w:szCs w:val="2"/>
          <w:lang w:eastAsia="ru-RU" w:bidi="ru-RU"/>
        </w:rPr>
      </w:pPr>
    </w:p>
    <w:p w:rsidR="00F31152" w:rsidRDefault="00F31152" w:rsidP="004D3BDC">
      <w:pPr>
        <w:tabs>
          <w:tab w:val="left" w:pos="5212"/>
        </w:tabs>
        <w:rPr>
          <w:rFonts w:eastAsia="Arial Unicode MS" w:cs="Arial Unicode MS"/>
          <w:sz w:val="2"/>
          <w:szCs w:val="2"/>
          <w:lang w:eastAsia="ru-RU" w:bidi="ru-RU"/>
        </w:rPr>
      </w:pPr>
    </w:p>
    <w:p w:rsidR="00F31152" w:rsidRDefault="00F31152" w:rsidP="004D3BDC">
      <w:pPr>
        <w:tabs>
          <w:tab w:val="left" w:pos="5212"/>
        </w:tabs>
        <w:rPr>
          <w:rFonts w:eastAsia="Arial Unicode MS" w:cs="Arial Unicode MS"/>
          <w:sz w:val="2"/>
          <w:szCs w:val="2"/>
          <w:lang w:eastAsia="ru-RU" w:bidi="ru-RU"/>
        </w:rPr>
      </w:pPr>
    </w:p>
    <w:p w:rsidR="007A01E0" w:rsidRDefault="007A01E0" w:rsidP="004D3BDC">
      <w:pPr>
        <w:tabs>
          <w:tab w:val="left" w:pos="5212"/>
        </w:tabs>
        <w:rPr>
          <w:rFonts w:eastAsia="Arial Unicode MS" w:cs="Arial Unicode MS"/>
          <w:sz w:val="2"/>
          <w:szCs w:val="2"/>
          <w:lang w:eastAsia="ru-RU" w:bidi="ru-RU"/>
        </w:rPr>
      </w:pPr>
    </w:p>
    <w:p w:rsidR="007A01E0" w:rsidRDefault="007A01E0"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547781" w:rsidRDefault="00547781" w:rsidP="004D3BDC">
      <w:pPr>
        <w:tabs>
          <w:tab w:val="left" w:pos="5212"/>
        </w:tabs>
        <w:rPr>
          <w:rFonts w:eastAsia="Arial Unicode MS" w:cs="Arial Unicode MS"/>
          <w:sz w:val="2"/>
          <w:szCs w:val="2"/>
          <w:lang w:eastAsia="ru-RU" w:bidi="ru-RU"/>
        </w:rPr>
      </w:pPr>
    </w:p>
    <w:p w:rsidR="0006356B" w:rsidRPr="0043193F" w:rsidRDefault="004D3BDC" w:rsidP="0006356B">
      <w:pPr>
        <w:widowControl w:val="0"/>
        <w:spacing w:after="0" w:line="182" w:lineRule="exact"/>
        <w:jc w:val="right"/>
        <w:rPr>
          <w:rFonts w:ascii="Times New Roman" w:eastAsia="Times New Roman" w:hAnsi="Times New Roman" w:cs="Times New Roman"/>
          <w:color w:val="000000" w:themeColor="text1"/>
          <w:sz w:val="18"/>
          <w:szCs w:val="18"/>
          <w:lang w:eastAsia="ru-RU" w:bidi="ru-RU"/>
        </w:rPr>
      </w:pPr>
      <w:r>
        <w:rPr>
          <w:rFonts w:ascii="Arial Unicode MS" w:eastAsia="Arial Unicode MS" w:hAnsi="Arial Unicode MS" w:cs="Arial Unicode MS"/>
          <w:sz w:val="2"/>
          <w:szCs w:val="2"/>
          <w:lang w:eastAsia="ru-RU" w:bidi="ru-RU"/>
        </w:rPr>
        <w:tab/>
      </w:r>
      <w:r w:rsidR="0006356B" w:rsidRPr="0043193F">
        <w:rPr>
          <w:rFonts w:ascii="Times New Roman" w:eastAsia="Times New Roman" w:hAnsi="Times New Roman" w:cs="Times New Roman"/>
          <w:color w:val="000000" w:themeColor="text1"/>
          <w:sz w:val="18"/>
          <w:szCs w:val="18"/>
          <w:lang w:eastAsia="ru-RU"/>
        </w:rPr>
        <w:t>Приложение 2</w:t>
      </w:r>
      <w:r w:rsidR="0006356B" w:rsidRPr="0043193F">
        <w:rPr>
          <w:rFonts w:ascii="Times New Roman" w:eastAsia="Times New Roman" w:hAnsi="Times New Roman" w:cs="Times New Roman"/>
          <w:color w:val="000000" w:themeColor="text1"/>
          <w:sz w:val="18"/>
          <w:szCs w:val="18"/>
          <w:lang w:eastAsia="ru-RU"/>
        </w:rPr>
        <w:br/>
        <w:t xml:space="preserve"> к   подпрограмме «Развитие дошкольного, общего и дополнительного </w:t>
      </w:r>
    </w:p>
    <w:p w:rsidR="0006356B" w:rsidRPr="00D5417F" w:rsidRDefault="0006356B" w:rsidP="0006356B">
      <w:pPr>
        <w:spacing w:after="0" w:line="240" w:lineRule="auto"/>
        <w:jc w:val="right"/>
        <w:rPr>
          <w:rFonts w:ascii="Times New Roman" w:eastAsia="Times New Roman" w:hAnsi="Times New Roman" w:cs="Times New Roman"/>
          <w:color w:val="000000" w:themeColor="text1"/>
          <w:sz w:val="18"/>
          <w:szCs w:val="18"/>
          <w:lang w:eastAsia="ru-RU"/>
        </w:rPr>
      </w:pPr>
      <w:r w:rsidRPr="0043193F">
        <w:rPr>
          <w:rFonts w:ascii="Times New Roman" w:eastAsia="Times New Roman" w:hAnsi="Times New Roman" w:cs="Times New Roman"/>
          <w:color w:val="000000" w:themeColor="text1"/>
          <w:sz w:val="18"/>
          <w:szCs w:val="18"/>
          <w:lang w:eastAsia="ru-RU"/>
        </w:rPr>
        <w:t>образования»</w:t>
      </w:r>
      <w:r w:rsidRPr="00D5417F">
        <w:rPr>
          <w:rFonts w:ascii="Times New Roman" w:eastAsia="Times New Roman" w:hAnsi="Times New Roman" w:cs="Times New Roman"/>
          <w:color w:val="000000" w:themeColor="text1"/>
          <w:sz w:val="18"/>
          <w:szCs w:val="18"/>
          <w:lang w:eastAsia="ru-RU"/>
        </w:rPr>
        <w:t xml:space="preserve"> </w:t>
      </w:r>
    </w:p>
    <w:p w:rsidR="0006356B" w:rsidRPr="00D5417F" w:rsidRDefault="0006356B" w:rsidP="0006356B">
      <w:pPr>
        <w:widowControl w:val="0"/>
        <w:spacing w:after="0" w:line="182" w:lineRule="exact"/>
        <w:jc w:val="right"/>
        <w:rPr>
          <w:rFonts w:ascii="Times New Roman" w:eastAsia="Times New Roman" w:hAnsi="Times New Roman" w:cs="Times New Roman"/>
          <w:color w:val="000000" w:themeColor="text1"/>
          <w:sz w:val="14"/>
          <w:szCs w:val="14"/>
          <w:lang w:eastAsia="ru-RU" w:bidi="ru-RU"/>
        </w:rPr>
      </w:pPr>
    </w:p>
    <w:p w:rsidR="004D5748" w:rsidRDefault="004D5748"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Pr="00617ABB" w:rsidRDefault="00FB5843" w:rsidP="00FB5843">
      <w:pPr>
        <w:widowControl w:val="0"/>
        <w:spacing w:after="0" w:line="182" w:lineRule="exact"/>
        <w:jc w:val="center"/>
        <w:rPr>
          <w:rFonts w:ascii="Times New Roman" w:eastAsia="Times New Roman" w:hAnsi="Times New Roman" w:cs="Times New Roman"/>
          <w:b/>
          <w:color w:val="000000"/>
          <w:lang w:eastAsia="ru-RU" w:bidi="ru-RU"/>
        </w:rPr>
      </w:pPr>
      <w:r w:rsidRPr="00617ABB">
        <w:rPr>
          <w:rFonts w:ascii="Times New Roman" w:eastAsia="Times New Roman" w:hAnsi="Times New Roman" w:cs="Times New Roman"/>
          <w:b/>
          <w:color w:val="000000"/>
          <w:lang w:eastAsia="ru-RU" w:bidi="ru-RU"/>
        </w:rPr>
        <w:t>Ресурсное обеспечение подпрограммы</w:t>
      </w:r>
    </w:p>
    <w:p w:rsidR="0006356B" w:rsidRPr="0056567D" w:rsidRDefault="0006356B" w:rsidP="0006356B">
      <w:pPr>
        <w:widowControl w:val="0"/>
        <w:spacing w:after="0" w:line="182" w:lineRule="exact"/>
        <w:jc w:val="right"/>
        <w:rPr>
          <w:rFonts w:ascii="Times New Roman" w:eastAsia="Times New Roman" w:hAnsi="Times New Roman" w:cs="Times New Roman"/>
          <w:color w:val="000000"/>
          <w:sz w:val="14"/>
          <w:szCs w:val="14"/>
          <w:lang w:eastAsia="ru-RU" w:bidi="ru-RU"/>
        </w:rPr>
      </w:pPr>
    </w:p>
    <w:p w:rsidR="0006356B" w:rsidRDefault="0006356B" w:rsidP="0006356B">
      <w:pPr>
        <w:widowControl w:val="0"/>
        <w:spacing w:after="0" w:line="240" w:lineRule="auto"/>
        <w:rPr>
          <w:rFonts w:ascii="Arial Unicode MS" w:eastAsia="Arial Unicode MS" w:hAnsi="Arial Unicode MS" w:cs="Arial Unicode MS"/>
          <w:color w:val="000000"/>
          <w:sz w:val="2"/>
          <w:szCs w:val="2"/>
          <w:lang w:eastAsia="ru-RU" w:bidi="ru-RU"/>
        </w:rPr>
      </w:pPr>
    </w:p>
    <w:tbl>
      <w:tblPr>
        <w:tblW w:w="5000" w:type="pct"/>
        <w:tblLook w:val="04A0" w:firstRow="1" w:lastRow="0" w:firstColumn="1" w:lastColumn="0" w:noHBand="0" w:noVBand="1"/>
      </w:tblPr>
      <w:tblGrid>
        <w:gridCol w:w="1484"/>
        <w:gridCol w:w="1888"/>
        <w:gridCol w:w="1980"/>
        <w:gridCol w:w="1275"/>
        <w:gridCol w:w="1275"/>
        <w:gridCol w:w="1278"/>
        <w:gridCol w:w="1275"/>
        <w:gridCol w:w="1275"/>
        <w:gridCol w:w="1278"/>
        <w:gridCol w:w="1416"/>
        <w:gridCol w:w="1592"/>
      </w:tblGrid>
      <w:tr w:rsidR="0043193F" w:rsidRPr="0043193F" w:rsidTr="0043193F">
        <w:trPr>
          <w:trHeight w:val="255"/>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Статус</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Наименование подпрограммы муниципальной программы</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Источники финансирования</w:t>
            </w:r>
          </w:p>
        </w:tc>
        <w:tc>
          <w:tcPr>
            <w:tcW w:w="3329" w:type="pct"/>
            <w:gridSpan w:val="8"/>
            <w:tcBorders>
              <w:top w:val="single" w:sz="4" w:space="0" w:color="auto"/>
              <w:left w:val="nil"/>
              <w:bottom w:val="single" w:sz="4" w:space="0" w:color="auto"/>
              <w:right w:val="single" w:sz="4" w:space="0" w:color="000000"/>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Оценка расходов (тыс. руб.), годы</w:t>
            </w:r>
          </w:p>
        </w:tc>
      </w:tr>
      <w:tr w:rsidR="0043193F" w:rsidRPr="0043193F" w:rsidTr="0043193F">
        <w:trPr>
          <w:trHeight w:val="765"/>
        </w:trPr>
        <w:tc>
          <w:tcPr>
            <w:tcW w:w="463" w:type="pct"/>
            <w:vMerge/>
            <w:tcBorders>
              <w:top w:val="single" w:sz="4" w:space="0" w:color="auto"/>
              <w:left w:val="single" w:sz="4" w:space="0" w:color="auto"/>
              <w:bottom w:val="single" w:sz="4" w:space="0" w:color="000000"/>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vMerge/>
            <w:tcBorders>
              <w:top w:val="single" w:sz="4" w:space="0" w:color="auto"/>
              <w:left w:val="single" w:sz="4" w:space="0" w:color="auto"/>
              <w:bottom w:val="single" w:sz="4" w:space="0" w:color="000000"/>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2019</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2020</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2021</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2022</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2023</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2024</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2025</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Итого на период</w:t>
            </w:r>
          </w:p>
        </w:tc>
      </w:tr>
      <w:tr w:rsidR="0043193F" w:rsidRPr="0043193F" w:rsidTr="0043193F">
        <w:trPr>
          <w:trHeight w:val="499"/>
        </w:trPr>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Подпрограмма 1</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«Развитие дошкольного, общего и дополнительного образования»</w:t>
            </w: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 xml:space="preserve">Всего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2 628 530,49</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2 885 870,28</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3 126 648,08</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3 358 076,39</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3 536 045,97</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3 442 856,15</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3 404 472,45</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b/>
                <w:bCs/>
                <w:sz w:val="20"/>
                <w:szCs w:val="20"/>
                <w:lang w:eastAsia="ru-RU"/>
              </w:rPr>
            </w:pPr>
            <w:r w:rsidRPr="0043193F">
              <w:rPr>
                <w:rFonts w:ascii="Times New Roman" w:eastAsia="Times New Roman" w:hAnsi="Times New Roman" w:cs="Times New Roman"/>
                <w:b/>
                <w:bCs/>
                <w:sz w:val="20"/>
                <w:szCs w:val="20"/>
                <w:lang w:eastAsia="ru-RU"/>
              </w:rPr>
              <w:t>22 382 499,81</w:t>
            </w:r>
          </w:p>
        </w:tc>
      </w:tr>
      <w:tr w:rsidR="0043193F" w:rsidRPr="0043193F" w:rsidTr="0043193F">
        <w:trPr>
          <w:trHeight w:val="499"/>
        </w:trPr>
        <w:tc>
          <w:tcPr>
            <w:tcW w:w="463"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xml:space="preserve">в том числе: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w:t>
            </w:r>
          </w:p>
        </w:tc>
      </w:tr>
      <w:tr w:rsidR="0043193F" w:rsidRPr="0043193F" w:rsidTr="0043193F">
        <w:trPr>
          <w:trHeight w:val="499"/>
        </w:trPr>
        <w:tc>
          <w:tcPr>
            <w:tcW w:w="463"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xml:space="preserve">федеральный бюджет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750,00</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28 237,81</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66 536,57</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77 106,40</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9 343,44</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0,00</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0,00</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181 974,22</w:t>
            </w:r>
          </w:p>
        </w:tc>
      </w:tr>
      <w:tr w:rsidR="0043193F" w:rsidRPr="0043193F" w:rsidTr="0043193F">
        <w:trPr>
          <w:trHeight w:val="499"/>
        </w:trPr>
        <w:tc>
          <w:tcPr>
            <w:tcW w:w="463"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 xml:space="preserve">краевой бюджет           </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1 415 174,10</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1 448 454,98</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1 562 836,30</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1 704 791,97</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1 806 716,96</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1 804 444,30</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1 804 444,30</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11 546 862,91</w:t>
            </w:r>
          </w:p>
        </w:tc>
      </w:tr>
      <w:tr w:rsidR="0043193F" w:rsidRPr="0043193F" w:rsidTr="0043193F">
        <w:trPr>
          <w:trHeight w:val="499"/>
        </w:trPr>
        <w:tc>
          <w:tcPr>
            <w:tcW w:w="463"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районный  бюджет</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1 212 606,39</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1 409 177,49</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1 497 275,21</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1 576 178,02</w:t>
            </w:r>
          </w:p>
        </w:tc>
        <w:tc>
          <w:tcPr>
            <w:tcW w:w="398"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1 719 985,57</w:t>
            </w:r>
          </w:p>
        </w:tc>
        <w:tc>
          <w:tcPr>
            <w:tcW w:w="399"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1 638 411,85</w:t>
            </w:r>
          </w:p>
        </w:tc>
        <w:tc>
          <w:tcPr>
            <w:tcW w:w="442"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1 600 028,15</w:t>
            </w:r>
          </w:p>
        </w:tc>
        <w:tc>
          <w:tcPr>
            <w:tcW w:w="497" w:type="pct"/>
            <w:tcBorders>
              <w:top w:val="nil"/>
              <w:left w:val="nil"/>
              <w:bottom w:val="single" w:sz="4" w:space="0" w:color="auto"/>
              <w:right w:val="single" w:sz="4" w:space="0" w:color="auto"/>
            </w:tcBorders>
            <w:shd w:val="clear" w:color="auto" w:fill="auto"/>
            <w:vAlign w:val="center"/>
            <w:hideMark/>
          </w:tcPr>
          <w:p w:rsidR="0043193F" w:rsidRPr="0043193F" w:rsidRDefault="0043193F" w:rsidP="0043193F">
            <w:pPr>
              <w:spacing w:after="0" w:line="240" w:lineRule="auto"/>
              <w:jc w:val="center"/>
              <w:rPr>
                <w:rFonts w:ascii="Times New Roman" w:eastAsia="Times New Roman" w:hAnsi="Times New Roman" w:cs="Times New Roman"/>
                <w:sz w:val="20"/>
                <w:szCs w:val="20"/>
                <w:lang w:eastAsia="ru-RU"/>
              </w:rPr>
            </w:pPr>
            <w:r w:rsidRPr="0043193F">
              <w:rPr>
                <w:rFonts w:ascii="Times New Roman" w:eastAsia="Times New Roman" w:hAnsi="Times New Roman" w:cs="Times New Roman"/>
                <w:sz w:val="20"/>
                <w:szCs w:val="20"/>
                <w:lang w:eastAsia="ru-RU"/>
              </w:rPr>
              <w:t>10 653 662,68</w:t>
            </w:r>
          </w:p>
        </w:tc>
      </w:tr>
    </w:tbl>
    <w:p w:rsidR="0006356B" w:rsidRPr="004D3BDC" w:rsidRDefault="0006356B" w:rsidP="0006356B">
      <w:pPr>
        <w:rPr>
          <w:rFonts w:ascii="Arial Unicode MS" w:eastAsia="Arial Unicode MS" w:hAnsi="Arial Unicode MS" w:cs="Arial Unicode MS"/>
          <w:sz w:val="2"/>
          <w:szCs w:val="2"/>
          <w:lang w:eastAsia="ru-RU" w:bidi="ru-RU"/>
        </w:rPr>
      </w:pPr>
    </w:p>
    <w:p w:rsidR="0006356B"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92774D" w:rsidRPr="004D3BDC" w:rsidRDefault="0006356B" w:rsidP="0006356B">
      <w:pPr>
        <w:tabs>
          <w:tab w:val="left" w:pos="5212"/>
        </w:tabs>
        <w:rPr>
          <w:rFonts w:ascii="Arial Unicode MS" w:eastAsia="Arial Unicode MS" w:hAnsi="Arial Unicode MS" w:cs="Arial Unicode MS"/>
          <w:sz w:val="2"/>
          <w:szCs w:val="2"/>
          <w:lang w:eastAsia="ru-RU" w:bidi="ru-RU"/>
        </w:rPr>
        <w:sectPr w:rsidR="0092774D" w:rsidRPr="004D3BDC" w:rsidSect="00A3404E">
          <w:pgSz w:w="16840" w:h="11909" w:orient="landscape"/>
          <w:pgMar w:top="564" w:right="680" w:bottom="564" w:left="360" w:header="0" w:footer="3" w:gutter="0"/>
          <w:cols w:space="720"/>
          <w:noEndnote/>
          <w:docGrid w:linePitch="360"/>
        </w:sectPr>
      </w:pPr>
      <w:r>
        <w:rPr>
          <w:rFonts w:ascii="Arial Unicode MS" w:eastAsia="Arial Unicode MS" w:hAnsi="Arial Unicode MS" w:cs="Arial Unicode MS"/>
          <w:sz w:val="2"/>
          <w:szCs w:val="2"/>
          <w:lang w:eastAsia="ru-RU" w:bidi="ru-RU"/>
        </w:rPr>
        <w:tab/>
      </w: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653320" w:rsidRPr="0056567D" w:rsidTr="00A3404E">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653320" w:rsidRPr="0056567D" w:rsidTr="00A3404E">
        <w:trPr>
          <w:trHeight w:val="2540"/>
        </w:trPr>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и качества школьного питания.</w:t>
            </w:r>
          </w:p>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653320" w:rsidRPr="00A930D2" w:rsidRDefault="00653320" w:rsidP="00653320">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653320" w:rsidRPr="00A930D2" w:rsidRDefault="00653320" w:rsidP="00653320">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653320" w:rsidRPr="00A930D2" w:rsidRDefault="00653320" w:rsidP="00653320">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2025 году сохранится на достигнутом уровне.</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653320"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2025 г</w:t>
            </w:r>
            <w:r>
              <w:rPr>
                <w:rFonts w:ascii="Times New Roman" w:hAnsi="Times New Roman" w:cs="Times New Roman"/>
                <w:sz w:val="26"/>
                <w:szCs w:val="26"/>
              </w:rPr>
              <w:t>оду сохранится на данном уровне.</w:t>
            </w:r>
          </w:p>
          <w:p w:rsidR="00653320" w:rsidRDefault="00653320" w:rsidP="00653320">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2025 году:</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количество детей школьного возраста, охваченных организованным отдыхом и оздоровлением в выездных оздоровительных лагерях, составит </w:t>
            </w:r>
            <w:r>
              <w:rPr>
                <w:rFonts w:ascii="Times New Roman" w:hAnsi="Times New Roman" w:cs="Times New Roman"/>
                <w:sz w:val="26"/>
                <w:szCs w:val="26"/>
              </w:rPr>
              <w:t>103</w:t>
            </w:r>
            <w:r w:rsidRPr="00A930D2">
              <w:rPr>
                <w:rFonts w:ascii="Times New Roman" w:hAnsi="Times New Roman" w:cs="Times New Roman"/>
                <w:sz w:val="26"/>
                <w:szCs w:val="26"/>
              </w:rPr>
              <w:t xml:space="preserve"> чел</w:t>
            </w:r>
            <w:r>
              <w:rPr>
                <w:rFonts w:ascii="Times New Roman" w:hAnsi="Times New Roman" w:cs="Times New Roman"/>
                <w:sz w:val="26"/>
                <w:szCs w:val="26"/>
              </w:rPr>
              <w:t>.;</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81,5</w:t>
            </w:r>
            <w:r>
              <w:rPr>
                <w:rFonts w:ascii="Times New Roman" w:hAnsi="Times New Roman" w:cs="Times New Roman"/>
                <w:sz w:val="26"/>
                <w:szCs w:val="26"/>
              </w:rPr>
              <w:t>6</w:t>
            </w:r>
            <w:r w:rsidRPr="00467F47">
              <w:rPr>
                <w:rFonts w:ascii="Times New Roman" w:hAnsi="Times New Roman" w:cs="Times New Roman"/>
                <w:sz w:val="26"/>
                <w:szCs w:val="26"/>
              </w:rPr>
              <w:t>%.</w:t>
            </w:r>
          </w:p>
          <w:p w:rsidR="00653320" w:rsidRPr="00896E41" w:rsidRDefault="00C27649" w:rsidP="00653320">
            <w:pPr>
              <w:autoSpaceDE w:val="0"/>
              <w:autoSpaceDN w:val="0"/>
              <w:adjustRightInd w:val="0"/>
              <w:jc w:val="both"/>
              <w:rPr>
                <w:rFonts w:ascii="Times New Roman" w:hAnsi="Times New Roman" w:cs="Times New Roman"/>
                <w:color w:val="FF0000"/>
                <w:sz w:val="26"/>
                <w:szCs w:val="26"/>
              </w:rPr>
            </w:pPr>
            <w:hyperlink w:anchor="Par508" w:history="1">
              <w:r w:rsidR="00653320" w:rsidRPr="00467F47">
                <w:rPr>
                  <w:rFonts w:ascii="Times New Roman" w:hAnsi="Times New Roman" w:cs="Times New Roman"/>
                  <w:sz w:val="26"/>
                  <w:szCs w:val="26"/>
                </w:rPr>
                <w:t>Перечень</w:t>
              </w:r>
            </w:hyperlink>
            <w:r w:rsidR="00653320"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Сроки реализации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653320" w:rsidRPr="005D3977" w:rsidTr="008D24A0">
        <w:tc>
          <w:tcPr>
            <w:tcW w:w="3085" w:type="dxa"/>
          </w:tcPr>
          <w:p w:rsidR="00653320" w:rsidRPr="00BD3FB4" w:rsidRDefault="00653320" w:rsidP="00653320">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Объём бюджетных ассигнований на реализацию Подпрограммы составит, всего –  1 798 029,95 тыс. рублей, в том числе:</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2019 год – 265 871,67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2020 год – 168 929,30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2021 год – 215 411,93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2022 год – 234 500,01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2023 год – 316 953,36 тыс. рублей;</w:t>
            </w:r>
          </w:p>
          <w:p w:rsidR="00653320" w:rsidRPr="00653320" w:rsidRDefault="00653320" w:rsidP="00653320">
            <w:pPr>
              <w:pStyle w:val="ConsPlusNormal"/>
              <w:ind w:firstLine="567"/>
              <w:rPr>
                <w:rFonts w:ascii="Times New Roman" w:eastAsiaTheme="minorHAnsi" w:hAnsi="Times New Roman"/>
                <w:b/>
                <w:sz w:val="26"/>
                <w:szCs w:val="26"/>
                <w:lang w:eastAsia="en-US"/>
              </w:rPr>
            </w:pPr>
            <w:r w:rsidRPr="00653320">
              <w:rPr>
                <w:rFonts w:ascii="Times New Roman" w:hAnsi="Times New Roman"/>
                <w:b/>
                <w:sz w:val="26"/>
                <w:szCs w:val="26"/>
              </w:rPr>
              <w:t xml:space="preserve">2024 год </w:t>
            </w:r>
            <w:r w:rsidRPr="00653320">
              <w:rPr>
                <w:rFonts w:ascii="Times New Roman" w:eastAsiaTheme="minorHAnsi" w:hAnsi="Times New Roman"/>
                <w:b/>
                <w:sz w:val="26"/>
                <w:szCs w:val="26"/>
                <w:lang w:eastAsia="en-US"/>
              </w:rPr>
              <w:t>– 318 000,58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eastAsiaTheme="minorHAnsi" w:hAnsi="Times New Roman"/>
                <w:b/>
                <w:sz w:val="26"/>
                <w:szCs w:val="26"/>
                <w:lang w:eastAsia="en-US"/>
              </w:rPr>
              <w:t>2025 год – 278 363,10 тыс. рублей;</w:t>
            </w:r>
          </w:p>
          <w:p w:rsidR="00653320" w:rsidRPr="00653320" w:rsidRDefault="00653320" w:rsidP="00653320">
            <w:pPr>
              <w:widowControl w:val="0"/>
              <w:autoSpaceDE w:val="0"/>
              <w:autoSpaceDN w:val="0"/>
              <w:adjustRightInd w:val="0"/>
              <w:ind w:right="42" w:firstLine="567"/>
              <w:rPr>
                <w:rFonts w:ascii="Times New Roman" w:hAnsi="Times New Roman" w:cs="Times New Roman"/>
                <w:b/>
                <w:sz w:val="26"/>
                <w:szCs w:val="26"/>
              </w:rPr>
            </w:pPr>
            <w:r w:rsidRPr="00653320">
              <w:rPr>
                <w:rFonts w:ascii="Times New Roman" w:hAnsi="Times New Roman" w:cs="Times New Roman"/>
                <w:b/>
                <w:sz w:val="26"/>
                <w:szCs w:val="26"/>
              </w:rPr>
              <w:t xml:space="preserve">в том числе:     </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средств федерального бюджета –  185 697,40 тыс. рублей, в том числе:</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2019 год –          0,00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2020 год –  10 247,22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2021 год –  18 147,92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2022 год –  36 556,40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2023 год –  50 227,70 тыс. рублей;</w:t>
            </w:r>
          </w:p>
          <w:p w:rsidR="00653320" w:rsidRPr="00653320" w:rsidRDefault="00653320" w:rsidP="00653320">
            <w:pPr>
              <w:pStyle w:val="ConsPlusNormal"/>
              <w:ind w:firstLine="567"/>
              <w:rPr>
                <w:rFonts w:ascii="Times New Roman" w:eastAsiaTheme="minorHAnsi" w:hAnsi="Times New Roman"/>
                <w:b/>
                <w:sz w:val="26"/>
                <w:szCs w:val="26"/>
                <w:lang w:eastAsia="en-US"/>
              </w:rPr>
            </w:pPr>
            <w:r w:rsidRPr="00653320">
              <w:rPr>
                <w:rFonts w:ascii="Times New Roman" w:hAnsi="Times New Roman"/>
                <w:b/>
                <w:sz w:val="26"/>
                <w:szCs w:val="26"/>
              </w:rPr>
              <w:t xml:space="preserve">2024 год </w:t>
            </w:r>
            <w:r w:rsidRPr="00653320">
              <w:rPr>
                <w:rFonts w:ascii="Times New Roman" w:eastAsiaTheme="minorHAnsi" w:hAnsi="Times New Roman"/>
                <w:b/>
                <w:sz w:val="26"/>
                <w:szCs w:val="26"/>
                <w:lang w:eastAsia="en-US"/>
              </w:rPr>
              <w:t>–  51 092,34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eastAsiaTheme="minorHAnsi" w:hAnsi="Times New Roman"/>
                <w:b/>
                <w:sz w:val="26"/>
                <w:szCs w:val="26"/>
                <w:lang w:eastAsia="en-US"/>
              </w:rPr>
              <w:t>2025 год –  19 425,82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средств краевого бюджета – 551 598,84 тыс. рублей, в том числе:</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2019 год –   68 077,50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2020 год –   56 778,64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2021 год –   80 605,56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2022 год –   87 031,10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2023 год –   88 897,90 тыс. рублей;</w:t>
            </w:r>
          </w:p>
          <w:p w:rsidR="00653320" w:rsidRPr="00653320" w:rsidRDefault="00653320" w:rsidP="00653320">
            <w:pPr>
              <w:pStyle w:val="ConsPlusNormal"/>
              <w:ind w:firstLine="567"/>
              <w:rPr>
                <w:rFonts w:ascii="Times New Roman" w:eastAsiaTheme="minorHAnsi" w:hAnsi="Times New Roman"/>
                <w:b/>
                <w:sz w:val="26"/>
                <w:szCs w:val="26"/>
                <w:lang w:eastAsia="en-US"/>
              </w:rPr>
            </w:pPr>
            <w:r w:rsidRPr="00653320">
              <w:rPr>
                <w:rFonts w:ascii="Times New Roman" w:hAnsi="Times New Roman"/>
                <w:b/>
                <w:sz w:val="26"/>
                <w:szCs w:val="26"/>
              </w:rPr>
              <w:t xml:space="preserve">2024 год </w:t>
            </w:r>
            <w:r w:rsidRPr="00653320">
              <w:rPr>
                <w:rFonts w:ascii="Times New Roman" w:eastAsiaTheme="minorHAnsi" w:hAnsi="Times New Roman"/>
                <w:b/>
                <w:sz w:val="26"/>
                <w:szCs w:val="26"/>
                <w:lang w:eastAsia="en-US"/>
              </w:rPr>
              <w:t>–   89 079,36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eastAsiaTheme="minorHAnsi" w:hAnsi="Times New Roman"/>
                <w:b/>
                <w:sz w:val="26"/>
                <w:szCs w:val="26"/>
                <w:lang w:eastAsia="en-US"/>
              </w:rPr>
              <w:t>2025 год –   81 128,78 тыс. рублей;</w:t>
            </w:r>
          </w:p>
          <w:p w:rsidR="00653320" w:rsidRPr="00653320" w:rsidRDefault="00653320" w:rsidP="00653320">
            <w:pPr>
              <w:widowControl w:val="0"/>
              <w:autoSpaceDE w:val="0"/>
              <w:autoSpaceDN w:val="0"/>
              <w:adjustRightInd w:val="0"/>
              <w:ind w:right="42" w:firstLine="567"/>
              <w:rPr>
                <w:rFonts w:ascii="Times New Roman" w:hAnsi="Times New Roman" w:cs="Times New Roman"/>
                <w:b/>
                <w:sz w:val="26"/>
                <w:szCs w:val="26"/>
              </w:rPr>
            </w:pPr>
            <w:r w:rsidRPr="00653320">
              <w:rPr>
                <w:rFonts w:ascii="Times New Roman" w:hAnsi="Times New Roman" w:cs="Times New Roman"/>
                <w:b/>
                <w:sz w:val="26"/>
                <w:szCs w:val="26"/>
              </w:rPr>
              <w:t xml:space="preserve">средства районного бюджета –  1 060 733,71 тыс. рублей, в том числе:                                              </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2019 год – 197 794,17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2020 год – 101 903,44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2021 год – 116 658,45 тыс. рублей;</w:t>
            </w:r>
          </w:p>
          <w:p w:rsidR="00653320" w:rsidRPr="00653320" w:rsidRDefault="00653320" w:rsidP="00653320">
            <w:pPr>
              <w:pStyle w:val="ConsPlusNormal"/>
              <w:ind w:firstLine="567"/>
              <w:rPr>
                <w:rFonts w:ascii="Times New Roman" w:hAnsi="Times New Roman"/>
                <w:b/>
                <w:sz w:val="26"/>
                <w:szCs w:val="26"/>
              </w:rPr>
            </w:pPr>
            <w:r w:rsidRPr="00653320">
              <w:rPr>
                <w:rFonts w:ascii="Times New Roman" w:hAnsi="Times New Roman"/>
                <w:b/>
                <w:sz w:val="26"/>
                <w:szCs w:val="26"/>
              </w:rPr>
              <w:t>2022 год – 110 912,51 тыс. рублей;</w:t>
            </w:r>
          </w:p>
          <w:p w:rsidR="00653320" w:rsidRPr="00653320" w:rsidRDefault="00653320" w:rsidP="00653320">
            <w:pPr>
              <w:pStyle w:val="ConsPlusNormal"/>
              <w:rPr>
                <w:rFonts w:ascii="Times New Roman" w:hAnsi="Times New Roman"/>
                <w:b/>
                <w:sz w:val="26"/>
                <w:szCs w:val="26"/>
              </w:rPr>
            </w:pPr>
            <w:r w:rsidRPr="00653320">
              <w:rPr>
                <w:rFonts w:ascii="Times New Roman" w:hAnsi="Times New Roman"/>
                <w:b/>
                <w:sz w:val="26"/>
                <w:szCs w:val="26"/>
              </w:rPr>
              <w:t xml:space="preserve">         2023 год – 177 827,76 тыс. рублей;</w:t>
            </w:r>
          </w:p>
          <w:p w:rsidR="00653320" w:rsidRPr="00653320" w:rsidRDefault="00653320" w:rsidP="00653320">
            <w:pPr>
              <w:pStyle w:val="ConsPlusNormal"/>
              <w:rPr>
                <w:rFonts w:ascii="Times New Roman" w:eastAsiaTheme="minorHAnsi" w:hAnsi="Times New Roman"/>
                <w:b/>
                <w:sz w:val="26"/>
                <w:szCs w:val="26"/>
                <w:lang w:eastAsia="en-US"/>
              </w:rPr>
            </w:pPr>
            <w:r w:rsidRPr="00653320">
              <w:rPr>
                <w:rFonts w:ascii="Times New Roman" w:hAnsi="Times New Roman"/>
                <w:b/>
                <w:sz w:val="26"/>
                <w:szCs w:val="26"/>
              </w:rPr>
              <w:t xml:space="preserve">         2024 год </w:t>
            </w:r>
            <w:r w:rsidRPr="00653320">
              <w:rPr>
                <w:rFonts w:ascii="Times New Roman" w:eastAsiaTheme="minorHAnsi" w:hAnsi="Times New Roman"/>
                <w:b/>
                <w:sz w:val="26"/>
                <w:szCs w:val="26"/>
                <w:lang w:eastAsia="en-US"/>
              </w:rPr>
              <w:t>– 177 828,88 тыс. рублей;</w:t>
            </w:r>
          </w:p>
          <w:p w:rsidR="00653320" w:rsidRPr="00BD3FB4" w:rsidRDefault="00653320" w:rsidP="00653320">
            <w:pPr>
              <w:pStyle w:val="ConsPlusNormal"/>
              <w:ind w:firstLine="567"/>
              <w:rPr>
                <w:rFonts w:ascii="Times New Roman" w:hAnsi="Times New Roman"/>
                <w:sz w:val="26"/>
                <w:szCs w:val="26"/>
              </w:rPr>
            </w:pPr>
            <w:r w:rsidRPr="00653320">
              <w:rPr>
                <w:rFonts w:ascii="Times New Roman" w:eastAsiaTheme="minorHAnsi" w:hAnsi="Times New Roman"/>
                <w:b/>
                <w:sz w:val="26"/>
                <w:szCs w:val="26"/>
                <w:lang w:eastAsia="en-US"/>
              </w:rPr>
              <w:t>2025 год – 177 808,50 тыс. рублей</w:t>
            </w:r>
          </w:p>
        </w:tc>
      </w:tr>
    </w:tbl>
    <w:p w:rsidR="0092774D" w:rsidRPr="005D3977" w:rsidRDefault="0092774D" w:rsidP="0092774D">
      <w:pPr>
        <w:widowControl w:val="0"/>
        <w:tabs>
          <w:tab w:val="left" w:pos="3278"/>
        </w:tabs>
        <w:spacing w:after="0" w:line="280" w:lineRule="exact"/>
        <w:rPr>
          <w:rFonts w:ascii="Times New Roman" w:eastAsia="Times New Roman" w:hAnsi="Times New Roman" w:cs="Times New Roman"/>
          <w:bCs/>
          <w:color w:val="000000"/>
          <w:sz w:val="26"/>
          <w:szCs w:val="26"/>
          <w:lang w:eastAsia="ru-RU" w:bidi="ru-RU"/>
        </w:rPr>
      </w:pPr>
    </w:p>
    <w:p w:rsidR="00BD3FB4" w:rsidRDefault="00BD3FB4"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2.1. Мероприятия подпрограммы</w:t>
      </w: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B80EB4" w:rsidRPr="00A930D2" w:rsidRDefault="00B80EB4" w:rsidP="00B80EB4">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B80EB4" w:rsidRPr="00A930D2" w:rsidRDefault="00B80EB4" w:rsidP="00B80EB4">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B80EB4" w:rsidRPr="00A930D2" w:rsidRDefault="00B80EB4" w:rsidP="00B80EB4">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2.1.1 - 2.1.3, 2.2.1, 2.2.2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4"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B80EB4" w:rsidRPr="004560F3" w:rsidRDefault="00B80EB4" w:rsidP="00B80EB4">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 8-3618 от 07.07.2009 «Об обеспечении прав детей на отдых, оздоровление и занятость в Красноярском крае»;</w:t>
      </w:r>
    </w:p>
    <w:p w:rsidR="00B80EB4" w:rsidRPr="004560F3" w:rsidRDefault="00B80EB4" w:rsidP="00B80EB4">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Законом Красноярского края № 12-2668 от 03.12.2004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мероприятия 2.1.4 будет осуществляться Управлением в соответствии с нормативно - правовым актом Администрации муниципального района об организации школ коллективно - творческих дел;</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2.3.1, 2.3.2, 2.3.3, 2.3.4, 2.3.5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5"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Законом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4083E" w:rsidRDefault="00A4083E"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Pr="00B54421" w:rsidRDefault="00705503"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Приложение </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705503" w:rsidRDefault="00705503" w:rsidP="00705503">
      <w:pPr>
        <w:widowControl w:val="0"/>
        <w:spacing w:after="0" w:line="230" w:lineRule="exact"/>
        <w:jc w:val="right"/>
        <w:rPr>
          <w:rFonts w:ascii="Times New Roman" w:eastAsia="Times New Roman" w:hAnsi="Times New Roman" w:cs="Times New Roman"/>
          <w:color w:val="000000"/>
          <w:sz w:val="20"/>
          <w:szCs w:val="20"/>
          <w:lang w:eastAsia="ru-RU" w:bidi="ru-RU"/>
        </w:rPr>
      </w:pPr>
    </w:p>
    <w:p w:rsidR="00A809A9" w:rsidRPr="00705503" w:rsidRDefault="00705503" w:rsidP="00705503">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tbl>
      <w:tblPr>
        <w:tblW w:w="5092" w:type="pct"/>
        <w:tblInd w:w="-176" w:type="dxa"/>
        <w:tblLayout w:type="fixed"/>
        <w:tblLook w:val="04A0" w:firstRow="1" w:lastRow="0" w:firstColumn="1" w:lastColumn="0" w:noHBand="0" w:noVBand="1"/>
      </w:tblPr>
      <w:tblGrid>
        <w:gridCol w:w="444"/>
        <w:gridCol w:w="1817"/>
        <w:gridCol w:w="717"/>
        <w:gridCol w:w="1719"/>
        <w:gridCol w:w="729"/>
        <w:gridCol w:w="729"/>
        <w:gridCol w:w="729"/>
        <w:gridCol w:w="729"/>
        <w:gridCol w:w="729"/>
        <w:gridCol w:w="729"/>
        <w:gridCol w:w="676"/>
      </w:tblGrid>
      <w:tr w:rsidR="004677A1" w:rsidRPr="004677A1" w:rsidTr="00F8217B">
        <w:trPr>
          <w:trHeight w:val="300"/>
        </w:trPr>
        <w:tc>
          <w:tcPr>
            <w:tcW w:w="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 п/п</w:t>
            </w:r>
          </w:p>
        </w:tc>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Цель, целевые индикаторы</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Ед. измерения</w:t>
            </w:r>
          </w:p>
        </w:tc>
        <w:tc>
          <w:tcPr>
            <w:tcW w:w="8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Источник информации</w:t>
            </w:r>
          </w:p>
        </w:tc>
        <w:tc>
          <w:tcPr>
            <w:tcW w:w="2591"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Годы реализации программы</w:t>
            </w:r>
          </w:p>
        </w:tc>
      </w:tr>
      <w:tr w:rsidR="00F8217B" w:rsidRPr="004677A1" w:rsidTr="00F8217B">
        <w:trPr>
          <w:trHeight w:val="464"/>
        </w:trPr>
        <w:tc>
          <w:tcPr>
            <w:tcW w:w="227"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2591" w:type="pct"/>
            <w:gridSpan w:val="7"/>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r>
      <w:tr w:rsidR="004677A1" w:rsidRPr="004677A1" w:rsidTr="00F8217B">
        <w:trPr>
          <w:trHeight w:val="360"/>
        </w:trPr>
        <w:tc>
          <w:tcPr>
            <w:tcW w:w="227"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2019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2020</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2023</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2024</w:t>
            </w:r>
          </w:p>
        </w:tc>
        <w:tc>
          <w:tcPr>
            <w:tcW w:w="347"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2025</w:t>
            </w:r>
          </w:p>
        </w:tc>
      </w:tr>
      <w:tr w:rsidR="004677A1" w:rsidRPr="004677A1" w:rsidTr="00F8217B">
        <w:trPr>
          <w:trHeight w:val="540"/>
        </w:trPr>
        <w:tc>
          <w:tcPr>
            <w:tcW w:w="4279"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4677A1" w:rsidRPr="004677A1" w:rsidRDefault="004677A1" w:rsidP="004677A1">
            <w:pPr>
              <w:spacing w:after="0" w:line="240" w:lineRule="auto"/>
              <w:rPr>
                <w:rFonts w:ascii="Arial Cyr" w:eastAsia="Times New Roman" w:hAnsi="Arial Cyr" w:cs="Times New Roman"/>
                <w:sz w:val="16"/>
                <w:szCs w:val="16"/>
                <w:lang w:eastAsia="ru-RU"/>
              </w:rPr>
            </w:pPr>
            <w:r w:rsidRPr="004677A1">
              <w:rPr>
                <w:rFonts w:ascii="Arial Cyr" w:eastAsia="Times New Roman" w:hAnsi="Arial Cyr" w:cs="Times New Roman"/>
                <w:sz w:val="16"/>
                <w:szCs w:val="16"/>
                <w:lang w:eastAsia="ru-RU"/>
              </w:rPr>
              <w:t> </w:t>
            </w:r>
          </w:p>
        </w:tc>
      </w:tr>
      <w:tr w:rsidR="004677A1" w:rsidRPr="004677A1" w:rsidTr="00F8217B">
        <w:trPr>
          <w:trHeight w:val="1110"/>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2.1</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1.</w:t>
            </w:r>
            <w:r w:rsidRPr="004677A1">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чел.</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w:t>
            </w:r>
            <w:r w:rsidRPr="004677A1">
              <w:rPr>
                <w:rFonts w:ascii="Times New Roman" w:eastAsia="Times New Roman" w:hAnsi="Times New Roman" w:cs="Times New Roman"/>
                <w:sz w:val="16"/>
                <w:szCs w:val="16"/>
                <w:lang w:eastAsia="ru-RU"/>
              </w:rPr>
              <w:br/>
              <w:t>оздоровлением в лагерях с дневным пребыванием</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300</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449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324</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324</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324</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324</w:t>
            </w:r>
          </w:p>
        </w:tc>
      </w:tr>
      <w:tr w:rsidR="004677A1" w:rsidRPr="004677A1" w:rsidTr="00F8217B">
        <w:trPr>
          <w:trHeight w:val="130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2.2</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2.</w:t>
            </w:r>
            <w:r w:rsidRPr="004677A1">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чел.</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 оздоровлением в выездных</w:t>
            </w:r>
            <w:r w:rsidRPr="004677A1">
              <w:rPr>
                <w:rFonts w:ascii="Times New Roman" w:eastAsia="Times New Roman" w:hAnsi="Times New Roman" w:cs="Times New Roman"/>
                <w:sz w:val="16"/>
                <w:szCs w:val="16"/>
                <w:lang w:eastAsia="ru-RU"/>
              </w:rPr>
              <w:br/>
              <w:t>оздоровительных лагерях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406</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х</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222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198</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198</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103</w:t>
            </w:r>
          </w:p>
        </w:tc>
      </w:tr>
      <w:tr w:rsidR="004677A1" w:rsidRPr="004677A1" w:rsidTr="00F8217B">
        <w:trPr>
          <w:trHeight w:val="112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2.3</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Целевой индикатор 4.</w:t>
            </w:r>
            <w:r w:rsidRPr="004677A1">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52,42</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75,59</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78,74</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80,71</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81,19</w:t>
            </w:r>
          </w:p>
        </w:tc>
        <w:tc>
          <w:tcPr>
            <w:tcW w:w="374"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81,50</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81,56</w:t>
            </w:r>
          </w:p>
        </w:tc>
      </w:tr>
      <w:tr w:rsidR="004677A1" w:rsidRPr="004677A1" w:rsidTr="00F8217B">
        <w:trPr>
          <w:trHeight w:val="1305"/>
        </w:trPr>
        <w:tc>
          <w:tcPr>
            <w:tcW w:w="227" w:type="pct"/>
            <w:tcBorders>
              <w:top w:val="nil"/>
              <w:left w:val="single" w:sz="4" w:space="0" w:color="auto"/>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2.4</w:t>
            </w:r>
          </w:p>
        </w:tc>
        <w:tc>
          <w:tcPr>
            <w:tcW w:w="93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68"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w:t>
            </w:r>
          </w:p>
        </w:tc>
        <w:tc>
          <w:tcPr>
            <w:tcW w:w="882" w:type="pct"/>
            <w:tcBorders>
              <w:top w:val="nil"/>
              <w:left w:val="nil"/>
              <w:bottom w:val="single" w:sz="4" w:space="0" w:color="auto"/>
              <w:right w:val="single" w:sz="4" w:space="0" w:color="auto"/>
            </w:tcBorders>
            <w:shd w:val="clear" w:color="000000" w:fill="FFFFFF"/>
            <w:vAlign w:val="center"/>
            <w:hideMark/>
          </w:tcPr>
          <w:p w:rsidR="004677A1" w:rsidRPr="004677A1" w:rsidRDefault="004677A1" w:rsidP="004677A1">
            <w:pPr>
              <w:spacing w:after="0" w:line="240" w:lineRule="auto"/>
              <w:jc w:val="center"/>
              <w:rPr>
                <w:rFonts w:ascii="Times New Roman" w:eastAsia="Times New Roman" w:hAnsi="Times New Roman" w:cs="Times New Roman"/>
                <w:color w:val="000000"/>
                <w:sz w:val="16"/>
                <w:szCs w:val="16"/>
                <w:lang w:eastAsia="ru-RU"/>
              </w:rPr>
            </w:pPr>
            <w:r w:rsidRPr="004677A1">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74"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c>
          <w:tcPr>
            <w:tcW w:w="347" w:type="pct"/>
            <w:tcBorders>
              <w:top w:val="nil"/>
              <w:left w:val="nil"/>
              <w:bottom w:val="single" w:sz="4" w:space="0" w:color="auto"/>
              <w:right w:val="single" w:sz="4" w:space="0" w:color="auto"/>
            </w:tcBorders>
            <w:shd w:val="clear" w:color="000000" w:fill="FFFFFF"/>
            <w:noWrap/>
            <w:vAlign w:val="center"/>
            <w:hideMark/>
          </w:tcPr>
          <w:p w:rsidR="004677A1" w:rsidRPr="004677A1" w:rsidRDefault="004677A1" w:rsidP="004677A1">
            <w:pPr>
              <w:spacing w:after="0" w:line="240" w:lineRule="auto"/>
              <w:jc w:val="center"/>
              <w:rPr>
                <w:rFonts w:ascii="Times New Roman" w:eastAsia="Times New Roman" w:hAnsi="Times New Roman" w:cs="Times New Roman"/>
                <w:sz w:val="16"/>
                <w:szCs w:val="16"/>
                <w:lang w:eastAsia="ru-RU"/>
              </w:rPr>
            </w:pPr>
            <w:r w:rsidRPr="004677A1">
              <w:rPr>
                <w:rFonts w:ascii="Times New Roman" w:eastAsia="Times New Roman" w:hAnsi="Times New Roman" w:cs="Times New Roman"/>
                <w:sz w:val="16"/>
                <w:szCs w:val="16"/>
                <w:lang w:eastAsia="ru-RU"/>
              </w:rPr>
              <w:t>100,00</w:t>
            </w:r>
          </w:p>
        </w:tc>
      </w:tr>
    </w:tbl>
    <w:p w:rsidR="00705503" w:rsidRP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sectPr w:rsidR="00705503" w:rsidRPr="00705503" w:rsidSect="00A3404E">
          <w:pgSz w:w="11906" w:h="16838"/>
          <w:pgMar w:top="1134" w:right="850" w:bottom="1134" w:left="1701" w:header="709" w:footer="709" w:gutter="0"/>
          <w:cols w:space="708"/>
          <w:docGrid w:linePitch="360"/>
        </w:sectPr>
      </w:pPr>
    </w:p>
    <w:p w:rsidR="00CC2021" w:rsidRDefault="00CC2021" w:rsidP="002B2A38">
      <w:pPr>
        <w:widowControl w:val="0"/>
        <w:spacing w:after="0" w:line="182" w:lineRule="exact"/>
        <w:jc w:val="right"/>
      </w:pPr>
    </w:p>
    <w:p w:rsidR="0006356B" w:rsidRDefault="0006356B" w:rsidP="002B2A38">
      <w:pPr>
        <w:widowControl w:val="0"/>
        <w:spacing w:after="0" w:line="182" w:lineRule="exact"/>
        <w:jc w:val="right"/>
      </w:pPr>
    </w:p>
    <w:p w:rsidR="0006356B" w:rsidRDefault="0006356B" w:rsidP="002B2A38">
      <w:pPr>
        <w:widowControl w:val="0"/>
        <w:spacing w:after="0" w:line="182" w:lineRule="exact"/>
        <w:jc w:val="right"/>
      </w:pPr>
    </w:p>
    <w:p w:rsidR="00D74F0C" w:rsidRPr="004233C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4233C9">
        <w:rPr>
          <w:rFonts w:ascii="Times New Roman" w:eastAsia="Times New Roman" w:hAnsi="Times New Roman" w:cs="Times New Roman"/>
          <w:color w:val="000000" w:themeColor="text1"/>
          <w:sz w:val="18"/>
          <w:szCs w:val="18"/>
          <w:lang w:eastAsia="ru-RU"/>
        </w:rPr>
        <w:t xml:space="preserve">Приложение 1  </w:t>
      </w:r>
      <w:r w:rsidRPr="004233C9">
        <w:rPr>
          <w:rFonts w:ascii="Times New Roman" w:eastAsia="Times New Roman" w:hAnsi="Times New Roman" w:cs="Times New Roman"/>
          <w:color w:val="000000" w:themeColor="text1"/>
          <w:sz w:val="18"/>
          <w:szCs w:val="18"/>
          <w:lang w:eastAsia="ru-RU"/>
        </w:rPr>
        <w:br/>
        <w:t xml:space="preserve">         к  подпрограмме «Укрепление здоровья учащихся </w:t>
      </w:r>
    </w:p>
    <w:p w:rsidR="00D74F0C" w:rsidRPr="0070589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4233C9">
        <w:rPr>
          <w:rFonts w:ascii="Times New Roman" w:eastAsia="Times New Roman" w:hAnsi="Times New Roman" w:cs="Times New Roman"/>
          <w:color w:val="000000" w:themeColor="text1"/>
          <w:sz w:val="18"/>
          <w:szCs w:val="18"/>
          <w:lang w:eastAsia="ru-RU"/>
        </w:rPr>
        <w:t>общеобразовательных школ»</w:t>
      </w:r>
    </w:p>
    <w:p w:rsidR="0006356B" w:rsidRDefault="0006356B" w:rsidP="002B2A38">
      <w:pPr>
        <w:widowControl w:val="0"/>
        <w:spacing w:after="0" w:line="182" w:lineRule="exact"/>
        <w:jc w:val="right"/>
        <w:rPr>
          <w:b/>
          <w:color w:val="000000" w:themeColor="text1"/>
        </w:rPr>
      </w:pPr>
    </w:p>
    <w:p w:rsidR="00CF152E" w:rsidRDefault="00CF152E" w:rsidP="002B2A38">
      <w:pPr>
        <w:widowControl w:val="0"/>
        <w:spacing w:after="0" w:line="182" w:lineRule="exact"/>
        <w:jc w:val="right"/>
        <w:rPr>
          <w:b/>
          <w:color w:val="000000" w:themeColor="text1"/>
        </w:rPr>
      </w:pPr>
    </w:p>
    <w:p w:rsidR="00CF152E" w:rsidRPr="00705899" w:rsidRDefault="00CF152E" w:rsidP="002B2A38">
      <w:pPr>
        <w:widowControl w:val="0"/>
        <w:spacing w:after="0" w:line="182" w:lineRule="exact"/>
        <w:jc w:val="right"/>
        <w:rPr>
          <w:b/>
          <w:color w:val="000000" w:themeColor="text1"/>
        </w:rPr>
      </w:pPr>
    </w:p>
    <w:p w:rsidR="0006356B" w:rsidRPr="006265BF" w:rsidRDefault="00430C1E" w:rsidP="006265BF">
      <w:pPr>
        <w:widowControl w:val="0"/>
        <w:spacing w:after="0" w:line="182" w:lineRule="exact"/>
        <w:jc w:val="center"/>
        <w:rPr>
          <w:rFonts w:ascii="Times New Roman" w:hAnsi="Times New Roman" w:cs="Times New Roman"/>
          <w:b/>
        </w:rPr>
      </w:pPr>
      <w:r w:rsidRPr="00CB7B4C">
        <w:rPr>
          <w:rFonts w:ascii="Times New Roman" w:hAnsi="Times New Roman" w:cs="Times New Roman"/>
          <w:b/>
        </w:rPr>
        <w:t>Перечень мероприятий подпрограммы</w:t>
      </w:r>
    </w:p>
    <w:p w:rsidR="0006356B" w:rsidRDefault="0006356B" w:rsidP="002B2A38">
      <w:pPr>
        <w:widowControl w:val="0"/>
        <w:spacing w:after="0" w:line="182" w:lineRule="exact"/>
        <w:jc w:val="right"/>
      </w:pPr>
    </w:p>
    <w:p w:rsidR="006265BF" w:rsidRDefault="006265BF" w:rsidP="002B2A38">
      <w:pPr>
        <w:widowControl w:val="0"/>
        <w:spacing w:after="0" w:line="182" w:lineRule="exact"/>
        <w:jc w:val="right"/>
      </w:pPr>
    </w:p>
    <w:tbl>
      <w:tblPr>
        <w:tblW w:w="5000" w:type="pct"/>
        <w:tblLook w:val="04A0" w:firstRow="1" w:lastRow="0" w:firstColumn="1" w:lastColumn="0" w:noHBand="0" w:noVBand="1"/>
      </w:tblPr>
      <w:tblGrid>
        <w:gridCol w:w="2151"/>
        <w:gridCol w:w="1633"/>
        <w:gridCol w:w="645"/>
        <w:gridCol w:w="623"/>
        <w:gridCol w:w="1380"/>
        <w:gridCol w:w="467"/>
        <w:gridCol w:w="846"/>
        <w:gridCol w:w="846"/>
        <w:gridCol w:w="846"/>
        <w:gridCol w:w="846"/>
        <w:gridCol w:w="846"/>
        <w:gridCol w:w="846"/>
        <w:gridCol w:w="846"/>
        <w:gridCol w:w="954"/>
        <w:gridCol w:w="2121"/>
      </w:tblGrid>
      <w:tr w:rsidR="00687D7D" w:rsidRPr="00687D7D" w:rsidTr="00100450">
        <w:trPr>
          <w:trHeight w:val="405"/>
        </w:trPr>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Наименование программы, подпрограммы</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ГРБС</w:t>
            </w:r>
          </w:p>
        </w:tc>
        <w:tc>
          <w:tcPr>
            <w:tcW w:w="979" w:type="pct"/>
            <w:gridSpan w:val="4"/>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Код бюджетной классификации</w:t>
            </w:r>
          </w:p>
        </w:tc>
        <w:tc>
          <w:tcPr>
            <w:tcW w:w="2162" w:type="pct"/>
            <w:gridSpan w:val="8"/>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Расходы (тыс. руб.), годы</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Ожидаемый результат от реализации подпрограммного мероприятия </w:t>
            </w:r>
            <w:r w:rsidRPr="00687D7D">
              <w:rPr>
                <w:rFonts w:ascii="Times New Roman" w:eastAsia="Times New Roman" w:hAnsi="Times New Roman" w:cs="Times New Roman"/>
                <w:sz w:val="14"/>
                <w:szCs w:val="14"/>
                <w:lang w:eastAsia="ru-RU"/>
              </w:rPr>
              <w:br/>
              <w:t>(в натуральном выражении)</w:t>
            </w:r>
          </w:p>
        </w:tc>
      </w:tr>
      <w:tr w:rsidR="00687D7D" w:rsidRPr="00687D7D" w:rsidTr="00100450">
        <w:trPr>
          <w:trHeight w:val="39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ГРБС</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Рз Пр</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ЦСР</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ВР</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2019</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2021</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2022</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2023</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2024</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2025</w:t>
            </w:r>
          </w:p>
        </w:tc>
        <w:tc>
          <w:tcPr>
            <w:tcW w:w="299"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Итого на период</w:t>
            </w: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9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Цель: Обеспечение отдыха и оздоровления учащихся в каникулярное время, обеспечение доступности и качества школьного питания</w:t>
            </w:r>
          </w:p>
        </w:tc>
      </w:tr>
      <w:tr w:rsidR="00687D7D" w:rsidRPr="00687D7D" w:rsidTr="00100450">
        <w:trPr>
          <w:trHeight w:val="49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Задача № 1.Организация отдыха и оздоровления детей в период летних каникул на территории муниципального района</w:t>
            </w:r>
          </w:p>
        </w:tc>
      </w:tr>
      <w:tr w:rsidR="00687D7D" w:rsidRPr="00687D7D" w:rsidTr="00100450">
        <w:trPr>
          <w:trHeight w:val="645"/>
        </w:trPr>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2.1.1</w:t>
            </w:r>
            <w:r w:rsidRPr="00687D7D">
              <w:rPr>
                <w:rFonts w:ascii="Times New Roman" w:eastAsia="Times New Roman" w:hAnsi="Times New Roman" w:cs="Times New Roman"/>
                <w:sz w:val="14"/>
                <w:szCs w:val="14"/>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88,30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105,32</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193,62</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Организация отдыха и оздоровления  детей в  лагерях с дневным пребыванием детей:</w:t>
            </w:r>
            <w:r w:rsidRPr="00687D7D">
              <w:rPr>
                <w:rFonts w:ascii="Times New Roman" w:eastAsia="Times New Roman" w:hAnsi="Times New Roman" w:cs="Times New Roman"/>
                <w:sz w:val="14"/>
                <w:szCs w:val="14"/>
                <w:lang w:eastAsia="ru-RU"/>
              </w:rPr>
              <w:br/>
              <w:t>в 2019 году -     300 детей;</w:t>
            </w:r>
            <w:r w:rsidRPr="00687D7D">
              <w:rPr>
                <w:rFonts w:ascii="Times New Roman" w:eastAsia="Times New Roman" w:hAnsi="Times New Roman" w:cs="Times New Roman"/>
                <w:sz w:val="14"/>
                <w:szCs w:val="14"/>
                <w:lang w:eastAsia="ru-RU"/>
              </w:rPr>
              <w:br/>
              <w:t>в 2020 году -          0 детей;                                                                                                      в 2021 году  -      449 детей;                                                                                                в 2022 - 2025 годах - 324 ребенка ежегодно.</w:t>
            </w: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688,19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2 375,72</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2 992,54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6 056,45</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1 091,04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2 171,86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3 158,32</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6 421,22</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154,64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154,64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154,64</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463,92</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2 070,87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2 070,87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2 070,87</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6 212,61</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45"/>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3 543,51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3 543,51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3 543,51</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10 630,53</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102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2.1.2</w:t>
            </w:r>
            <w:r w:rsidRPr="00687D7D">
              <w:rPr>
                <w:rFonts w:ascii="Times New Roman" w:eastAsia="Times New Roman" w:hAnsi="Times New Roman" w:cs="Times New Roman"/>
                <w:sz w:val="14"/>
                <w:szCs w:val="14"/>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51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1 625,27</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1 625,27</w:t>
            </w:r>
          </w:p>
        </w:tc>
        <w:tc>
          <w:tcPr>
            <w:tcW w:w="66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В 2019 году не менее 229 детей будут организованы в профильных отрядах школьников.</w:t>
            </w:r>
          </w:p>
        </w:tc>
      </w:tr>
      <w:tr w:rsidR="00687D7D" w:rsidRPr="00687D7D" w:rsidTr="00100450">
        <w:trPr>
          <w:trHeight w:val="135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2.1.3</w:t>
            </w:r>
            <w:r w:rsidRPr="00687D7D">
              <w:rPr>
                <w:rFonts w:ascii="Times New Roman" w:eastAsia="Times New Roman" w:hAnsi="Times New Roman" w:cs="Times New Roman"/>
                <w:sz w:val="14"/>
                <w:szCs w:val="14"/>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51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1 699,44</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1 699,44</w:t>
            </w:r>
          </w:p>
        </w:tc>
        <w:tc>
          <w:tcPr>
            <w:tcW w:w="66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687D7D" w:rsidRPr="00687D7D" w:rsidTr="00100450">
        <w:trPr>
          <w:trHeight w:val="64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r>
      <w:tr w:rsidR="00687D7D" w:rsidRPr="00687D7D" w:rsidTr="00100450">
        <w:trPr>
          <w:trHeight w:val="480"/>
        </w:trPr>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2.2.1</w:t>
            </w:r>
            <w:r w:rsidRPr="00687D7D">
              <w:rPr>
                <w:rFonts w:ascii="Times New Roman" w:eastAsia="Times New Roman" w:hAnsi="Times New Roman" w:cs="Times New Roman"/>
                <w:sz w:val="14"/>
                <w:szCs w:val="14"/>
                <w:lang w:eastAsia="ru-RU"/>
              </w:rPr>
              <w:br/>
              <w:t xml:space="preserve">Организация выездного оздоровительного лагеря на территории морского побережья юга России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Организация оздоровления детей в оздоровительных лагерях, расположенных на территории морского побережья юга России:</w:t>
            </w:r>
            <w:r w:rsidRPr="00687D7D">
              <w:rPr>
                <w:rFonts w:ascii="Times New Roman" w:eastAsia="Times New Roman" w:hAnsi="Times New Roman" w:cs="Times New Roman"/>
                <w:sz w:val="14"/>
                <w:szCs w:val="14"/>
                <w:lang w:eastAsia="ru-RU"/>
              </w:rPr>
              <w:br/>
              <w:t>в 2019 году -  280 детей;</w:t>
            </w:r>
            <w:r w:rsidRPr="00687D7D">
              <w:rPr>
                <w:rFonts w:ascii="Times New Roman" w:eastAsia="Times New Roman" w:hAnsi="Times New Roman" w:cs="Times New Roman"/>
                <w:sz w:val="14"/>
                <w:szCs w:val="14"/>
                <w:lang w:eastAsia="ru-RU"/>
              </w:rPr>
              <w:br/>
              <w:t>в 2020 году -      0  детей;</w:t>
            </w:r>
            <w:r w:rsidRPr="00687D7D">
              <w:rPr>
                <w:rFonts w:ascii="Times New Roman" w:eastAsia="Times New Roman" w:hAnsi="Times New Roman" w:cs="Times New Roman"/>
                <w:sz w:val="14"/>
                <w:szCs w:val="14"/>
                <w:lang w:eastAsia="ru-RU"/>
              </w:rPr>
              <w:br/>
              <w:t xml:space="preserve">в 2021 году -       0 детей;                                                                                                         в 2022 году     215 детей;                                                                                                    в 2023 - 2024 годах – не менее 170 детей ежегодно; </w:t>
            </w:r>
            <w:r w:rsidRPr="00687D7D">
              <w:rPr>
                <w:rFonts w:ascii="Times New Roman" w:eastAsia="Times New Roman" w:hAnsi="Times New Roman" w:cs="Times New Roman"/>
                <w:sz w:val="14"/>
                <w:szCs w:val="14"/>
                <w:lang w:eastAsia="ru-RU"/>
              </w:rPr>
              <w:br/>
              <w:t>в 2025 году - 75 детей.</w:t>
            </w: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24 049,46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814,28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374,69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25 238,43</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24 566,20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303,28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24 869,48</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180,76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180,76</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989,65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989,65</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30 666,29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30 666,29</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1 022,64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1 022,64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1 022,64</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3 067,92</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630,35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630,35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630,35</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1 891,05</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595,81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595,81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363,46</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1 555,08</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3 700,41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3 700,41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1 914,46</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9 315,28</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02.2.00.R7800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30 558,58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30 558,58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13 415,88</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74 533,04</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2.2.2</w:t>
            </w:r>
            <w:r w:rsidRPr="00687D7D">
              <w:rPr>
                <w:rFonts w:ascii="Times New Roman" w:eastAsia="Times New Roman" w:hAnsi="Times New Roman" w:cs="Times New Roman"/>
                <w:sz w:val="14"/>
                <w:szCs w:val="14"/>
                <w:lang w:eastAsia="ru-RU"/>
              </w:rPr>
              <w:br/>
              <w:t xml:space="preserve">Организация выездного оздоровительного лагеря на территории юга Красноярского края </w:t>
            </w:r>
          </w:p>
        </w:tc>
        <w:tc>
          <w:tcPr>
            <w:tcW w:w="514" w:type="pct"/>
            <w:vMerge w:val="restart"/>
            <w:tcBorders>
              <w:top w:val="single" w:sz="4" w:space="0" w:color="000000"/>
              <w:left w:val="nil"/>
              <w:bottom w:val="single" w:sz="4" w:space="0" w:color="auto"/>
              <w:right w:val="nil"/>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667" w:type="pct"/>
            <w:vMerge w:val="restart"/>
            <w:tcBorders>
              <w:top w:val="nil"/>
              <w:left w:val="single" w:sz="4" w:space="0" w:color="auto"/>
              <w:bottom w:val="nil"/>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Организация оздоровления  детей в оздоровительных лагерях, расположенных на юге Красноярского края:                                                          в 2019 году -  126 детей;</w:t>
            </w:r>
            <w:r w:rsidRPr="00687D7D">
              <w:rPr>
                <w:rFonts w:ascii="Times New Roman" w:eastAsia="Times New Roman" w:hAnsi="Times New Roman" w:cs="Times New Roman"/>
                <w:sz w:val="14"/>
                <w:szCs w:val="14"/>
                <w:lang w:eastAsia="ru-RU"/>
              </w:rPr>
              <w:br/>
              <w:t>в 2020 году -       0  детей;</w:t>
            </w:r>
            <w:r w:rsidRPr="00687D7D">
              <w:rPr>
                <w:rFonts w:ascii="Times New Roman" w:eastAsia="Times New Roman" w:hAnsi="Times New Roman" w:cs="Times New Roman"/>
                <w:sz w:val="14"/>
                <w:szCs w:val="14"/>
                <w:lang w:eastAsia="ru-RU"/>
              </w:rPr>
              <w:br/>
              <w:t>в 2021 году -      11 детей;                                                                                                         в 2022 году -        7 детей;</w:t>
            </w:r>
            <w:r w:rsidRPr="00687D7D">
              <w:rPr>
                <w:rFonts w:ascii="Times New Roman" w:eastAsia="Times New Roman" w:hAnsi="Times New Roman" w:cs="Times New Roman"/>
                <w:sz w:val="14"/>
                <w:szCs w:val="14"/>
                <w:lang w:eastAsia="ru-RU"/>
              </w:rPr>
              <w:br/>
              <w:t>в 2023 - 2025 годах – не менее 28 детей ежегодно.</w:t>
            </w: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11 322,22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3,30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3,50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11 329,02</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3 959,72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3 959,72</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163,15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176,15</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129,63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173,33</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78,31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381,27</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07.07</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4 310,53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609,80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2 441,84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1 702,07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9 064,24</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02.2.00.07310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11,10</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10,34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10,34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10,34</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31,02</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111,76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111,76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111,76</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335,28</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52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nil"/>
              <w:bottom w:val="single" w:sz="4" w:space="0" w:color="auto"/>
              <w:right w:val="nil"/>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07.09</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02.2.00.76490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0,00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1 674,59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1 674,59</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1 674,59</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5 023,77</w:t>
            </w:r>
          </w:p>
        </w:tc>
        <w:tc>
          <w:tcPr>
            <w:tcW w:w="667" w:type="pct"/>
            <w:vMerge/>
            <w:tcBorders>
              <w:top w:val="nil"/>
              <w:left w:val="single" w:sz="4" w:space="0" w:color="auto"/>
              <w:bottom w:val="nil"/>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60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687D7D" w:rsidRPr="00687D7D" w:rsidTr="00100450">
        <w:trPr>
          <w:trHeight w:val="1695"/>
        </w:trPr>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2.3.1</w:t>
            </w:r>
            <w:r w:rsidRPr="00687D7D">
              <w:rPr>
                <w:rFonts w:ascii="Times New Roman" w:eastAsia="Times New Roman" w:hAnsi="Times New Roman" w:cs="Times New Roman"/>
                <w:sz w:val="14"/>
                <w:szCs w:val="14"/>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07.02</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02.2.00.02020</w:t>
            </w:r>
          </w:p>
        </w:tc>
        <w:tc>
          <w:tcPr>
            <w:tcW w:w="147"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59 405,05</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42 474,72</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46 478,01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38 675,61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61 524,88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61 524,88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61 524,88</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371 608,03</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Обеспечение горячим питанием:</w:t>
            </w:r>
            <w:r w:rsidRPr="00687D7D">
              <w:rPr>
                <w:rFonts w:ascii="Times New Roman" w:eastAsia="Times New Roman" w:hAnsi="Times New Roman" w:cs="Times New Roman"/>
                <w:sz w:val="14"/>
                <w:szCs w:val="14"/>
                <w:lang w:eastAsia="ru-RU"/>
              </w:rPr>
              <w:br/>
              <w:t>в 2019 году - 4 041 учащихся;</w:t>
            </w:r>
            <w:r w:rsidRPr="00687D7D">
              <w:rPr>
                <w:rFonts w:ascii="Times New Roman" w:eastAsia="Times New Roman" w:hAnsi="Times New Roman" w:cs="Times New Roman"/>
                <w:sz w:val="14"/>
                <w:szCs w:val="14"/>
                <w:lang w:eastAsia="ru-RU"/>
              </w:rPr>
              <w:br/>
              <w:t>в 2020 году - 4 091 учащихся;</w:t>
            </w:r>
            <w:r w:rsidRPr="00687D7D">
              <w:rPr>
                <w:rFonts w:ascii="Times New Roman" w:eastAsia="Times New Roman" w:hAnsi="Times New Roman" w:cs="Times New Roman"/>
                <w:sz w:val="14"/>
                <w:szCs w:val="14"/>
                <w:lang w:eastAsia="ru-RU"/>
              </w:rPr>
              <w:br/>
              <w:t>в 2021 году - 4 027  учащихся.</w:t>
            </w:r>
            <w:r w:rsidRPr="00687D7D">
              <w:rPr>
                <w:rFonts w:ascii="Times New Roman" w:eastAsia="Times New Roman" w:hAnsi="Times New Roman" w:cs="Times New Roman"/>
                <w:sz w:val="14"/>
                <w:szCs w:val="14"/>
                <w:lang w:eastAsia="ru-RU"/>
              </w:rPr>
              <w:br/>
              <w:t>в 2022 году - 4 058 учащихся;</w:t>
            </w:r>
            <w:r w:rsidRPr="00687D7D">
              <w:rPr>
                <w:rFonts w:ascii="Times New Roman" w:eastAsia="Times New Roman" w:hAnsi="Times New Roman" w:cs="Times New Roman"/>
                <w:sz w:val="14"/>
                <w:szCs w:val="14"/>
                <w:lang w:eastAsia="ru-RU"/>
              </w:rPr>
              <w:br/>
              <w:t>в 2023 году - 4 011 учащихся;                                                                                                  в 2024 году - 4 069 учащихся;</w:t>
            </w:r>
            <w:r w:rsidRPr="00687D7D">
              <w:rPr>
                <w:rFonts w:ascii="Times New Roman" w:eastAsia="Times New Roman" w:hAnsi="Times New Roman" w:cs="Times New Roman"/>
                <w:sz w:val="14"/>
                <w:szCs w:val="14"/>
                <w:lang w:eastAsia="ru-RU"/>
              </w:rPr>
              <w:br/>
              <w:t>в 2025 году - 4 113  учащихся.</w:t>
            </w:r>
            <w:r w:rsidRPr="00687D7D">
              <w:rPr>
                <w:rFonts w:ascii="Times New Roman" w:eastAsia="Times New Roman" w:hAnsi="Times New Roman" w:cs="Times New Roman"/>
                <w:sz w:val="14"/>
                <w:szCs w:val="14"/>
                <w:lang w:eastAsia="ru-RU"/>
              </w:rPr>
              <w:br/>
              <w:t>Обеспечение 5-ти разовым питанием воспитанников интернатов:</w:t>
            </w:r>
            <w:r w:rsidRPr="00687D7D">
              <w:rPr>
                <w:rFonts w:ascii="Times New Roman" w:eastAsia="Times New Roman" w:hAnsi="Times New Roman" w:cs="Times New Roman"/>
                <w:sz w:val="14"/>
                <w:szCs w:val="14"/>
                <w:lang w:eastAsia="ru-RU"/>
              </w:rPr>
              <w:br/>
              <w:t>в 2019 –  2020 годах – не менее 700  воспитанников;</w:t>
            </w:r>
            <w:r w:rsidRPr="00687D7D">
              <w:rPr>
                <w:rFonts w:ascii="Times New Roman" w:eastAsia="Times New Roman" w:hAnsi="Times New Roman" w:cs="Times New Roman"/>
                <w:sz w:val="14"/>
                <w:szCs w:val="14"/>
                <w:lang w:eastAsia="ru-RU"/>
              </w:rPr>
              <w:br/>
              <w:t>в 2021 – 2025 годах – не менее 600 воспитанников.</w:t>
            </w:r>
          </w:p>
        </w:tc>
      </w:tr>
      <w:tr w:rsidR="00687D7D" w:rsidRPr="00687D7D" w:rsidTr="00100450">
        <w:trPr>
          <w:trHeight w:val="1073"/>
        </w:trPr>
        <w:tc>
          <w:tcPr>
            <w:tcW w:w="67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07.02</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02.2.00.02030</w:t>
            </w:r>
          </w:p>
        </w:tc>
        <w:tc>
          <w:tcPr>
            <w:tcW w:w="147"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70 478,62</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58 600,76</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67 687,44</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68 428,87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112 392,95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112 392,95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112 392,95</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602 374,54</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306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2.3.2</w:t>
            </w:r>
            <w:r w:rsidRPr="00687D7D">
              <w:rPr>
                <w:rFonts w:ascii="Times New Roman" w:eastAsia="Times New Roman" w:hAnsi="Times New Roman" w:cs="Times New Roman"/>
                <w:sz w:val="14"/>
                <w:szCs w:val="14"/>
                <w:lang w:eastAsia="ru-RU"/>
              </w:rPr>
              <w:br w:type="page"/>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51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02.2.00.05310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62 433,70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52 456,60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46 008,70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47 803,00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55 422,80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55 422,80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55 422,80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374 970,40</w:t>
            </w:r>
          </w:p>
        </w:tc>
        <w:tc>
          <w:tcPr>
            <w:tcW w:w="66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xml:space="preserve">Обеспечение бесплатным </w:t>
            </w:r>
            <w:r w:rsidR="00337E72" w:rsidRPr="00687D7D">
              <w:rPr>
                <w:rFonts w:ascii="Times New Roman" w:eastAsia="Times New Roman" w:hAnsi="Times New Roman" w:cs="Times New Roman"/>
                <w:sz w:val="14"/>
                <w:szCs w:val="14"/>
                <w:lang w:eastAsia="ru-RU"/>
              </w:rPr>
              <w:t>питанием: в</w:t>
            </w:r>
            <w:r w:rsidRPr="00687D7D">
              <w:rPr>
                <w:rFonts w:ascii="Times New Roman" w:eastAsia="Times New Roman" w:hAnsi="Times New Roman" w:cs="Times New Roman"/>
                <w:sz w:val="14"/>
                <w:szCs w:val="14"/>
                <w:lang w:eastAsia="ru-RU"/>
              </w:rPr>
              <w:t xml:space="preserve"> 2019-2021 годах не менее 1800 </w:t>
            </w:r>
            <w:r w:rsidR="00337E72" w:rsidRPr="00687D7D">
              <w:rPr>
                <w:rFonts w:ascii="Times New Roman" w:eastAsia="Times New Roman" w:hAnsi="Times New Roman" w:cs="Times New Roman"/>
                <w:sz w:val="14"/>
                <w:szCs w:val="14"/>
                <w:lang w:eastAsia="ru-RU"/>
              </w:rPr>
              <w:t>учащихся</w:t>
            </w:r>
            <w:r w:rsidRPr="00687D7D">
              <w:rPr>
                <w:rFonts w:ascii="Times New Roman" w:eastAsia="Times New Roman" w:hAnsi="Times New Roman" w:cs="Times New Roman"/>
                <w:sz w:val="14"/>
                <w:szCs w:val="14"/>
                <w:lang w:eastAsia="ru-RU"/>
              </w:rPr>
              <w:t xml:space="preserve"> 2022-2025 годах - 1 108 учащихся.                                                              Обеспечение молоком и продуктами, обогащенными йодом:                                в 2019 -2021годах  не менее  1 800 учащихся начальных классов;                                            в 2022-2025 годах - 1 812 учащихся начальных классов.</w:t>
            </w:r>
          </w:p>
        </w:tc>
      </w:tr>
      <w:tr w:rsidR="00687D7D" w:rsidRPr="00687D7D" w:rsidTr="00100450">
        <w:trPr>
          <w:trHeight w:val="2280"/>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3D21" w:rsidRDefault="00B23D21" w:rsidP="00687D7D">
            <w:pPr>
              <w:spacing w:after="0" w:line="240" w:lineRule="auto"/>
              <w:rPr>
                <w:rFonts w:ascii="Times New Roman" w:eastAsia="Times New Roman" w:hAnsi="Times New Roman" w:cs="Times New Roman"/>
                <w:sz w:val="14"/>
                <w:szCs w:val="14"/>
                <w:lang w:eastAsia="ru-RU"/>
              </w:rPr>
            </w:pPr>
          </w:p>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2.3.3</w:t>
            </w:r>
            <w:r w:rsidRPr="00687D7D">
              <w:rPr>
                <w:rFonts w:ascii="Times New Roman" w:eastAsia="Times New Roman" w:hAnsi="Times New Roman" w:cs="Times New Roman"/>
                <w:sz w:val="14"/>
                <w:szCs w:val="14"/>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02.2.00.75660</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112,60</w:t>
            </w:r>
          </w:p>
        </w:tc>
        <w:tc>
          <w:tcPr>
            <w:tcW w:w="266" w:type="pct"/>
            <w:tcBorders>
              <w:top w:val="single" w:sz="4" w:space="0" w:color="auto"/>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296,50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10 775,00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10 589,80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15 804,80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15 633,10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15 633,10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68 844,90</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B23D21" w:rsidRDefault="00B23D21" w:rsidP="00687D7D">
            <w:pPr>
              <w:spacing w:after="0" w:line="240" w:lineRule="auto"/>
              <w:rPr>
                <w:rFonts w:ascii="Times New Roman" w:eastAsia="Times New Roman" w:hAnsi="Times New Roman" w:cs="Times New Roman"/>
                <w:sz w:val="14"/>
                <w:szCs w:val="14"/>
                <w:lang w:eastAsia="ru-RU"/>
              </w:rPr>
            </w:pPr>
          </w:p>
          <w:p w:rsidR="00B23D21" w:rsidRDefault="00B23D21" w:rsidP="00687D7D">
            <w:pPr>
              <w:spacing w:after="0" w:line="240" w:lineRule="auto"/>
              <w:rPr>
                <w:rFonts w:ascii="Times New Roman" w:eastAsia="Times New Roman" w:hAnsi="Times New Roman" w:cs="Times New Roman"/>
                <w:sz w:val="14"/>
                <w:szCs w:val="14"/>
                <w:lang w:eastAsia="ru-RU"/>
              </w:rPr>
            </w:pPr>
          </w:p>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Денежную компенсацию взамен бесплатного горячего завтрака и горячего обеда:</w:t>
            </w:r>
            <w:r w:rsidRPr="00687D7D">
              <w:rPr>
                <w:rFonts w:ascii="Times New Roman" w:eastAsia="Times New Roman" w:hAnsi="Times New Roman" w:cs="Times New Roman"/>
                <w:sz w:val="14"/>
                <w:szCs w:val="14"/>
                <w:lang w:eastAsia="ru-RU"/>
              </w:rPr>
              <w:br/>
              <w:t>в 2019 – 2020 годах получат 4 ребенка;</w:t>
            </w:r>
            <w:r w:rsidRPr="00687D7D">
              <w:rPr>
                <w:rFonts w:ascii="Times New Roman" w:eastAsia="Times New Roman" w:hAnsi="Times New Roman" w:cs="Times New Roman"/>
                <w:sz w:val="14"/>
                <w:szCs w:val="14"/>
                <w:lang w:eastAsia="ru-RU"/>
              </w:rPr>
              <w:br/>
              <w:t xml:space="preserve">в 2021– 2025 годах получат 13 детей. </w:t>
            </w:r>
            <w:r w:rsidRPr="00687D7D">
              <w:rPr>
                <w:rFonts w:ascii="Times New Roman" w:eastAsia="Times New Roman" w:hAnsi="Times New Roman" w:cs="Times New Roman"/>
                <w:sz w:val="14"/>
                <w:szCs w:val="14"/>
                <w:lang w:eastAsia="ru-RU"/>
              </w:rPr>
              <w:br/>
              <w:t xml:space="preserve">Ежегодно будут обеспечены бесплатным питанием  обучающиеся  с ограниченными возможностями здоровья: </w:t>
            </w:r>
            <w:r w:rsidRPr="00687D7D">
              <w:rPr>
                <w:rFonts w:ascii="Times New Roman" w:eastAsia="Times New Roman" w:hAnsi="Times New Roman" w:cs="Times New Roman"/>
                <w:sz w:val="14"/>
                <w:szCs w:val="14"/>
                <w:lang w:eastAsia="ru-RU"/>
              </w:rPr>
              <w:br/>
              <w:t>в 2021году не менее 260 чел.;                                                                                                  в 2022 – 2025 годах не менее 337 чел..</w:t>
            </w:r>
          </w:p>
        </w:tc>
      </w:tr>
      <w:tr w:rsidR="00687D7D" w:rsidRPr="00687D7D" w:rsidTr="00100450">
        <w:trPr>
          <w:trHeight w:val="1005"/>
        </w:trPr>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2.3.4</w:t>
            </w:r>
            <w:r w:rsidRPr="00687D7D">
              <w:rPr>
                <w:rFonts w:ascii="Times New Roman" w:eastAsia="Times New Roman" w:hAnsi="Times New Roman" w:cs="Times New Roman"/>
                <w:sz w:val="14"/>
                <w:szCs w:val="14"/>
                <w:lang w:eastAsia="ru-RU"/>
              </w:rPr>
              <w:br/>
              <w:t>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02.2.00.L3040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13 662,96</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37 019,60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28 406,30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27 703,00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28 920,80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8 464,70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144 177,36</w:t>
            </w:r>
          </w:p>
        </w:tc>
        <w:tc>
          <w:tcPr>
            <w:tcW w:w="667" w:type="pct"/>
            <w:vMerge w:val="restart"/>
            <w:tcBorders>
              <w:top w:val="nil"/>
              <w:left w:val="single" w:sz="4" w:space="0" w:color="auto"/>
              <w:bottom w:val="single" w:sz="4" w:space="0" w:color="000000"/>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687D7D" w:rsidRPr="00687D7D" w:rsidTr="00100450">
        <w:trPr>
          <w:trHeight w:val="1005"/>
        </w:trPr>
        <w:tc>
          <w:tcPr>
            <w:tcW w:w="677" w:type="pct"/>
            <w:vMerge/>
            <w:tcBorders>
              <w:top w:val="nil"/>
              <w:left w:val="single" w:sz="4" w:space="0" w:color="auto"/>
              <w:bottom w:val="single" w:sz="4" w:space="0" w:color="auto"/>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514"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02.2.00.S4420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320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1575"/>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Мероприятие 2.3.5</w:t>
            </w:r>
            <w:r w:rsidRPr="00687D7D">
              <w:rPr>
                <w:rFonts w:ascii="Times New Roman" w:eastAsia="Times New Roman" w:hAnsi="Times New Roman" w:cs="Times New Roman"/>
                <w:sz w:val="14"/>
                <w:szCs w:val="14"/>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51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10.03</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02.2.00.L3040</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240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0,00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13,68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25,68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28,70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27,73</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28,85</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8,47</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133,11</w:t>
            </w:r>
          </w:p>
        </w:tc>
        <w:tc>
          <w:tcPr>
            <w:tcW w:w="667" w:type="pct"/>
            <w:vMerge/>
            <w:tcBorders>
              <w:top w:val="nil"/>
              <w:left w:val="single" w:sz="4" w:space="0" w:color="auto"/>
              <w:bottom w:val="single" w:sz="4" w:space="0" w:color="000000"/>
              <w:right w:val="single" w:sz="4" w:space="0" w:color="auto"/>
            </w:tcBorders>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p>
        </w:tc>
      </w:tr>
      <w:tr w:rsidR="00687D7D" w:rsidRPr="00687D7D" w:rsidTr="00100450">
        <w:trPr>
          <w:trHeight w:val="480"/>
        </w:trPr>
        <w:tc>
          <w:tcPr>
            <w:tcW w:w="677" w:type="pct"/>
            <w:tcBorders>
              <w:top w:val="nil"/>
              <w:left w:val="single" w:sz="4" w:space="0" w:color="auto"/>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в том числе по ГРБС:</w:t>
            </w:r>
          </w:p>
        </w:tc>
        <w:tc>
          <w:tcPr>
            <w:tcW w:w="514"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03"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19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434"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147"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99" w:type="pct"/>
            <w:tcBorders>
              <w:top w:val="nil"/>
              <w:left w:val="nil"/>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667"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r>
      <w:tr w:rsidR="00687D7D" w:rsidRPr="00687D7D" w:rsidTr="00100450">
        <w:trPr>
          <w:trHeight w:val="892"/>
        </w:trPr>
        <w:tc>
          <w:tcPr>
            <w:tcW w:w="677" w:type="pct"/>
            <w:tcBorders>
              <w:top w:val="nil"/>
              <w:left w:val="single" w:sz="4" w:space="0" w:color="auto"/>
              <w:bottom w:val="single" w:sz="4" w:space="0" w:color="auto"/>
              <w:right w:val="nil"/>
            </w:tcBorders>
            <w:shd w:val="clear" w:color="auto" w:fill="auto"/>
            <w:noWrap/>
            <w:vAlign w:val="center"/>
            <w:hideMark/>
          </w:tcPr>
          <w:p w:rsidR="00687D7D" w:rsidRPr="00687D7D" w:rsidRDefault="00687D7D" w:rsidP="00687D7D">
            <w:pPr>
              <w:spacing w:after="0" w:line="240" w:lineRule="auto"/>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ГРБС 1</w:t>
            </w:r>
          </w:p>
        </w:tc>
        <w:tc>
          <w:tcPr>
            <w:tcW w:w="514" w:type="pct"/>
            <w:tcBorders>
              <w:top w:val="nil"/>
              <w:left w:val="single" w:sz="4" w:space="0" w:color="auto"/>
              <w:bottom w:val="single" w:sz="4" w:space="0" w:color="auto"/>
              <w:right w:val="nil"/>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Управление образования Администрации муниципального района</w:t>
            </w:r>
          </w:p>
        </w:tc>
        <w:tc>
          <w:tcPr>
            <w:tcW w:w="203" w:type="pct"/>
            <w:tcBorders>
              <w:top w:val="nil"/>
              <w:left w:val="single" w:sz="4" w:space="0" w:color="auto"/>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274</w:t>
            </w:r>
          </w:p>
        </w:tc>
        <w:tc>
          <w:tcPr>
            <w:tcW w:w="196"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434"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265 871,67</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168 929,30</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215 411,93</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234 500,01</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316 953,36</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318 000,58</w:t>
            </w:r>
          </w:p>
        </w:tc>
        <w:tc>
          <w:tcPr>
            <w:tcW w:w="266"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278 363,10</w:t>
            </w:r>
          </w:p>
        </w:tc>
        <w:tc>
          <w:tcPr>
            <w:tcW w:w="299"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1 798 029,95</w:t>
            </w:r>
          </w:p>
        </w:tc>
        <w:tc>
          <w:tcPr>
            <w:tcW w:w="667" w:type="pct"/>
            <w:tcBorders>
              <w:top w:val="nil"/>
              <w:left w:val="nil"/>
              <w:bottom w:val="single" w:sz="4" w:space="0" w:color="auto"/>
              <w:right w:val="single" w:sz="4" w:space="0" w:color="auto"/>
            </w:tcBorders>
            <w:shd w:val="clear" w:color="auto" w:fill="auto"/>
            <w:noWrap/>
            <w:vAlign w:val="center"/>
            <w:hideMark/>
          </w:tcPr>
          <w:p w:rsidR="00687D7D" w:rsidRPr="00687D7D" w:rsidRDefault="00687D7D" w:rsidP="00687D7D">
            <w:pPr>
              <w:spacing w:after="0" w:line="240" w:lineRule="auto"/>
              <w:jc w:val="center"/>
              <w:rPr>
                <w:rFonts w:ascii="Times New Roman" w:eastAsia="Times New Roman" w:hAnsi="Times New Roman" w:cs="Times New Roman"/>
                <w:sz w:val="14"/>
                <w:szCs w:val="14"/>
                <w:lang w:eastAsia="ru-RU"/>
              </w:rPr>
            </w:pPr>
            <w:r w:rsidRPr="00687D7D">
              <w:rPr>
                <w:rFonts w:ascii="Times New Roman" w:eastAsia="Times New Roman" w:hAnsi="Times New Roman" w:cs="Times New Roman"/>
                <w:sz w:val="14"/>
                <w:szCs w:val="14"/>
                <w:lang w:eastAsia="ru-RU"/>
              </w:rPr>
              <w:t> </w:t>
            </w:r>
          </w:p>
        </w:tc>
      </w:tr>
    </w:tbl>
    <w:p w:rsidR="00D74F0C" w:rsidRPr="00687D7D" w:rsidRDefault="00D74F0C" w:rsidP="002B2A38">
      <w:pPr>
        <w:widowControl w:val="0"/>
        <w:spacing w:after="0" w:line="182" w:lineRule="exact"/>
        <w:jc w:val="right"/>
        <w:rPr>
          <w:sz w:val="14"/>
          <w:szCs w:val="14"/>
        </w:rPr>
      </w:pPr>
    </w:p>
    <w:p w:rsidR="00D74F0C" w:rsidRPr="00687D7D" w:rsidRDefault="00D74F0C" w:rsidP="002B2A38">
      <w:pPr>
        <w:widowControl w:val="0"/>
        <w:spacing w:after="0" w:line="182" w:lineRule="exact"/>
        <w:jc w:val="right"/>
        <w:rPr>
          <w:sz w:val="14"/>
          <w:szCs w:val="14"/>
        </w:rPr>
      </w:pPr>
    </w:p>
    <w:p w:rsidR="00D74F0C" w:rsidRPr="00687D7D" w:rsidRDefault="00D74F0C" w:rsidP="002B2A38">
      <w:pPr>
        <w:widowControl w:val="0"/>
        <w:spacing w:after="0" w:line="182" w:lineRule="exact"/>
        <w:jc w:val="right"/>
        <w:rPr>
          <w:sz w:val="14"/>
          <w:szCs w:val="14"/>
        </w:rPr>
      </w:pPr>
    </w:p>
    <w:p w:rsidR="00D74F0C" w:rsidRPr="00687D7D" w:rsidRDefault="00D74F0C"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F465E5" w:rsidRPr="00687D7D" w:rsidRDefault="00F465E5" w:rsidP="002B2A38">
      <w:pPr>
        <w:widowControl w:val="0"/>
        <w:spacing w:after="0" w:line="182" w:lineRule="exact"/>
        <w:jc w:val="right"/>
        <w:rPr>
          <w:sz w:val="14"/>
          <w:szCs w:val="14"/>
        </w:rPr>
      </w:pPr>
    </w:p>
    <w:p w:rsidR="00B9178A" w:rsidRPr="00687D7D" w:rsidRDefault="00B9178A" w:rsidP="002B2A38">
      <w:pPr>
        <w:widowControl w:val="0"/>
        <w:spacing w:after="0" w:line="182" w:lineRule="exact"/>
        <w:jc w:val="right"/>
        <w:rPr>
          <w:sz w:val="14"/>
          <w:szCs w:val="14"/>
        </w:rPr>
      </w:pPr>
    </w:p>
    <w:p w:rsidR="00B9178A" w:rsidRPr="00687D7D" w:rsidRDefault="00B9178A" w:rsidP="002B2A38">
      <w:pPr>
        <w:widowControl w:val="0"/>
        <w:spacing w:after="0" w:line="182" w:lineRule="exact"/>
        <w:jc w:val="right"/>
        <w:rPr>
          <w:sz w:val="14"/>
          <w:szCs w:val="14"/>
        </w:rPr>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B9178A" w:rsidRDefault="00B9178A" w:rsidP="002B2A38">
      <w:pPr>
        <w:widowControl w:val="0"/>
        <w:spacing w:after="0" w:line="182" w:lineRule="exact"/>
        <w:jc w:val="right"/>
      </w:pPr>
    </w:p>
    <w:p w:rsidR="00461BED" w:rsidRDefault="00461BED" w:rsidP="002B2A38">
      <w:pPr>
        <w:widowControl w:val="0"/>
        <w:spacing w:after="0" w:line="182" w:lineRule="exact"/>
        <w:jc w:val="right"/>
      </w:pPr>
    </w:p>
    <w:p w:rsidR="00F465E5" w:rsidRPr="004233C9" w:rsidRDefault="00F465E5" w:rsidP="002B2A38">
      <w:pPr>
        <w:widowControl w:val="0"/>
        <w:spacing w:after="0" w:line="182" w:lineRule="exact"/>
        <w:jc w:val="right"/>
        <w:rPr>
          <w:rFonts w:ascii="Times New Roman" w:eastAsia="Times New Roman" w:hAnsi="Times New Roman" w:cs="Times New Roman"/>
          <w:color w:val="000000" w:themeColor="text1"/>
          <w:sz w:val="18"/>
          <w:szCs w:val="18"/>
          <w:lang w:eastAsia="ru-RU"/>
        </w:rPr>
      </w:pPr>
      <w:r w:rsidRPr="004233C9">
        <w:rPr>
          <w:rFonts w:ascii="Times New Roman" w:eastAsia="Times New Roman" w:hAnsi="Times New Roman" w:cs="Times New Roman"/>
          <w:color w:val="000000" w:themeColor="text1"/>
          <w:sz w:val="18"/>
          <w:szCs w:val="18"/>
          <w:lang w:eastAsia="ru-RU"/>
        </w:rPr>
        <w:t>Приложение 2</w:t>
      </w:r>
      <w:r w:rsidRPr="004233C9">
        <w:rPr>
          <w:rFonts w:ascii="Times New Roman" w:eastAsia="Times New Roman" w:hAnsi="Times New Roman" w:cs="Times New Roman"/>
          <w:color w:val="000000" w:themeColor="text1"/>
          <w:sz w:val="18"/>
          <w:szCs w:val="18"/>
          <w:lang w:eastAsia="ru-RU"/>
        </w:rPr>
        <w:br/>
        <w:t xml:space="preserve">к  подпрограмме «Укрепление здоровья </w:t>
      </w:r>
    </w:p>
    <w:p w:rsidR="00F465E5" w:rsidRPr="00B9178A" w:rsidRDefault="00F465E5" w:rsidP="002B2A38">
      <w:pPr>
        <w:widowControl w:val="0"/>
        <w:spacing w:after="0" w:line="182" w:lineRule="exact"/>
        <w:jc w:val="right"/>
        <w:rPr>
          <w:rFonts w:ascii="Times New Roman" w:hAnsi="Times New Roman" w:cs="Times New Roman"/>
          <w:color w:val="000000" w:themeColor="text1"/>
          <w:sz w:val="18"/>
          <w:szCs w:val="18"/>
        </w:rPr>
      </w:pPr>
      <w:r w:rsidRPr="004233C9">
        <w:rPr>
          <w:rFonts w:ascii="Times New Roman" w:eastAsia="Times New Roman" w:hAnsi="Times New Roman" w:cs="Times New Roman"/>
          <w:color w:val="000000" w:themeColor="text1"/>
          <w:sz w:val="18"/>
          <w:szCs w:val="18"/>
          <w:lang w:eastAsia="ru-RU"/>
        </w:rPr>
        <w:t>учащихся общеобразовательных школ»</w:t>
      </w:r>
    </w:p>
    <w:p w:rsidR="00F465E5" w:rsidRPr="00B9178A" w:rsidRDefault="00F465E5" w:rsidP="002B2A38">
      <w:pPr>
        <w:widowControl w:val="0"/>
        <w:spacing w:after="0" w:line="182" w:lineRule="exact"/>
        <w:jc w:val="right"/>
        <w:rPr>
          <w:rFonts w:ascii="Times New Roman" w:hAnsi="Times New Roman" w:cs="Times New Roman"/>
          <w:color w:val="000000" w:themeColor="text1"/>
          <w:sz w:val="18"/>
          <w:szCs w:val="18"/>
        </w:rPr>
      </w:pPr>
    </w:p>
    <w:p w:rsidR="00D74F0C" w:rsidRPr="00B9178A" w:rsidRDefault="00D74F0C" w:rsidP="002B2A38">
      <w:pPr>
        <w:widowControl w:val="0"/>
        <w:spacing w:after="0" w:line="182" w:lineRule="exact"/>
        <w:jc w:val="right"/>
        <w:rPr>
          <w:rFonts w:ascii="Times New Roman" w:hAnsi="Times New Roman" w:cs="Times New Roman"/>
          <w:color w:val="000000" w:themeColor="text1"/>
          <w:sz w:val="18"/>
          <w:szCs w:val="18"/>
        </w:rPr>
      </w:pPr>
    </w:p>
    <w:p w:rsidR="00D74F0C" w:rsidRDefault="00174EF5" w:rsidP="00174EF5">
      <w:pPr>
        <w:widowControl w:val="0"/>
        <w:spacing w:after="0" w:line="182" w:lineRule="exact"/>
        <w:jc w:val="center"/>
        <w:rPr>
          <w:rFonts w:ascii="Times New Roman" w:hAnsi="Times New Roman" w:cs="Times New Roman"/>
          <w:b/>
        </w:rPr>
      </w:pPr>
      <w:r w:rsidRPr="00174EF5">
        <w:rPr>
          <w:rFonts w:ascii="Times New Roman" w:hAnsi="Times New Roman" w:cs="Times New Roman"/>
          <w:b/>
        </w:rPr>
        <w:t>Ресурсное обеспечение подпрограммы</w:t>
      </w:r>
    </w:p>
    <w:p w:rsidR="00174EF5" w:rsidRDefault="00174EF5" w:rsidP="00174EF5">
      <w:pPr>
        <w:widowControl w:val="0"/>
        <w:spacing w:after="0" w:line="182" w:lineRule="exact"/>
        <w:jc w:val="center"/>
        <w:rPr>
          <w:rFonts w:ascii="Times New Roman" w:hAnsi="Times New Roman" w:cs="Times New Roman"/>
          <w:b/>
        </w:rPr>
      </w:pPr>
    </w:p>
    <w:p w:rsidR="00174EF5" w:rsidRPr="00174EF5" w:rsidRDefault="00174EF5" w:rsidP="00174EF5">
      <w:pPr>
        <w:widowControl w:val="0"/>
        <w:spacing w:after="0" w:line="182" w:lineRule="exact"/>
        <w:jc w:val="center"/>
        <w:rPr>
          <w:rFonts w:ascii="Times New Roman" w:hAnsi="Times New Roman" w:cs="Times New Roman"/>
          <w:b/>
        </w:rPr>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tbl>
      <w:tblPr>
        <w:tblW w:w="5000" w:type="pct"/>
        <w:tblLook w:val="04A0" w:firstRow="1" w:lastRow="0" w:firstColumn="1" w:lastColumn="0" w:noHBand="0" w:noVBand="1"/>
      </w:tblPr>
      <w:tblGrid>
        <w:gridCol w:w="1527"/>
        <w:gridCol w:w="2096"/>
        <w:gridCol w:w="2023"/>
        <w:gridCol w:w="1284"/>
        <w:gridCol w:w="1284"/>
        <w:gridCol w:w="1284"/>
        <w:gridCol w:w="1284"/>
        <w:gridCol w:w="1284"/>
        <w:gridCol w:w="1284"/>
        <w:gridCol w:w="1284"/>
        <w:gridCol w:w="1262"/>
      </w:tblGrid>
      <w:tr w:rsidR="004233C9" w:rsidRPr="004233C9" w:rsidTr="001D134B">
        <w:trPr>
          <w:trHeight w:val="255"/>
        </w:trPr>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Статус</w:t>
            </w:r>
          </w:p>
        </w:tc>
        <w:tc>
          <w:tcPr>
            <w:tcW w:w="6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 xml:space="preserve"> </w:t>
            </w:r>
          </w:p>
        </w:tc>
        <w:tc>
          <w:tcPr>
            <w:tcW w:w="6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Источники финансирования</w:t>
            </w:r>
          </w:p>
        </w:tc>
        <w:tc>
          <w:tcPr>
            <w:tcW w:w="3225" w:type="pct"/>
            <w:gridSpan w:val="8"/>
            <w:tcBorders>
              <w:top w:val="single" w:sz="4" w:space="0" w:color="auto"/>
              <w:left w:val="nil"/>
              <w:bottom w:val="single" w:sz="4" w:space="0" w:color="auto"/>
              <w:right w:val="single" w:sz="4" w:space="0" w:color="000000"/>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Оценка расходов (тыс. руб.), годы</w:t>
            </w:r>
          </w:p>
        </w:tc>
      </w:tr>
      <w:tr w:rsidR="004233C9" w:rsidRPr="00D85DC6" w:rsidTr="001D134B">
        <w:trPr>
          <w:trHeight w:val="765"/>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36" w:type="pct"/>
            <w:vMerge/>
            <w:tcBorders>
              <w:top w:val="single" w:sz="4" w:space="0" w:color="auto"/>
              <w:left w:val="single" w:sz="4" w:space="0" w:color="auto"/>
              <w:bottom w:val="single" w:sz="4" w:space="0" w:color="000000"/>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2019</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2020</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2021</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2022</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2023</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2024</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2025</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Итого на период</w:t>
            </w:r>
          </w:p>
        </w:tc>
      </w:tr>
      <w:tr w:rsidR="004233C9" w:rsidRPr="00D85DC6" w:rsidTr="001D134B">
        <w:trPr>
          <w:trHeight w:val="499"/>
        </w:trPr>
        <w:tc>
          <w:tcPr>
            <w:tcW w:w="480" w:type="pct"/>
            <w:vMerge w:val="restart"/>
            <w:tcBorders>
              <w:top w:val="nil"/>
              <w:left w:val="single" w:sz="4" w:space="0" w:color="auto"/>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r w:rsidRPr="004233C9">
              <w:rPr>
                <w:rFonts w:ascii="Times New Roman" w:eastAsia="Times New Roman" w:hAnsi="Times New Roman" w:cs="Times New Roman"/>
                <w:color w:val="000000"/>
                <w:sz w:val="18"/>
                <w:szCs w:val="18"/>
                <w:lang w:eastAsia="ru-RU"/>
              </w:rPr>
              <w:t>Подпрограмма 2</w:t>
            </w:r>
          </w:p>
        </w:tc>
        <w:tc>
          <w:tcPr>
            <w:tcW w:w="659" w:type="pct"/>
            <w:vMerge w:val="restart"/>
            <w:tcBorders>
              <w:top w:val="nil"/>
              <w:left w:val="single" w:sz="4" w:space="0" w:color="auto"/>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«Укрепление здоровья учащихся общеобразовательных школ»</w:t>
            </w: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 xml:space="preserve">Всего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265 871,67</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168 929,30</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215 411,93</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234 500,01</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316 953,36</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318 000,58</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278 363,10</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b/>
                <w:bCs/>
                <w:sz w:val="18"/>
                <w:szCs w:val="18"/>
                <w:lang w:eastAsia="ru-RU"/>
              </w:rPr>
            </w:pPr>
            <w:r w:rsidRPr="004233C9">
              <w:rPr>
                <w:rFonts w:ascii="Times New Roman" w:eastAsia="Times New Roman" w:hAnsi="Times New Roman" w:cs="Times New Roman"/>
                <w:b/>
                <w:bCs/>
                <w:sz w:val="18"/>
                <w:szCs w:val="18"/>
                <w:lang w:eastAsia="ru-RU"/>
              </w:rPr>
              <w:t>1 798 029,95</w:t>
            </w:r>
          </w:p>
        </w:tc>
      </w:tr>
      <w:tr w:rsidR="004233C9" w:rsidRPr="00D85DC6" w:rsidTr="001D134B">
        <w:trPr>
          <w:trHeight w:val="499"/>
        </w:trPr>
        <w:tc>
          <w:tcPr>
            <w:tcW w:w="480"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xml:space="preserve">в том числе: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w:t>
            </w:r>
          </w:p>
        </w:tc>
      </w:tr>
      <w:tr w:rsidR="00D85DC6" w:rsidRPr="00D85DC6" w:rsidTr="001D134B">
        <w:trPr>
          <w:trHeight w:val="499"/>
        </w:trPr>
        <w:tc>
          <w:tcPr>
            <w:tcW w:w="480"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xml:space="preserve">федеральный бюджет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0,00</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10 247,22</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18 147,92</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36 556,40</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50 227,70</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51 092,34</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19 425,82</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185 697,40</w:t>
            </w:r>
          </w:p>
        </w:tc>
      </w:tr>
      <w:tr w:rsidR="00D85DC6" w:rsidRPr="00D85DC6" w:rsidTr="001D134B">
        <w:trPr>
          <w:trHeight w:val="499"/>
        </w:trPr>
        <w:tc>
          <w:tcPr>
            <w:tcW w:w="480"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 xml:space="preserve">краевой бюджет           </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68 077,50</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56 778,64</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80 605,56</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87 031,10</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88 897,90</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89 079,36</w:t>
            </w:r>
          </w:p>
        </w:tc>
        <w:tc>
          <w:tcPr>
            <w:tcW w:w="404" w:type="pct"/>
            <w:tcBorders>
              <w:top w:val="nil"/>
              <w:left w:val="nil"/>
              <w:bottom w:val="single" w:sz="4" w:space="0" w:color="auto"/>
              <w:right w:val="single" w:sz="4" w:space="0" w:color="auto"/>
            </w:tcBorders>
            <w:shd w:val="clear" w:color="auto" w:fill="auto"/>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81 128,78</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551 598,84</w:t>
            </w:r>
          </w:p>
        </w:tc>
      </w:tr>
      <w:tr w:rsidR="004233C9" w:rsidRPr="00D85DC6" w:rsidTr="001D134B">
        <w:trPr>
          <w:trHeight w:val="499"/>
        </w:trPr>
        <w:tc>
          <w:tcPr>
            <w:tcW w:w="480"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p>
        </w:tc>
        <w:tc>
          <w:tcPr>
            <w:tcW w:w="636"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районный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197 794,17</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101 903,44</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116 658,45</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110 912,51</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177 827,76</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177 828,88</w:t>
            </w:r>
          </w:p>
        </w:tc>
        <w:tc>
          <w:tcPr>
            <w:tcW w:w="404"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177 808,50</w:t>
            </w:r>
          </w:p>
        </w:tc>
        <w:tc>
          <w:tcPr>
            <w:tcW w:w="398" w:type="pct"/>
            <w:tcBorders>
              <w:top w:val="nil"/>
              <w:left w:val="nil"/>
              <w:bottom w:val="single" w:sz="4" w:space="0" w:color="auto"/>
              <w:right w:val="single" w:sz="4" w:space="0" w:color="auto"/>
            </w:tcBorders>
            <w:shd w:val="clear" w:color="000000" w:fill="FFFFFF"/>
            <w:vAlign w:val="center"/>
            <w:hideMark/>
          </w:tcPr>
          <w:p w:rsidR="004233C9" w:rsidRPr="004233C9" w:rsidRDefault="004233C9" w:rsidP="004233C9">
            <w:pPr>
              <w:spacing w:after="0" w:line="240" w:lineRule="auto"/>
              <w:jc w:val="center"/>
              <w:rPr>
                <w:rFonts w:ascii="Times New Roman" w:eastAsia="Times New Roman" w:hAnsi="Times New Roman" w:cs="Times New Roman"/>
                <w:sz w:val="18"/>
                <w:szCs w:val="18"/>
                <w:lang w:eastAsia="ru-RU"/>
              </w:rPr>
            </w:pPr>
            <w:r w:rsidRPr="004233C9">
              <w:rPr>
                <w:rFonts w:ascii="Times New Roman" w:eastAsia="Times New Roman" w:hAnsi="Times New Roman" w:cs="Times New Roman"/>
                <w:sz w:val="18"/>
                <w:szCs w:val="18"/>
                <w:lang w:eastAsia="ru-RU"/>
              </w:rPr>
              <w:t>1 060 733,71</w:t>
            </w:r>
          </w:p>
        </w:tc>
      </w:tr>
    </w:tbl>
    <w:p w:rsidR="00D74F0C" w:rsidRPr="00D85DC6" w:rsidRDefault="00D74F0C" w:rsidP="002B2A38">
      <w:pPr>
        <w:widowControl w:val="0"/>
        <w:spacing w:after="0" w:line="182" w:lineRule="exact"/>
        <w:jc w:val="right"/>
        <w:rPr>
          <w:sz w:val="18"/>
          <w:szCs w:val="18"/>
        </w:rPr>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sectPr w:rsidR="00D74F0C" w:rsidSect="00D31D32">
      <w:type w:val="continuous"/>
      <w:pgSz w:w="16840" w:h="11909" w:orient="landscape"/>
      <w:pgMar w:top="0" w:right="800" w:bottom="47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E5" w:rsidRDefault="00F139E5">
      <w:pPr>
        <w:spacing w:after="0" w:line="240" w:lineRule="auto"/>
      </w:pPr>
      <w:r>
        <w:separator/>
      </w:r>
    </w:p>
  </w:endnote>
  <w:endnote w:type="continuationSeparator" w:id="0">
    <w:p w:rsidR="00F139E5" w:rsidRDefault="00F1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E5" w:rsidRDefault="00F139E5">
      <w:pPr>
        <w:spacing w:after="0" w:line="240" w:lineRule="auto"/>
      </w:pPr>
      <w:r>
        <w:separator/>
      </w:r>
    </w:p>
  </w:footnote>
  <w:footnote w:type="continuationSeparator" w:id="0">
    <w:p w:rsidR="00F139E5" w:rsidRDefault="00F1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12B31"/>
    <w:rsid w:val="000214CA"/>
    <w:rsid w:val="00031651"/>
    <w:rsid w:val="000347C2"/>
    <w:rsid w:val="00035E60"/>
    <w:rsid w:val="000435D9"/>
    <w:rsid w:val="0004508F"/>
    <w:rsid w:val="00046284"/>
    <w:rsid w:val="00046605"/>
    <w:rsid w:val="00051041"/>
    <w:rsid w:val="00054CF6"/>
    <w:rsid w:val="00055141"/>
    <w:rsid w:val="00055D9D"/>
    <w:rsid w:val="00057F02"/>
    <w:rsid w:val="000602A9"/>
    <w:rsid w:val="00062479"/>
    <w:rsid w:val="00062719"/>
    <w:rsid w:val="000631BE"/>
    <w:rsid w:val="0006356B"/>
    <w:rsid w:val="00074AA5"/>
    <w:rsid w:val="00074CB0"/>
    <w:rsid w:val="00081C3C"/>
    <w:rsid w:val="00082C34"/>
    <w:rsid w:val="000834F2"/>
    <w:rsid w:val="00084A7F"/>
    <w:rsid w:val="00085E06"/>
    <w:rsid w:val="000919D7"/>
    <w:rsid w:val="00094231"/>
    <w:rsid w:val="00096535"/>
    <w:rsid w:val="000A1674"/>
    <w:rsid w:val="000C0DCC"/>
    <w:rsid w:val="000C39AC"/>
    <w:rsid w:val="000D7733"/>
    <w:rsid w:val="000E2E14"/>
    <w:rsid w:val="000E5F0E"/>
    <w:rsid w:val="000E7057"/>
    <w:rsid w:val="000E7EFD"/>
    <w:rsid w:val="000F02E9"/>
    <w:rsid w:val="000F122B"/>
    <w:rsid w:val="000F1418"/>
    <w:rsid w:val="000F1C5E"/>
    <w:rsid w:val="00100450"/>
    <w:rsid w:val="00101329"/>
    <w:rsid w:val="001125F4"/>
    <w:rsid w:val="001136C7"/>
    <w:rsid w:val="00115BBB"/>
    <w:rsid w:val="00117B96"/>
    <w:rsid w:val="001204E9"/>
    <w:rsid w:val="001211D9"/>
    <w:rsid w:val="001256D4"/>
    <w:rsid w:val="00125B34"/>
    <w:rsid w:val="00126A5D"/>
    <w:rsid w:val="00137DA6"/>
    <w:rsid w:val="001429ED"/>
    <w:rsid w:val="00143210"/>
    <w:rsid w:val="00150EBA"/>
    <w:rsid w:val="001629EF"/>
    <w:rsid w:val="0016576A"/>
    <w:rsid w:val="001712C2"/>
    <w:rsid w:val="00174344"/>
    <w:rsid w:val="00174EF5"/>
    <w:rsid w:val="001828A0"/>
    <w:rsid w:val="001A1D6A"/>
    <w:rsid w:val="001A6D59"/>
    <w:rsid w:val="001B28E0"/>
    <w:rsid w:val="001B43CD"/>
    <w:rsid w:val="001B57D5"/>
    <w:rsid w:val="001C50CD"/>
    <w:rsid w:val="001C5178"/>
    <w:rsid w:val="001C7B4B"/>
    <w:rsid w:val="001D134B"/>
    <w:rsid w:val="001D2663"/>
    <w:rsid w:val="001E0E2E"/>
    <w:rsid w:val="001E3B97"/>
    <w:rsid w:val="001F5CF1"/>
    <w:rsid w:val="00204D3B"/>
    <w:rsid w:val="00204F74"/>
    <w:rsid w:val="0020617A"/>
    <w:rsid w:val="00230FEC"/>
    <w:rsid w:val="00232BE7"/>
    <w:rsid w:val="00233162"/>
    <w:rsid w:val="0023691E"/>
    <w:rsid w:val="002378F7"/>
    <w:rsid w:val="00245647"/>
    <w:rsid w:val="00245955"/>
    <w:rsid w:val="00250233"/>
    <w:rsid w:val="00251ACE"/>
    <w:rsid w:val="00253CC3"/>
    <w:rsid w:val="002550DF"/>
    <w:rsid w:val="00267817"/>
    <w:rsid w:val="00267E2F"/>
    <w:rsid w:val="00267FC0"/>
    <w:rsid w:val="00270283"/>
    <w:rsid w:val="00270695"/>
    <w:rsid w:val="00270715"/>
    <w:rsid w:val="0027109A"/>
    <w:rsid w:val="00271F98"/>
    <w:rsid w:val="00283BF0"/>
    <w:rsid w:val="00285807"/>
    <w:rsid w:val="002927DC"/>
    <w:rsid w:val="002B2A38"/>
    <w:rsid w:val="002C035E"/>
    <w:rsid w:val="002C23BF"/>
    <w:rsid w:val="002C4750"/>
    <w:rsid w:val="002C591D"/>
    <w:rsid w:val="002C5E7B"/>
    <w:rsid w:val="002D2CCF"/>
    <w:rsid w:val="002D50F8"/>
    <w:rsid w:val="002E0156"/>
    <w:rsid w:val="002E04B1"/>
    <w:rsid w:val="002E2469"/>
    <w:rsid w:val="002E25EE"/>
    <w:rsid w:val="002E2D95"/>
    <w:rsid w:val="002F33B9"/>
    <w:rsid w:val="002F356A"/>
    <w:rsid w:val="002F5396"/>
    <w:rsid w:val="002F6324"/>
    <w:rsid w:val="002F7610"/>
    <w:rsid w:val="003005A8"/>
    <w:rsid w:val="00303C4E"/>
    <w:rsid w:val="0030420E"/>
    <w:rsid w:val="00306280"/>
    <w:rsid w:val="003110A1"/>
    <w:rsid w:val="00312E16"/>
    <w:rsid w:val="00315445"/>
    <w:rsid w:val="0032137B"/>
    <w:rsid w:val="003269EB"/>
    <w:rsid w:val="00327924"/>
    <w:rsid w:val="00332154"/>
    <w:rsid w:val="00334578"/>
    <w:rsid w:val="0033559A"/>
    <w:rsid w:val="00337E72"/>
    <w:rsid w:val="00341122"/>
    <w:rsid w:val="00341EDC"/>
    <w:rsid w:val="00343587"/>
    <w:rsid w:val="0034535A"/>
    <w:rsid w:val="003500FE"/>
    <w:rsid w:val="00356DF9"/>
    <w:rsid w:val="00360A0D"/>
    <w:rsid w:val="00362D3A"/>
    <w:rsid w:val="00363815"/>
    <w:rsid w:val="003672BA"/>
    <w:rsid w:val="003716B1"/>
    <w:rsid w:val="00376D68"/>
    <w:rsid w:val="00380078"/>
    <w:rsid w:val="00380763"/>
    <w:rsid w:val="00386ABA"/>
    <w:rsid w:val="00390D3F"/>
    <w:rsid w:val="0039121F"/>
    <w:rsid w:val="003B3442"/>
    <w:rsid w:val="003B79CD"/>
    <w:rsid w:val="003C0414"/>
    <w:rsid w:val="003C31B5"/>
    <w:rsid w:val="003C475C"/>
    <w:rsid w:val="003C4C71"/>
    <w:rsid w:val="003C56D8"/>
    <w:rsid w:val="003C5C51"/>
    <w:rsid w:val="003C6399"/>
    <w:rsid w:val="003C77BC"/>
    <w:rsid w:val="003D42E3"/>
    <w:rsid w:val="003D442F"/>
    <w:rsid w:val="003D6C21"/>
    <w:rsid w:val="003E7D34"/>
    <w:rsid w:val="00414A50"/>
    <w:rsid w:val="004233C9"/>
    <w:rsid w:val="00423400"/>
    <w:rsid w:val="0042555D"/>
    <w:rsid w:val="00426AC7"/>
    <w:rsid w:val="0043024F"/>
    <w:rsid w:val="00430C1E"/>
    <w:rsid w:val="0043193F"/>
    <w:rsid w:val="00433666"/>
    <w:rsid w:val="004412F9"/>
    <w:rsid w:val="0044232B"/>
    <w:rsid w:val="004451A1"/>
    <w:rsid w:val="004510D7"/>
    <w:rsid w:val="004522F7"/>
    <w:rsid w:val="00454A48"/>
    <w:rsid w:val="004551F7"/>
    <w:rsid w:val="00457832"/>
    <w:rsid w:val="00461BED"/>
    <w:rsid w:val="00463B13"/>
    <w:rsid w:val="004667E0"/>
    <w:rsid w:val="004677A1"/>
    <w:rsid w:val="00470053"/>
    <w:rsid w:val="004728C3"/>
    <w:rsid w:val="004748E7"/>
    <w:rsid w:val="0048235E"/>
    <w:rsid w:val="00485A91"/>
    <w:rsid w:val="00485D31"/>
    <w:rsid w:val="00491287"/>
    <w:rsid w:val="00492E2B"/>
    <w:rsid w:val="0049390A"/>
    <w:rsid w:val="00493DD9"/>
    <w:rsid w:val="004949FB"/>
    <w:rsid w:val="004955D1"/>
    <w:rsid w:val="004A62C2"/>
    <w:rsid w:val="004A715F"/>
    <w:rsid w:val="004A73DF"/>
    <w:rsid w:val="004B19A0"/>
    <w:rsid w:val="004B4C88"/>
    <w:rsid w:val="004B684B"/>
    <w:rsid w:val="004C39DD"/>
    <w:rsid w:val="004D0ED5"/>
    <w:rsid w:val="004D1908"/>
    <w:rsid w:val="004D3BDC"/>
    <w:rsid w:val="004D461F"/>
    <w:rsid w:val="004D5748"/>
    <w:rsid w:val="004D7EE8"/>
    <w:rsid w:val="004E2E9F"/>
    <w:rsid w:val="004E3602"/>
    <w:rsid w:val="004E6931"/>
    <w:rsid w:val="004F20C0"/>
    <w:rsid w:val="004F4E2D"/>
    <w:rsid w:val="00507107"/>
    <w:rsid w:val="0050755B"/>
    <w:rsid w:val="005079D3"/>
    <w:rsid w:val="005127F5"/>
    <w:rsid w:val="00517F7E"/>
    <w:rsid w:val="00520E7C"/>
    <w:rsid w:val="005218D0"/>
    <w:rsid w:val="0052541C"/>
    <w:rsid w:val="00525B01"/>
    <w:rsid w:val="0052603F"/>
    <w:rsid w:val="00526524"/>
    <w:rsid w:val="00526649"/>
    <w:rsid w:val="00527798"/>
    <w:rsid w:val="00531BCF"/>
    <w:rsid w:val="00533453"/>
    <w:rsid w:val="00537209"/>
    <w:rsid w:val="005376AE"/>
    <w:rsid w:val="00547781"/>
    <w:rsid w:val="00547D23"/>
    <w:rsid w:val="00552544"/>
    <w:rsid w:val="00562D96"/>
    <w:rsid w:val="00563BF4"/>
    <w:rsid w:val="00563C9C"/>
    <w:rsid w:val="0056567D"/>
    <w:rsid w:val="0056596B"/>
    <w:rsid w:val="005749CC"/>
    <w:rsid w:val="00576C6A"/>
    <w:rsid w:val="00580C9B"/>
    <w:rsid w:val="00582856"/>
    <w:rsid w:val="00583C0A"/>
    <w:rsid w:val="00584FA9"/>
    <w:rsid w:val="005A14BD"/>
    <w:rsid w:val="005A30AB"/>
    <w:rsid w:val="005B69DD"/>
    <w:rsid w:val="005D290D"/>
    <w:rsid w:val="005D3977"/>
    <w:rsid w:val="005E29E0"/>
    <w:rsid w:val="005E2AD1"/>
    <w:rsid w:val="005E687F"/>
    <w:rsid w:val="005F311B"/>
    <w:rsid w:val="005F41C4"/>
    <w:rsid w:val="005F6711"/>
    <w:rsid w:val="006066D1"/>
    <w:rsid w:val="00614122"/>
    <w:rsid w:val="00617ABB"/>
    <w:rsid w:val="0062076F"/>
    <w:rsid w:val="006224D4"/>
    <w:rsid w:val="00623E10"/>
    <w:rsid w:val="006265BF"/>
    <w:rsid w:val="00632723"/>
    <w:rsid w:val="00635E2B"/>
    <w:rsid w:val="00636377"/>
    <w:rsid w:val="0064577F"/>
    <w:rsid w:val="00653320"/>
    <w:rsid w:val="0065435B"/>
    <w:rsid w:val="00654ED4"/>
    <w:rsid w:val="00656FB3"/>
    <w:rsid w:val="00663052"/>
    <w:rsid w:val="00664269"/>
    <w:rsid w:val="0067113B"/>
    <w:rsid w:val="00673BBC"/>
    <w:rsid w:val="00674FA8"/>
    <w:rsid w:val="006751EB"/>
    <w:rsid w:val="00676A33"/>
    <w:rsid w:val="006818AA"/>
    <w:rsid w:val="00687D7D"/>
    <w:rsid w:val="00692FBE"/>
    <w:rsid w:val="00695FB5"/>
    <w:rsid w:val="006977D3"/>
    <w:rsid w:val="006A3B49"/>
    <w:rsid w:val="006B6A4F"/>
    <w:rsid w:val="006C4EF0"/>
    <w:rsid w:val="006D6371"/>
    <w:rsid w:val="006D7EF3"/>
    <w:rsid w:val="006E2BA2"/>
    <w:rsid w:val="006E34B6"/>
    <w:rsid w:val="006E670C"/>
    <w:rsid w:val="006F45C1"/>
    <w:rsid w:val="006F569A"/>
    <w:rsid w:val="006F73B6"/>
    <w:rsid w:val="006F7DB2"/>
    <w:rsid w:val="00705503"/>
    <w:rsid w:val="00705899"/>
    <w:rsid w:val="007125F8"/>
    <w:rsid w:val="00712B5E"/>
    <w:rsid w:val="00714BA4"/>
    <w:rsid w:val="00721ED7"/>
    <w:rsid w:val="00725ADC"/>
    <w:rsid w:val="007324F1"/>
    <w:rsid w:val="00732588"/>
    <w:rsid w:val="00732D08"/>
    <w:rsid w:val="00741B3C"/>
    <w:rsid w:val="007441B2"/>
    <w:rsid w:val="0074441E"/>
    <w:rsid w:val="007445E0"/>
    <w:rsid w:val="00745652"/>
    <w:rsid w:val="0075188C"/>
    <w:rsid w:val="007676BB"/>
    <w:rsid w:val="007707A4"/>
    <w:rsid w:val="00786B71"/>
    <w:rsid w:val="007A01E0"/>
    <w:rsid w:val="007A2B34"/>
    <w:rsid w:val="007A6BA4"/>
    <w:rsid w:val="007A7494"/>
    <w:rsid w:val="007B02A2"/>
    <w:rsid w:val="007B2CD5"/>
    <w:rsid w:val="007B4596"/>
    <w:rsid w:val="007C018E"/>
    <w:rsid w:val="007C0476"/>
    <w:rsid w:val="007C64F3"/>
    <w:rsid w:val="007D0158"/>
    <w:rsid w:val="007D0C2A"/>
    <w:rsid w:val="007D40ED"/>
    <w:rsid w:val="007D4D0E"/>
    <w:rsid w:val="007E20D5"/>
    <w:rsid w:val="007E2436"/>
    <w:rsid w:val="007E5A39"/>
    <w:rsid w:val="007E764C"/>
    <w:rsid w:val="007F1B2E"/>
    <w:rsid w:val="007F2516"/>
    <w:rsid w:val="007F6EE4"/>
    <w:rsid w:val="00800B38"/>
    <w:rsid w:val="00800D5D"/>
    <w:rsid w:val="00814188"/>
    <w:rsid w:val="00815FA8"/>
    <w:rsid w:val="00822088"/>
    <w:rsid w:val="008263F6"/>
    <w:rsid w:val="00826950"/>
    <w:rsid w:val="0083172E"/>
    <w:rsid w:val="008319E3"/>
    <w:rsid w:val="008330DC"/>
    <w:rsid w:val="00833DB4"/>
    <w:rsid w:val="008442CB"/>
    <w:rsid w:val="00845D7C"/>
    <w:rsid w:val="008515A4"/>
    <w:rsid w:val="00857256"/>
    <w:rsid w:val="008609DD"/>
    <w:rsid w:val="00860EBF"/>
    <w:rsid w:val="00872F82"/>
    <w:rsid w:val="00876A4B"/>
    <w:rsid w:val="00877AFF"/>
    <w:rsid w:val="00883097"/>
    <w:rsid w:val="0088596C"/>
    <w:rsid w:val="00890E09"/>
    <w:rsid w:val="00890FF0"/>
    <w:rsid w:val="008A3909"/>
    <w:rsid w:val="008A6535"/>
    <w:rsid w:val="008B1A72"/>
    <w:rsid w:val="008B5023"/>
    <w:rsid w:val="008C0718"/>
    <w:rsid w:val="008C39D3"/>
    <w:rsid w:val="008D07A6"/>
    <w:rsid w:val="008D24A0"/>
    <w:rsid w:val="008D3ADE"/>
    <w:rsid w:val="008D7CAB"/>
    <w:rsid w:val="008E475A"/>
    <w:rsid w:val="008E65F3"/>
    <w:rsid w:val="008E71D6"/>
    <w:rsid w:val="008F0401"/>
    <w:rsid w:val="008F3940"/>
    <w:rsid w:val="008F6589"/>
    <w:rsid w:val="0090177F"/>
    <w:rsid w:val="00905CF0"/>
    <w:rsid w:val="009115A4"/>
    <w:rsid w:val="00913175"/>
    <w:rsid w:val="00913957"/>
    <w:rsid w:val="009156CE"/>
    <w:rsid w:val="009170AA"/>
    <w:rsid w:val="0092774D"/>
    <w:rsid w:val="00930A98"/>
    <w:rsid w:val="00940053"/>
    <w:rsid w:val="00940E78"/>
    <w:rsid w:val="009410B7"/>
    <w:rsid w:val="00942172"/>
    <w:rsid w:val="00950E68"/>
    <w:rsid w:val="0095279C"/>
    <w:rsid w:val="00956EF0"/>
    <w:rsid w:val="00957895"/>
    <w:rsid w:val="009625C3"/>
    <w:rsid w:val="00963290"/>
    <w:rsid w:val="0096784D"/>
    <w:rsid w:val="00980419"/>
    <w:rsid w:val="009814D5"/>
    <w:rsid w:val="00984A57"/>
    <w:rsid w:val="00984C9C"/>
    <w:rsid w:val="00986FAC"/>
    <w:rsid w:val="00990802"/>
    <w:rsid w:val="009920EF"/>
    <w:rsid w:val="009941E4"/>
    <w:rsid w:val="00997AE3"/>
    <w:rsid w:val="009A03FC"/>
    <w:rsid w:val="009A1FBF"/>
    <w:rsid w:val="009A30A0"/>
    <w:rsid w:val="009A320C"/>
    <w:rsid w:val="009A57A1"/>
    <w:rsid w:val="009A58DC"/>
    <w:rsid w:val="009B1759"/>
    <w:rsid w:val="009B1C15"/>
    <w:rsid w:val="009B3AFC"/>
    <w:rsid w:val="009B5894"/>
    <w:rsid w:val="009C7688"/>
    <w:rsid w:val="009E220C"/>
    <w:rsid w:val="009E3D15"/>
    <w:rsid w:val="009E553B"/>
    <w:rsid w:val="009F345D"/>
    <w:rsid w:val="009F432E"/>
    <w:rsid w:val="00A00C88"/>
    <w:rsid w:val="00A0263E"/>
    <w:rsid w:val="00A0402F"/>
    <w:rsid w:val="00A04D25"/>
    <w:rsid w:val="00A11151"/>
    <w:rsid w:val="00A1709A"/>
    <w:rsid w:val="00A2336F"/>
    <w:rsid w:val="00A253EE"/>
    <w:rsid w:val="00A3404E"/>
    <w:rsid w:val="00A370B9"/>
    <w:rsid w:val="00A37CFC"/>
    <w:rsid w:val="00A4083E"/>
    <w:rsid w:val="00A41F2E"/>
    <w:rsid w:val="00A43165"/>
    <w:rsid w:val="00A43717"/>
    <w:rsid w:val="00A43C6E"/>
    <w:rsid w:val="00A451DE"/>
    <w:rsid w:val="00A53968"/>
    <w:rsid w:val="00A54FC4"/>
    <w:rsid w:val="00A70E88"/>
    <w:rsid w:val="00A7428C"/>
    <w:rsid w:val="00A809A9"/>
    <w:rsid w:val="00A812AB"/>
    <w:rsid w:val="00A83946"/>
    <w:rsid w:val="00A875B2"/>
    <w:rsid w:val="00A930D2"/>
    <w:rsid w:val="00A93FF6"/>
    <w:rsid w:val="00AA4D1A"/>
    <w:rsid w:val="00AA7D80"/>
    <w:rsid w:val="00AB0DDF"/>
    <w:rsid w:val="00AB5015"/>
    <w:rsid w:val="00AB5404"/>
    <w:rsid w:val="00AB66C7"/>
    <w:rsid w:val="00AB671E"/>
    <w:rsid w:val="00AD5C8C"/>
    <w:rsid w:val="00AE17AD"/>
    <w:rsid w:val="00AE1CB2"/>
    <w:rsid w:val="00AE3449"/>
    <w:rsid w:val="00AE4BE4"/>
    <w:rsid w:val="00AE57E2"/>
    <w:rsid w:val="00AE590D"/>
    <w:rsid w:val="00AE6BB4"/>
    <w:rsid w:val="00AF0B20"/>
    <w:rsid w:val="00AF33DF"/>
    <w:rsid w:val="00AF67DC"/>
    <w:rsid w:val="00B0698D"/>
    <w:rsid w:val="00B117E4"/>
    <w:rsid w:val="00B11804"/>
    <w:rsid w:val="00B1361D"/>
    <w:rsid w:val="00B22725"/>
    <w:rsid w:val="00B23D21"/>
    <w:rsid w:val="00B25B97"/>
    <w:rsid w:val="00B418EC"/>
    <w:rsid w:val="00B4639C"/>
    <w:rsid w:val="00B54421"/>
    <w:rsid w:val="00B54F5A"/>
    <w:rsid w:val="00B601BB"/>
    <w:rsid w:val="00B7505C"/>
    <w:rsid w:val="00B80EB4"/>
    <w:rsid w:val="00B81BC3"/>
    <w:rsid w:val="00B9178A"/>
    <w:rsid w:val="00B91951"/>
    <w:rsid w:val="00B9296C"/>
    <w:rsid w:val="00B92A61"/>
    <w:rsid w:val="00B92D52"/>
    <w:rsid w:val="00B94FB4"/>
    <w:rsid w:val="00BA057D"/>
    <w:rsid w:val="00BA1022"/>
    <w:rsid w:val="00BA55D6"/>
    <w:rsid w:val="00BB5CAB"/>
    <w:rsid w:val="00BB5E7A"/>
    <w:rsid w:val="00BB736E"/>
    <w:rsid w:val="00BC07C0"/>
    <w:rsid w:val="00BC31E8"/>
    <w:rsid w:val="00BD14D5"/>
    <w:rsid w:val="00BD3C0D"/>
    <w:rsid w:val="00BD3FB4"/>
    <w:rsid w:val="00BD58FC"/>
    <w:rsid w:val="00BE0341"/>
    <w:rsid w:val="00BE1EBB"/>
    <w:rsid w:val="00BE7DC1"/>
    <w:rsid w:val="00BF5CB1"/>
    <w:rsid w:val="00C000E6"/>
    <w:rsid w:val="00C016B3"/>
    <w:rsid w:val="00C05567"/>
    <w:rsid w:val="00C05CFB"/>
    <w:rsid w:val="00C07530"/>
    <w:rsid w:val="00C11DEC"/>
    <w:rsid w:val="00C27649"/>
    <w:rsid w:val="00C2794B"/>
    <w:rsid w:val="00C33771"/>
    <w:rsid w:val="00C34AF5"/>
    <w:rsid w:val="00C36467"/>
    <w:rsid w:val="00C40EBB"/>
    <w:rsid w:val="00C4398F"/>
    <w:rsid w:val="00C5369A"/>
    <w:rsid w:val="00C53B4F"/>
    <w:rsid w:val="00C54346"/>
    <w:rsid w:val="00C5729E"/>
    <w:rsid w:val="00C574A4"/>
    <w:rsid w:val="00C60862"/>
    <w:rsid w:val="00C63BBC"/>
    <w:rsid w:val="00C7202E"/>
    <w:rsid w:val="00C72FAF"/>
    <w:rsid w:val="00C733B0"/>
    <w:rsid w:val="00C76C69"/>
    <w:rsid w:val="00C87256"/>
    <w:rsid w:val="00C90710"/>
    <w:rsid w:val="00C95125"/>
    <w:rsid w:val="00CB7B4C"/>
    <w:rsid w:val="00CC2021"/>
    <w:rsid w:val="00CC7802"/>
    <w:rsid w:val="00CC7E97"/>
    <w:rsid w:val="00CD7F37"/>
    <w:rsid w:val="00CE0D7A"/>
    <w:rsid w:val="00CE1142"/>
    <w:rsid w:val="00CE1CE0"/>
    <w:rsid w:val="00CE7D4D"/>
    <w:rsid w:val="00CF0E24"/>
    <w:rsid w:val="00CF152E"/>
    <w:rsid w:val="00CF34B9"/>
    <w:rsid w:val="00CF365A"/>
    <w:rsid w:val="00CF4460"/>
    <w:rsid w:val="00CF48C5"/>
    <w:rsid w:val="00CF4EBA"/>
    <w:rsid w:val="00D02511"/>
    <w:rsid w:val="00D06052"/>
    <w:rsid w:val="00D06402"/>
    <w:rsid w:val="00D2211A"/>
    <w:rsid w:val="00D2504E"/>
    <w:rsid w:val="00D25150"/>
    <w:rsid w:val="00D2736C"/>
    <w:rsid w:val="00D30B98"/>
    <w:rsid w:val="00D31D32"/>
    <w:rsid w:val="00D32F73"/>
    <w:rsid w:val="00D36AA7"/>
    <w:rsid w:val="00D37592"/>
    <w:rsid w:val="00D44CA6"/>
    <w:rsid w:val="00D4568C"/>
    <w:rsid w:val="00D529D0"/>
    <w:rsid w:val="00D5417F"/>
    <w:rsid w:val="00D56387"/>
    <w:rsid w:val="00D62734"/>
    <w:rsid w:val="00D6473E"/>
    <w:rsid w:val="00D700E1"/>
    <w:rsid w:val="00D703EA"/>
    <w:rsid w:val="00D74F0C"/>
    <w:rsid w:val="00D7656A"/>
    <w:rsid w:val="00D85DC6"/>
    <w:rsid w:val="00D931CC"/>
    <w:rsid w:val="00DA096C"/>
    <w:rsid w:val="00DA14FB"/>
    <w:rsid w:val="00DB2E98"/>
    <w:rsid w:val="00DB4219"/>
    <w:rsid w:val="00DB65F6"/>
    <w:rsid w:val="00DB6FF2"/>
    <w:rsid w:val="00DC05F8"/>
    <w:rsid w:val="00DC0743"/>
    <w:rsid w:val="00DC2B69"/>
    <w:rsid w:val="00DC3050"/>
    <w:rsid w:val="00DC58FD"/>
    <w:rsid w:val="00DC79C7"/>
    <w:rsid w:val="00DD43EB"/>
    <w:rsid w:val="00DD74F5"/>
    <w:rsid w:val="00DE0392"/>
    <w:rsid w:val="00DE1518"/>
    <w:rsid w:val="00DE3231"/>
    <w:rsid w:val="00DE3258"/>
    <w:rsid w:val="00DE4C9C"/>
    <w:rsid w:val="00DE69D6"/>
    <w:rsid w:val="00E05ECA"/>
    <w:rsid w:val="00E11C2E"/>
    <w:rsid w:val="00E11D23"/>
    <w:rsid w:val="00E208B5"/>
    <w:rsid w:val="00E21858"/>
    <w:rsid w:val="00E21953"/>
    <w:rsid w:val="00E22C77"/>
    <w:rsid w:val="00E26EA9"/>
    <w:rsid w:val="00E340CA"/>
    <w:rsid w:val="00E34177"/>
    <w:rsid w:val="00E351E5"/>
    <w:rsid w:val="00E412B0"/>
    <w:rsid w:val="00E42515"/>
    <w:rsid w:val="00E4658F"/>
    <w:rsid w:val="00E5232E"/>
    <w:rsid w:val="00E53248"/>
    <w:rsid w:val="00E63B18"/>
    <w:rsid w:val="00E6634E"/>
    <w:rsid w:val="00E674B6"/>
    <w:rsid w:val="00E80CAB"/>
    <w:rsid w:val="00E83861"/>
    <w:rsid w:val="00E83BAE"/>
    <w:rsid w:val="00E84BC5"/>
    <w:rsid w:val="00E90639"/>
    <w:rsid w:val="00EA0E8A"/>
    <w:rsid w:val="00EA280E"/>
    <w:rsid w:val="00EA2E89"/>
    <w:rsid w:val="00EA5CE9"/>
    <w:rsid w:val="00EA6E2E"/>
    <w:rsid w:val="00EA7900"/>
    <w:rsid w:val="00EB6FEA"/>
    <w:rsid w:val="00EC4313"/>
    <w:rsid w:val="00ED09CF"/>
    <w:rsid w:val="00ED2D0F"/>
    <w:rsid w:val="00ED52BC"/>
    <w:rsid w:val="00EE1CC4"/>
    <w:rsid w:val="00EF08DA"/>
    <w:rsid w:val="00EF0AE7"/>
    <w:rsid w:val="00EF0C19"/>
    <w:rsid w:val="00EF36F8"/>
    <w:rsid w:val="00EF6997"/>
    <w:rsid w:val="00F02BC3"/>
    <w:rsid w:val="00F1307D"/>
    <w:rsid w:val="00F139E5"/>
    <w:rsid w:val="00F13BC7"/>
    <w:rsid w:val="00F17452"/>
    <w:rsid w:val="00F23367"/>
    <w:rsid w:val="00F24AA5"/>
    <w:rsid w:val="00F24B8D"/>
    <w:rsid w:val="00F30C8A"/>
    <w:rsid w:val="00F31152"/>
    <w:rsid w:val="00F33FBD"/>
    <w:rsid w:val="00F3641D"/>
    <w:rsid w:val="00F367F5"/>
    <w:rsid w:val="00F40CF5"/>
    <w:rsid w:val="00F41D71"/>
    <w:rsid w:val="00F4405E"/>
    <w:rsid w:val="00F465E5"/>
    <w:rsid w:val="00F5084C"/>
    <w:rsid w:val="00F57280"/>
    <w:rsid w:val="00F715F0"/>
    <w:rsid w:val="00F8217B"/>
    <w:rsid w:val="00F82274"/>
    <w:rsid w:val="00F8326E"/>
    <w:rsid w:val="00F8426B"/>
    <w:rsid w:val="00F84E2D"/>
    <w:rsid w:val="00F905C5"/>
    <w:rsid w:val="00F90C9E"/>
    <w:rsid w:val="00F91800"/>
    <w:rsid w:val="00F932F2"/>
    <w:rsid w:val="00F963D2"/>
    <w:rsid w:val="00FA06F0"/>
    <w:rsid w:val="00FA73A5"/>
    <w:rsid w:val="00FB0507"/>
    <w:rsid w:val="00FB1F5C"/>
    <w:rsid w:val="00FB5843"/>
    <w:rsid w:val="00FB5CA1"/>
    <w:rsid w:val="00FC1049"/>
    <w:rsid w:val="00FC52B9"/>
    <w:rsid w:val="00FC5E58"/>
    <w:rsid w:val="00FD2064"/>
    <w:rsid w:val="00FD263E"/>
    <w:rsid w:val="00FD37BD"/>
    <w:rsid w:val="00FD3E87"/>
    <w:rsid w:val="00FD4721"/>
    <w:rsid w:val="00FD6514"/>
    <w:rsid w:val="00FE16D0"/>
    <w:rsid w:val="00FE20DD"/>
    <w:rsid w:val="00FE363A"/>
    <w:rsid w:val="00FE5259"/>
    <w:rsid w:val="00FE78F7"/>
    <w:rsid w:val="00FF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4791"/>
  <w15:docId w15:val="{C1E224E0-6EE3-4B30-B4CE-4F15BE47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B80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B80E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31">
      <w:bodyDiv w:val="1"/>
      <w:marLeft w:val="0"/>
      <w:marRight w:val="0"/>
      <w:marTop w:val="0"/>
      <w:marBottom w:val="0"/>
      <w:divBdr>
        <w:top w:val="none" w:sz="0" w:space="0" w:color="auto"/>
        <w:left w:val="none" w:sz="0" w:space="0" w:color="auto"/>
        <w:bottom w:val="none" w:sz="0" w:space="0" w:color="auto"/>
        <w:right w:val="none" w:sz="0" w:space="0" w:color="auto"/>
      </w:divBdr>
    </w:div>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22231836">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2906937">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87123890">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3796329">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75554122">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3468766">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636819">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77860296">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19834444">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6956225">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07460261">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15353399">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786998392">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878152761">
      <w:bodyDiv w:val="1"/>
      <w:marLeft w:val="0"/>
      <w:marRight w:val="0"/>
      <w:marTop w:val="0"/>
      <w:marBottom w:val="0"/>
      <w:divBdr>
        <w:top w:val="none" w:sz="0" w:space="0" w:color="auto"/>
        <w:left w:val="none" w:sz="0" w:space="0" w:color="auto"/>
        <w:bottom w:val="none" w:sz="0" w:space="0" w:color="auto"/>
        <w:right w:val="none" w:sz="0" w:space="0" w:color="auto"/>
      </w:divBdr>
    </w:div>
    <w:div w:id="1911380202">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20814500">
      <w:bodyDiv w:val="1"/>
      <w:marLeft w:val="0"/>
      <w:marRight w:val="0"/>
      <w:marTop w:val="0"/>
      <w:marBottom w:val="0"/>
      <w:divBdr>
        <w:top w:val="none" w:sz="0" w:space="0" w:color="auto"/>
        <w:left w:val="none" w:sz="0" w:space="0" w:color="auto"/>
        <w:bottom w:val="none" w:sz="0" w:space="0" w:color="auto"/>
        <w:right w:val="none" w:sz="0" w:space="0" w:color="auto"/>
      </w:divBdr>
    </w:div>
    <w:div w:id="20226573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E0350CF9D1719BBA3117E9E5F20ABE70D9D8186703D5CC54F53BEA91925A49p7uEB" TargetMode="External"/><Relationship Id="rId4" Type="http://schemas.openxmlformats.org/officeDocument/2006/relationships/settings" Target="settings.xml"/><Relationship Id="rId9" Type="http://schemas.openxmlformats.org/officeDocument/2006/relationships/hyperlink" Target="consultantplus://offline/ref=E0350CF9D1719BBA3117F7E8E466E979DFD74E6F04DEC301A239BBC49Cp5uFB" TargetMode="External"/><Relationship Id="rId14" Type="http://schemas.openxmlformats.org/officeDocument/2006/relationships/hyperlink" Target="consultantplus://offline/ref=E0350CF9D1719BBA3117F7E8E466E979DFD74E6F04DEC301A239BBC49Cp5u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2D99-303D-4B73-805A-BDF48A59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63</Pages>
  <Words>25008</Words>
  <Characters>142546</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Мартин Алла Ивановна</cp:lastModifiedBy>
  <cp:revision>109</cp:revision>
  <cp:lastPrinted>2022-10-18T06:57:00Z</cp:lastPrinted>
  <dcterms:created xsi:type="dcterms:W3CDTF">2019-11-14T04:02:00Z</dcterms:created>
  <dcterms:modified xsi:type="dcterms:W3CDTF">2022-11-28T02:27:00Z</dcterms:modified>
</cp:coreProperties>
</file>